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CAF" w:rsidRPr="00ED0CAF" w:rsidRDefault="00ED0CAF" w:rsidP="00ED0CAF">
      <w:pPr>
        <w:jc w:val="center"/>
        <w:rPr>
          <w:b/>
          <w:bCs/>
          <w:sz w:val="24"/>
          <w:szCs w:val="24"/>
        </w:rPr>
      </w:pPr>
      <w:r w:rsidRPr="00ED0CAF">
        <w:rPr>
          <w:b/>
          <w:bCs/>
          <w:sz w:val="24"/>
          <w:szCs w:val="24"/>
        </w:rPr>
        <w:t>TISZAVASVÁRI VÁROS ÖNKORMÁNYZATA</w:t>
      </w:r>
    </w:p>
    <w:p w:rsidR="00ED0CAF" w:rsidRPr="00ED0CAF" w:rsidRDefault="00ED0CAF" w:rsidP="00ED0CAF">
      <w:pPr>
        <w:jc w:val="center"/>
        <w:rPr>
          <w:b/>
          <w:bCs/>
          <w:sz w:val="24"/>
          <w:szCs w:val="24"/>
        </w:rPr>
      </w:pPr>
      <w:r w:rsidRPr="00ED0CAF">
        <w:rPr>
          <w:b/>
          <w:bCs/>
          <w:sz w:val="24"/>
          <w:szCs w:val="24"/>
        </w:rPr>
        <w:t>KÉPVISELŐ TESTÜLETÉNEK</w:t>
      </w:r>
    </w:p>
    <w:p w:rsidR="00ED0CAF" w:rsidRPr="00ED0CAF" w:rsidRDefault="005D3F0C" w:rsidP="00ED0CA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253</w:t>
      </w:r>
      <w:r w:rsidR="00ED0CAF" w:rsidRPr="00ED0CAF">
        <w:rPr>
          <w:b/>
          <w:bCs/>
          <w:sz w:val="24"/>
          <w:szCs w:val="24"/>
        </w:rPr>
        <w:t>/20</w:t>
      </w:r>
      <w:r w:rsidR="006C2B73">
        <w:rPr>
          <w:b/>
          <w:bCs/>
          <w:sz w:val="24"/>
          <w:szCs w:val="24"/>
        </w:rPr>
        <w:t>2</w:t>
      </w:r>
      <w:r w:rsidR="00373657">
        <w:rPr>
          <w:b/>
          <w:bCs/>
          <w:sz w:val="24"/>
          <w:szCs w:val="24"/>
        </w:rPr>
        <w:t>6</w:t>
      </w:r>
      <w:r w:rsidR="00804CE5">
        <w:rPr>
          <w:b/>
          <w:bCs/>
          <w:sz w:val="24"/>
          <w:szCs w:val="24"/>
        </w:rPr>
        <w:t>.</w:t>
      </w:r>
      <w:r w:rsidR="00ED0CAF" w:rsidRPr="00ED0CAF">
        <w:rPr>
          <w:b/>
          <w:bCs/>
          <w:sz w:val="24"/>
          <w:szCs w:val="24"/>
        </w:rPr>
        <w:t xml:space="preserve"> (</w:t>
      </w:r>
      <w:r w:rsidR="00373657">
        <w:rPr>
          <w:b/>
          <w:bCs/>
          <w:sz w:val="24"/>
          <w:szCs w:val="24"/>
        </w:rPr>
        <w:t>I</w:t>
      </w:r>
      <w:r w:rsidR="00A461C8">
        <w:rPr>
          <w:b/>
          <w:bCs/>
          <w:sz w:val="24"/>
          <w:szCs w:val="24"/>
        </w:rPr>
        <w:t>X</w:t>
      </w:r>
      <w:r w:rsidR="00ED0CAF" w:rsidRPr="00ED0CAF">
        <w:rPr>
          <w:b/>
          <w:bCs/>
          <w:sz w:val="24"/>
          <w:szCs w:val="24"/>
        </w:rPr>
        <w:t>.</w:t>
      </w:r>
      <w:r w:rsidR="005B591C">
        <w:rPr>
          <w:b/>
          <w:bCs/>
          <w:sz w:val="24"/>
          <w:szCs w:val="24"/>
        </w:rPr>
        <w:t>2</w:t>
      </w:r>
      <w:r w:rsidR="00EC5759">
        <w:rPr>
          <w:b/>
          <w:bCs/>
          <w:sz w:val="24"/>
          <w:szCs w:val="24"/>
        </w:rPr>
        <w:t>4</w:t>
      </w:r>
      <w:r w:rsidR="00404B50">
        <w:rPr>
          <w:b/>
          <w:bCs/>
          <w:sz w:val="24"/>
          <w:szCs w:val="24"/>
        </w:rPr>
        <w:t>.</w:t>
      </w:r>
      <w:r w:rsidR="00ED0CAF" w:rsidRPr="00ED0CAF">
        <w:rPr>
          <w:b/>
          <w:bCs/>
          <w:sz w:val="24"/>
          <w:szCs w:val="24"/>
        </w:rPr>
        <w:t xml:space="preserve">) Kt. számú </w:t>
      </w:r>
    </w:p>
    <w:p w:rsidR="00ED0CAF" w:rsidRPr="00ED0CAF" w:rsidRDefault="00ED0CAF" w:rsidP="00ED0CAF">
      <w:pPr>
        <w:jc w:val="center"/>
        <w:rPr>
          <w:b/>
          <w:bCs/>
          <w:sz w:val="24"/>
          <w:szCs w:val="24"/>
        </w:rPr>
      </w:pPr>
      <w:r w:rsidRPr="00ED0CAF">
        <w:rPr>
          <w:b/>
          <w:bCs/>
          <w:sz w:val="24"/>
          <w:szCs w:val="24"/>
        </w:rPr>
        <w:t>határozata</w:t>
      </w:r>
    </w:p>
    <w:p w:rsidR="00154300" w:rsidRPr="00154300" w:rsidRDefault="00154300" w:rsidP="00ED0CAF">
      <w:pPr>
        <w:jc w:val="center"/>
        <w:rPr>
          <w:b/>
          <w:bCs/>
          <w:sz w:val="22"/>
          <w:szCs w:val="24"/>
        </w:rPr>
      </w:pPr>
    </w:p>
    <w:p w:rsidR="00373657" w:rsidRPr="00373657" w:rsidRDefault="00373657" w:rsidP="00373657">
      <w:pPr>
        <w:pStyle w:val="Nincstrkz"/>
        <w:jc w:val="center"/>
        <w:rPr>
          <w:b/>
        </w:rPr>
      </w:pPr>
      <w:r w:rsidRPr="00373657">
        <w:rPr>
          <w:b/>
        </w:rPr>
        <w:t>A „</w:t>
      </w:r>
      <w:r w:rsidRPr="00373657">
        <w:rPr>
          <w:b/>
          <w:bCs/>
        </w:rPr>
        <w:t xml:space="preserve">Iparterület továbbfejlesztése Tiszavasváriban” című TOP_PLUSZ-1.1.1-21-SB1-2022-00010 azonosító számú pályázat megvalósítására </w:t>
      </w:r>
      <w:r w:rsidRPr="00373657">
        <w:rPr>
          <w:b/>
        </w:rPr>
        <w:t>közbeszerzési eljárás eredményeként kötött vállalkozási szerződéssel kapcsolatos kötbérigényről</w:t>
      </w:r>
    </w:p>
    <w:p w:rsidR="00DA29CF" w:rsidRDefault="00DA29CF" w:rsidP="00ED0CAF">
      <w:pPr>
        <w:jc w:val="both"/>
        <w:rPr>
          <w:sz w:val="24"/>
          <w:szCs w:val="24"/>
        </w:rPr>
      </w:pPr>
    </w:p>
    <w:p w:rsidR="00154300" w:rsidRPr="00C90349" w:rsidRDefault="00154300" w:rsidP="00154300">
      <w:pPr>
        <w:jc w:val="both"/>
        <w:rPr>
          <w:sz w:val="24"/>
          <w:szCs w:val="24"/>
        </w:rPr>
      </w:pPr>
      <w:r w:rsidRPr="00C90349">
        <w:rPr>
          <w:sz w:val="24"/>
          <w:szCs w:val="24"/>
        </w:rPr>
        <w:t>Tiszavasvári Város Önkormányzata Képviselő-testülete a Magyarország helyi önkormányzatairól szóló 2011. évi CLXXXIX. törvény 13. § (1) bekezdés 1. pontjában foglalt feladatkörében eljárva az előterjesztést megtárgyalta, és az alábbi határozatot hozza:</w:t>
      </w:r>
    </w:p>
    <w:p w:rsidR="00154300" w:rsidRDefault="00154300" w:rsidP="00154300">
      <w:pPr>
        <w:jc w:val="both"/>
        <w:rPr>
          <w:sz w:val="24"/>
          <w:szCs w:val="24"/>
        </w:rPr>
      </w:pPr>
    </w:p>
    <w:p w:rsidR="00766BFE" w:rsidRDefault="00D7311E" w:rsidP="00747BC4">
      <w:pPr>
        <w:pStyle w:val="Nincstrkz"/>
        <w:numPr>
          <w:ilvl w:val="1"/>
          <w:numId w:val="10"/>
        </w:numPr>
        <w:ind w:left="567" w:hanging="567"/>
        <w:jc w:val="both"/>
        <w:rPr>
          <w:b/>
        </w:rPr>
      </w:pPr>
      <w:r w:rsidRPr="00473F73">
        <w:rPr>
          <w:b/>
        </w:rPr>
        <w:t>Dönt arról, hogy</w:t>
      </w:r>
      <w:r w:rsidR="00D60E7C">
        <w:t xml:space="preserve"> </w:t>
      </w:r>
      <w:r w:rsidR="003041BA" w:rsidRPr="003041BA">
        <w:rPr>
          <w:b/>
        </w:rPr>
        <w:t>Tiszavasvári Város Önkormányzata</w:t>
      </w:r>
      <w:r w:rsidR="003041BA">
        <w:t xml:space="preserve"> által </w:t>
      </w:r>
      <w:r w:rsidR="003041BA">
        <w:rPr>
          <w:b/>
        </w:rPr>
        <w:t xml:space="preserve">a </w:t>
      </w:r>
      <w:r w:rsidR="003041BA" w:rsidRPr="009269D3">
        <w:rPr>
          <w:b/>
        </w:rPr>
        <w:t>T</w:t>
      </w:r>
      <w:r w:rsidR="00000720">
        <w:rPr>
          <w:b/>
        </w:rPr>
        <w:t xml:space="preserve">erra </w:t>
      </w:r>
      <w:proofErr w:type="spellStart"/>
      <w:r w:rsidR="00000720">
        <w:rPr>
          <w:b/>
        </w:rPr>
        <w:t>Sped</w:t>
      </w:r>
      <w:proofErr w:type="spellEnd"/>
      <w:r w:rsidR="003041BA" w:rsidRPr="009269D3">
        <w:rPr>
          <w:b/>
        </w:rPr>
        <w:t xml:space="preserve"> </w:t>
      </w:r>
      <w:proofErr w:type="spellStart"/>
      <w:r w:rsidR="003041BA" w:rsidRPr="009269D3">
        <w:rPr>
          <w:b/>
        </w:rPr>
        <w:t>Kft.</w:t>
      </w:r>
      <w:r w:rsidR="003041BA">
        <w:rPr>
          <w:b/>
        </w:rPr>
        <w:t>-vel</w:t>
      </w:r>
      <w:proofErr w:type="spellEnd"/>
      <w:r w:rsidR="003041BA">
        <w:rPr>
          <w:b/>
        </w:rPr>
        <w:t xml:space="preserve"> szemben </w:t>
      </w:r>
      <w:r w:rsidR="003041BA">
        <w:t>- a</w:t>
      </w:r>
      <w:r w:rsidR="003041BA" w:rsidRPr="005A4DD8">
        <w:t xml:space="preserve"> </w:t>
      </w:r>
      <w:r w:rsidR="003041BA" w:rsidRPr="00733BF3">
        <w:t xml:space="preserve">Polgári Törvénykönyvről szóló </w:t>
      </w:r>
      <w:r w:rsidR="003041BA" w:rsidRPr="00EC5759">
        <w:t>2013. évi V. törvény 6:49 § (1)-(2) bekezdésére</w:t>
      </w:r>
      <w:r w:rsidR="003041BA" w:rsidRPr="00733BF3">
        <w:t xml:space="preserve"> hivatkozva</w:t>
      </w:r>
      <w:r w:rsidR="003041BA" w:rsidRPr="005A4DD8">
        <w:rPr>
          <w:b/>
        </w:rPr>
        <w:t xml:space="preserve"> </w:t>
      </w:r>
      <w:r w:rsidR="003041BA">
        <w:rPr>
          <w:b/>
        </w:rPr>
        <w:t>– bejelent</w:t>
      </w:r>
      <w:r w:rsidR="00473F73">
        <w:rPr>
          <w:b/>
        </w:rPr>
        <w:t>i a</w:t>
      </w:r>
      <w:r w:rsidR="003041BA">
        <w:rPr>
          <w:b/>
        </w:rPr>
        <w:t xml:space="preserve"> késedelmi kötbérigényt </w:t>
      </w:r>
      <w:r w:rsidR="003041BA" w:rsidRPr="005A4DD8">
        <w:rPr>
          <w:b/>
        </w:rPr>
        <w:t>nettó</w:t>
      </w:r>
      <w:r w:rsidR="003041BA">
        <w:t xml:space="preserve"> </w:t>
      </w:r>
      <w:r w:rsidR="00373657" w:rsidRPr="004F23A6">
        <w:rPr>
          <w:b/>
        </w:rPr>
        <w:t>1.079.708,- Ft</w:t>
      </w:r>
      <w:r w:rsidR="003041BA">
        <w:t xml:space="preserve"> </w:t>
      </w:r>
      <w:r w:rsidR="003041BA">
        <w:rPr>
          <w:b/>
        </w:rPr>
        <w:t>összeg erejéig</w:t>
      </w:r>
      <w:r w:rsidR="00C85517">
        <w:rPr>
          <w:b/>
        </w:rPr>
        <w:t xml:space="preserve">, azzal, hogy </w:t>
      </w:r>
      <w:r w:rsidR="000B7382">
        <w:rPr>
          <w:b/>
        </w:rPr>
        <w:t xml:space="preserve">elsődlegesen </w:t>
      </w:r>
      <w:r w:rsidR="00747BC4">
        <w:rPr>
          <w:b/>
        </w:rPr>
        <w:t xml:space="preserve">a </w:t>
      </w:r>
      <w:r w:rsidR="00E26FB4" w:rsidRPr="009269D3">
        <w:rPr>
          <w:b/>
        </w:rPr>
        <w:t>T</w:t>
      </w:r>
      <w:r w:rsidR="00E26FB4">
        <w:rPr>
          <w:b/>
        </w:rPr>
        <w:t xml:space="preserve">erra </w:t>
      </w:r>
      <w:proofErr w:type="spellStart"/>
      <w:r w:rsidR="00E26FB4">
        <w:rPr>
          <w:b/>
        </w:rPr>
        <w:t>Sped</w:t>
      </w:r>
      <w:proofErr w:type="spellEnd"/>
      <w:r w:rsidR="00E26FB4" w:rsidRPr="009269D3">
        <w:rPr>
          <w:b/>
        </w:rPr>
        <w:t xml:space="preserve"> </w:t>
      </w:r>
      <w:r w:rsidR="00747BC4">
        <w:rPr>
          <w:b/>
        </w:rPr>
        <w:t>Kft. részére kifizetendő vállalkozói díjból kerüljön</w:t>
      </w:r>
      <w:r w:rsidR="00E26FB4">
        <w:rPr>
          <w:b/>
        </w:rPr>
        <w:t xml:space="preserve"> kompenzálásra</w:t>
      </w:r>
      <w:r w:rsidR="003041BA">
        <w:rPr>
          <w:b/>
        </w:rPr>
        <w:t xml:space="preserve">. </w:t>
      </w:r>
    </w:p>
    <w:p w:rsidR="00766BFE" w:rsidRDefault="00000720" w:rsidP="00747BC4">
      <w:pPr>
        <w:pStyle w:val="Nincstrkz"/>
        <w:numPr>
          <w:ilvl w:val="1"/>
          <w:numId w:val="10"/>
        </w:numPr>
        <w:ind w:left="567" w:hanging="567"/>
        <w:jc w:val="both"/>
        <w:rPr>
          <w:b/>
        </w:rPr>
      </w:pPr>
      <w:r w:rsidRPr="00EC5759">
        <w:rPr>
          <w:b/>
        </w:rPr>
        <w:t xml:space="preserve">Felkéri a polgármestert, hogy tegye meg a késedelmi kötbér bejelentést a Terra </w:t>
      </w:r>
      <w:proofErr w:type="spellStart"/>
      <w:r w:rsidRPr="00EC5759">
        <w:rPr>
          <w:b/>
        </w:rPr>
        <w:t>Sped</w:t>
      </w:r>
      <w:proofErr w:type="spellEnd"/>
      <w:r w:rsidRPr="00EC5759">
        <w:rPr>
          <w:b/>
        </w:rPr>
        <w:t xml:space="preserve"> Kft. részére a</w:t>
      </w:r>
      <w:r w:rsidR="000B7382">
        <w:rPr>
          <w:b/>
        </w:rPr>
        <w:t>z 1.1. pontban foglaltak szerint</w:t>
      </w:r>
      <w:r w:rsidR="00766BFE" w:rsidRPr="00EC5759">
        <w:rPr>
          <w:b/>
        </w:rPr>
        <w:t>.</w:t>
      </w:r>
      <w:r w:rsidRPr="00EC5759">
        <w:rPr>
          <w:b/>
        </w:rPr>
        <w:t xml:space="preserve"> </w:t>
      </w:r>
    </w:p>
    <w:p w:rsidR="000B7382" w:rsidRPr="00EC5759" w:rsidRDefault="000B7382" w:rsidP="00747BC4">
      <w:pPr>
        <w:pStyle w:val="Nincstrkz"/>
        <w:numPr>
          <w:ilvl w:val="1"/>
          <w:numId w:val="10"/>
        </w:numPr>
        <w:ind w:left="567" w:hanging="567"/>
        <w:jc w:val="both"/>
        <w:rPr>
          <w:b/>
        </w:rPr>
      </w:pPr>
      <w:r>
        <w:rPr>
          <w:b/>
        </w:rPr>
        <w:t>Felhatalmazza a polgármestert a kompenzációs megállapodás aláírására.</w:t>
      </w:r>
    </w:p>
    <w:p w:rsidR="00766BFE" w:rsidRDefault="00766BFE" w:rsidP="00766BFE">
      <w:pPr>
        <w:pStyle w:val="Nincstrkz"/>
        <w:jc w:val="both"/>
        <w:rPr>
          <w:b/>
        </w:rPr>
      </w:pPr>
    </w:p>
    <w:p w:rsidR="008E0E7E" w:rsidRDefault="008E0E7E" w:rsidP="008E0E7E">
      <w:pPr>
        <w:widowControl w:val="0"/>
        <w:tabs>
          <w:tab w:val="left" w:pos="1134"/>
          <w:tab w:val="left" w:pos="5245"/>
        </w:tabs>
        <w:overflowPunct w:val="0"/>
        <w:adjustRightInd w:val="0"/>
        <w:ind w:right="25"/>
        <w:jc w:val="both"/>
        <w:rPr>
          <w:sz w:val="24"/>
          <w:szCs w:val="24"/>
        </w:rPr>
      </w:pPr>
      <w:r w:rsidRPr="00ED0CAF">
        <w:rPr>
          <w:b/>
          <w:sz w:val="24"/>
          <w:szCs w:val="24"/>
        </w:rPr>
        <w:t>Határidő</w:t>
      </w:r>
      <w:r w:rsidRPr="00ED0CAF">
        <w:rPr>
          <w:sz w:val="24"/>
          <w:szCs w:val="24"/>
        </w:rPr>
        <w:t xml:space="preserve">: </w:t>
      </w:r>
      <w:r>
        <w:rPr>
          <w:sz w:val="24"/>
          <w:szCs w:val="24"/>
        </w:rPr>
        <w:tab/>
        <w:t>azonnal</w:t>
      </w:r>
      <w:r w:rsidRPr="00ED0CAF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ED0CAF">
        <w:rPr>
          <w:b/>
          <w:sz w:val="24"/>
          <w:szCs w:val="24"/>
        </w:rPr>
        <w:t>Felelős:</w:t>
      </w:r>
      <w:r w:rsidRPr="00ED0CAF">
        <w:rPr>
          <w:sz w:val="24"/>
          <w:szCs w:val="24"/>
        </w:rPr>
        <w:t xml:space="preserve"> </w:t>
      </w:r>
      <w:r>
        <w:rPr>
          <w:sz w:val="24"/>
          <w:szCs w:val="24"/>
        </w:rPr>
        <w:t>Balázsi Csilla polgármester</w:t>
      </w:r>
    </w:p>
    <w:p w:rsidR="008E0E7E" w:rsidRDefault="008E0E7E" w:rsidP="00766BFE">
      <w:pPr>
        <w:pStyle w:val="Nincstrkz"/>
        <w:jc w:val="both"/>
        <w:rPr>
          <w:b/>
        </w:rPr>
      </w:pPr>
    </w:p>
    <w:p w:rsidR="008E0E7E" w:rsidRPr="007E396C" w:rsidRDefault="000B7382" w:rsidP="008E0E7E">
      <w:pPr>
        <w:ind w:left="567" w:hanging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8E0E7E">
        <w:rPr>
          <w:b/>
          <w:sz w:val="24"/>
          <w:szCs w:val="24"/>
        </w:rPr>
        <w:tab/>
        <w:t xml:space="preserve">Amennyiben a megállapodás </w:t>
      </w:r>
      <w:r w:rsidR="008E0E7E" w:rsidRPr="007E396C">
        <w:rPr>
          <w:b/>
          <w:sz w:val="24"/>
          <w:szCs w:val="24"/>
        </w:rPr>
        <w:t xml:space="preserve">nem </w:t>
      </w:r>
      <w:r w:rsidR="008E0E7E">
        <w:rPr>
          <w:b/>
          <w:sz w:val="24"/>
          <w:szCs w:val="24"/>
        </w:rPr>
        <w:t>jön létre</w:t>
      </w:r>
      <w:r w:rsidR="008E0E7E" w:rsidRPr="007E396C">
        <w:rPr>
          <w:b/>
          <w:sz w:val="24"/>
          <w:szCs w:val="24"/>
        </w:rPr>
        <w:t>,</w:t>
      </w:r>
      <w:r w:rsidR="008E0E7E">
        <w:rPr>
          <w:b/>
          <w:sz w:val="24"/>
          <w:szCs w:val="24"/>
        </w:rPr>
        <w:t xml:space="preserve"> úgy</w:t>
      </w:r>
      <w:r w:rsidR="008E0E7E" w:rsidRPr="007E396C">
        <w:rPr>
          <w:b/>
          <w:sz w:val="24"/>
          <w:szCs w:val="24"/>
        </w:rPr>
        <w:t xml:space="preserve"> írásban, határidő </w:t>
      </w:r>
      <w:r w:rsidR="008E0E7E">
        <w:rPr>
          <w:b/>
          <w:sz w:val="24"/>
          <w:szCs w:val="24"/>
        </w:rPr>
        <w:t>ki</w:t>
      </w:r>
      <w:r w:rsidR="008E0E7E" w:rsidRPr="007E396C">
        <w:rPr>
          <w:b/>
          <w:sz w:val="24"/>
          <w:szCs w:val="24"/>
        </w:rPr>
        <w:t xml:space="preserve">tűzésével szólítsa </w:t>
      </w:r>
      <w:r w:rsidR="008E0E7E">
        <w:rPr>
          <w:b/>
          <w:sz w:val="24"/>
          <w:szCs w:val="24"/>
        </w:rPr>
        <w:t xml:space="preserve">fel </w:t>
      </w:r>
      <w:r w:rsidR="008E0E7E" w:rsidRPr="007E396C">
        <w:rPr>
          <w:b/>
          <w:sz w:val="24"/>
          <w:szCs w:val="24"/>
        </w:rPr>
        <w:t xml:space="preserve">a </w:t>
      </w:r>
      <w:r w:rsidR="008E0E7E" w:rsidRPr="008E0E7E">
        <w:rPr>
          <w:b/>
          <w:sz w:val="24"/>
          <w:szCs w:val="24"/>
        </w:rPr>
        <w:t xml:space="preserve">Terra </w:t>
      </w:r>
      <w:proofErr w:type="spellStart"/>
      <w:r w:rsidR="008E0E7E" w:rsidRPr="008E0E7E">
        <w:rPr>
          <w:b/>
          <w:sz w:val="24"/>
          <w:szCs w:val="24"/>
        </w:rPr>
        <w:t>Sped</w:t>
      </w:r>
      <w:proofErr w:type="spellEnd"/>
      <w:r w:rsidR="008E0E7E" w:rsidRPr="008E0E7E">
        <w:rPr>
          <w:b/>
          <w:sz w:val="24"/>
          <w:szCs w:val="24"/>
        </w:rPr>
        <w:t xml:space="preserve"> </w:t>
      </w:r>
      <w:proofErr w:type="spellStart"/>
      <w:r w:rsidR="008E0E7E" w:rsidRPr="008E0E7E">
        <w:rPr>
          <w:b/>
          <w:sz w:val="24"/>
          <w:szCs w:val="24"/>
        </w:rPr>
        <w:t>Kft.-</w:t>
      </w:r>
      <w:r w:rsidR="008E0E7E" w:rsidRPr="007E396C">
        <w:rPr>
          <w:b/>
          <w:sz w:val="24"/>
          <w:szCs w:val="24"/>
        </w:rPr>
        <w:t>t</w:t>
      </w:r>
      <w:proofErr w:type="spellEnd"/>
      <w:r w:rsidR="008E0E7E" w:rsidRPr="007E396C">
        <w:rPr>
          <w:b/>
          <w:sz w:val="24"/>
          <w:szCs w:val="24"/>
        </w:rPr>
        <w:t xml:space="preserve"> a késedelmi kötbér </w:t>
      </w:r>
      <w:r w:rsidR="008E0E7E" w:rsidRPr="00616FDF">
        <w:rPr>
          <w:b/>
          <w:sz w:val="24"/>
          <w:szCs w:val="24"/>
        </w:rPr>
        <w:t>megfizetésére</w:t>
      </w:r>
      <w:r w:rsidR="008E0E7E" w:rsidRPr="00616FDF">
        <w:rPr>
          <w:sz w:val="24"/>
          <w:szCs w:val="24"/>
        </w:rPr>
        <w:t>,</w:t>
      </w:r>
      <w:r w:rsidR="008E0E7E" w:rsidRPr="007E396C">
        <w:rPr>
          <w:sz w:val="24"/>
          <w:szCs w:val="24"/>
        </w:rPr>
        <w:t xml:space="preserve"> azzal, hogy amennyiben a megadott határidőig </w:t>
      </w:r>
      <w:r w:rsidR="008E0E7E" w:rsidRPr="007E396C">
        <w:rPr>
          <w:b/>
          <w:sz w:val="24"/>
          <w:szCs w:val="24"/>
        </w:rPr>
        <w:t>nem tesz eleget</w:t>
      </w:r>
      <w:r w:rsidR="008E0E7E" w:rsidRPr="007E396C">
        <w:rPr>
          <w:sz w:val="24"/>
          <w:szCs w:val="24"/>
        </w:rPr>
        <w:t xml:space="preserve"> fizetési kötelezettségének, az önkormányzat jogi útra t</w:t>
      </w:r>
      <w:r w:rsidR="001D5CE8">
        <w:rPr>
          <w:sz w:val="24"/>
          <w:szCs w:val="24"/>
        </w:rPr>
        <w:t>ereli követelése érvényesítését.</w:t>
      </w:r>
    </w:p>
    <w:p w:rsidR="008E0E7E" w:rsidRPr="007E396C" w:rsidRDefault="008E0E7E" w:rsidP="008E0E7E">
      <w:pPr>
        <w:jc w:val="both"/>
        <w:rPr>
          <w:b/>
          <w:sz w:val="24"/>
          <w:szCs w:val="24"/>
        </w:rPr>
      </w:pPr>
    </w:p>
    <w:p w:rsidR="008E0E7E" w:rsidRPr="007E396C" w:rsidRDefault="008E0E7E" w:rsidP="008E0E7E">
      <w:pPr>
        <w:ind w:firstLine="708"/>
        <w:rPr>
          <w:sz w:val="24"/>
          <w:szCs w:val="24"/>
        </w:rPr>
      </w:pPr>
      <w:r w:rsidRPr="007E396C">
        <w:rPr>
          <w:b/>
          <w:sz w:val="24"/>
          <w:szCs w:val="24"/>
        </w:rPr>
        <w:t xml:space="preserve"> Határidő</w:t>
      </w:r>
      <w:r w:rsidRPr="007E396C">
        <w:rPr>
          <w:sz w:val="24"/>
          <w:szCs w:val="24"/>
        </w:rPr>
        <w:t xml:space="preserve">: </w:t>
      </w:r>
      <w:r w:rsidRPr="007E396C">
        <w:rPr>
          <w:sz w:val="24"/>
          <w:szCs w:val="24"/>
        </w:rPr>
        <w:tab/>
        <w:t xml:space="preserve">esedékességkor </w:t>
      </w:r>
      <w:r w:rsidRPr="007E396C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E396C">
        <w:rPr>
          <w:b/>
          <w:sz w:val="24"/>
          <w:szCs w:val="24"/>
        </w:rPr>
        <w:t>Felelős:</w:t>
      </w:r>
      <w:r w:rsidRPr="007E396C">
        <w:rPr>
          <w:sz w:val="24"/>
          <w:szCs w:val="24"/>
        </w:rPr>
        <w:t xml:space="preserve"> Balázsi Csilla polgármester</w:t>
      </w:r>
    </w:p>
    <w:p w:rsidR="008E0E7E" w:rsidRPr="00766BFE" w:rsidRDefault="008E0E7E" w:rsidP="00766BFE">
      <w:pPr>
        <w:pStyle w:val="Nincstrkz"/>
        <w:jc w:val="both"/>
        <w:rPr>
          <w:b/>
        </w:rPr>
      </w:pPr>
    </w:p>
    <w:p w:rsidR="001D5CE8" w:rsidRPr="007E396C" w:rsidRDefault="001D5CE8" w:rsidP="001D5CE8">
      <w:pPr>
        <w:ind w:left="567" w:hanging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4"/>
          <w:szCs w:val="24"/>
        </w:rPr>
        <w:tab/>
      </w:r>
      <w:r w:rsidRPr="007E396C">
        <w:rPr>
          <w:b/>
          <w:sz w:val="24"/>
          <w:szCs w:val="24"/>
        </w:rPr>
        <w:t xml:space="preserve">Amennyiben a 2. pontban foglaltak nem vezetnek eredményre, </w:t>
      </w:r>
      <w:r w:rsidRPr="007E396C">
        <w:rPr>
          <w:sz w:val="24"/>
          <w:szCs w:val="24"/>
        </w:rPr>
        <w:t>a Képviselő-testület</w:t>
      </w:r>
      <w:r w:rsidRPr="007E396C">
        <w:rPr>
          <w:b/>
          <w:sz w:val="24"/>
          <w:szCs w:val="24"/>
        </w:rPr>
        <w:t xml:space="preserve"> </w:t>
      </w:r>
      <w:r w:rsidRPr="007E396C">
        <w:rPr>
          <w:sz w:val="24"/>
          <w:szCs w:val="24"/>
        </w:rPr>
        <w:t xml:space="preserve">Tiszavasvári Város Önkormányzata érdekeinek képviseletére </w:t>
      </w:r>
      <w:r w:rsidRPr="007E396C">
        <w:rPr>
          <w:b/>
          <w:sz w:val="24"/>
          <w:szCs w:val="24"/>
        </w:rPr>
        <w:t xml:space="preserve">meghatalmazza </w:t>
      </w:r>
      <w:r w:rsidRPr="007E396C">
        <w:rPr>
          <w:sz w:val="24"/>
          <w:szCs w:val="24"/>
        </w:rPr>
        <w:t xml:space="preserve">az önkormányzat általános jogi képviseletét ellátó, </w:t>
      </w:r>
      <w:proofErr w:type="spellStart"/>
      <w:r w:rsidRPr="007E396C">
        <w:rPr>
          <w:b/>
          <w:sz w:val="24"/>
          <w:szCs w:val="24"/>
        </w:rPr>
        <w:t>Nácsáné</w:t>
      </w:r>
      <w:proofErr w:type="spellEnd"/>
      <w:r w:rsidRPr="007E396C">
        <w:rPr>
          <w:b/>
          <w:sz w:val="24"/>
          <w:szCs w:val="24"/>
        </w:rPr>
        <w:t xml:space="preserve"> dr. </w:t>
      </w:r>
      <w:proofErr w:type="spellStart"/>
      <w:r w:rsidRPr="007E396C">
        <w:rPr>
          <w:b/>
          <w:sz w:val="24"/>
          <w:szCs w:val="24"/>
        </w:rPr>
        <w:t>Kalán</w:t>
      </w:r>
      <w:proofErr w:type="spellEnd"/>
      <w:r w:rsidRPr="007E396C">
        <w:rPr>
          <w:b/>
          <w:sz w:val="24"/>
          <w:szCs w:val="24"/>
        </w:rPr>
        <w:t xml:space="preserve"> Eszter Hajnalka egyéni ügyvédet, - az önkormányzat igényének érvényesítése érdekében - a peres eljárásban történő teljes körű képviselet</w:t>
      </w:r>
      <w:r w:rsidR="00F70E19">
        <w:rPr>
          <w:b/>
          <w:sz w:val="24"/>
          <w:szCs w:val="24"/>
        </w:rPr>
        <w:t>é</w:t>
      </w:r>
      <w:r w:rsidRPr="007E396C">
        <w:rPr>
          <w:b/>
          <w:sz w:val="24"/>
          <w:szCs w:val="24"/>
        </w:rPr>
        <w:t xml:space="preserve">re, azzal, hogy a peres eljárás során elsődlegesen közvetítő igénybevételével történjen kísérlet egyezség létrehozására.  </w:t>
      </w:r>
    </w:p>
    <w:p w:rsidR="001D5CE8" w:rsidRPr="007E396C" w:rsidRDefault="001D5CE8" w:rsidP="001D5CE8">
      <w:pPr>
        <w:rPr>
          <w:sz w:val="24"/>
          <w:szCs w:val="24"/>
        </w:rPr>
      </w:pPr>
    </w:p>
    <w:p w:rsidR="001D5CE8" w:rsidRPr="007E396C" w:rsidRDefault="001D5CE8" w:rsidP="001D5CE8">
      <w:pPr>
        <w:widowControl w:val="0"/>
        <w:overflowPunct w:val="0"/>
        <w:adjustRightInd w:val="0"/>
        <w:ind w:right="25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7E396C">
        <w:rPr>
          <w:b/>
          <w:sz w:val="24"/>
          <w:szCs w:val="24"/>
        </w:rPr>
        <w:t>Határidő</w:t>
      </w:r>
      <w:r>
        <w:rPr>
          <w:sz w:val="24"/>
          <w:szCs w:val="24"/>
        </w:rPr>
        <w:t>: esedékességkor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E396C">
        <w:rPr>
          <w:b/>
          <w:sz w:val="24"/>
          <w:szCs w:val="24"/>
        </w:rPr>
        <w:t>Felelős:</w:t>
      </w:r>
      <w:r w:rsidRPr="007E396C">
        <w:rPr>
          <w:sz w:val="24"/>
          <w:szCs w:val="24"/>
        </w:rPr>
        <w:t xml:space="preserve"> Balázsi Csilla polgármester</w:t>
      </w:r>
    </w:p>
    <w:p w:rsidR="001B49B5" w:rsidRPr="001B49B5" w:rsidRDefault="001B49B5" w:rsidP="001B49B5">
      <w:pPr>
        <w:tabs>
          <w:tab w:val="left" w:pos="284"/>
        </w:tabs>
        <w:rPr>
          <w:sz w:val="24"/>
          <w:szCs w:val="24"/>
        </w:rPr>
      </w:pPr>
    </w:p>
    <w:p w:rsidR="000607FC" w:rsidRPr="000C2BF9" w:rsidRDefault="000607FC" w:rsidP="000C2BF9">
      <w:pPr>
        <w:pStyle w:val="Listaszerbekezds"/>
        <w:numPr>
          <w:ilvl w:val="0"/>
          <w:numId w:val="9"/>
        </w:numPr>
        <w:suppressAutoHyphens/>
        <w:ind w:left="567" w:hanging="567"/>
        <w:rPr>
          <w:rFonts w:ascii="Times New Roman" w:hAnsi="Times New Roman" w:cs="Times New Roman"/>
          <w:b/>
          <w:sz w:val="24"/>
          <w:szCs w:val="24"/>
        </w:rPr>
      </w:pPr>
      <w:r w:rsidRPr="000C2BF9">
        <w:rPr>
          <w:rFonts w:ascii="Times New Roman" w:hAnsi="Times New Roman" w:cs="Times New Roman"/>
          <w:b/>
          <w:sz w:val="24"/>
          <w:szCs w:val="24"/>
        </w:rPr>
        <w:t xml:space="preserve">Felkéri a polgármestert, hogy a </w:t>
      </w:r>
      <w:r w:rsidR="001B49B5" w:rsidRPr="000C2BF9">
        <w:rPr>
          <w:rFonts w:ascii="Times New Roman" w:hAnsi="Times New Roman" w:cs="Times New Roman"/>
          <w:b/>
          <w:sz w:val="24"/>
          <w:szCs w:val="24"/>
        </w:rPr>
        <w:t xml:space="preserve">megtett intézkedésekről és azok eredményéről tájékoztassa a Képviselő-testületet. </w:t>
      </w:r>
    </w:p>
    <w:p w:rsidR="00A950BF" w:rsidRDefault="001011B5" w:rsidP="001011B5">
      <w:pPr>
        <w:widowControl w:val="0"/>
        <w:overflowPunct w:val="0"/>
        <w:adjustRightInd w:val="0"/>
        <w:ind w:right="25" w:firstLine="56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</w:t>
      </w:r>
    </w:p>
    <w:p w:rsidR="00611A74" w:rsidRDefault="00ED0CAF" w:rsidP="00611A74">
      <w:pPr>
        <w:widowControl w:val="0"/>
        <w:tabs>
          <w:tab w:val="left" w:pos="1134"/>
          <w:tab w:val="left" w:pos="5245"/>
        </w:tabs>
        <w:overflowPunct w:val="0"/>
        <w:adjustRightInd w:val="0"/>
        <w:ind w:right="25"/>
        <w:jc w:val="both"/>
        <w:rPr>
          <w:sz w:val="24"/>
          <w:szCs w:val="24"/>
        </w:rPr>
      </w:pPr>
      <w:r w:rsidRPr="00ED0CAF">
        <w:rPr>
          <w:b/>
          <w:sz w:val="24"/>
          <w:szCs w:val="24"/>
        </w:rPr>
        <w:t>Határidő</w:t>
      </w:r>
      <w:r w:rsidRPr="00ED0CAF">
        <w:rPr>
          <w:sz w:val="24"/>
          <w:szCs w:val="24"/>
        </w:rPr>
        <w:t xml:space="preserve">: </w:t>
      </w:r>
      <w:r w:rsidR="00611A74">
        <w:rPr>
          <w:sz w:val="24"/>
          <w:szCs w:val="24"/>
        </w:rPr>
        <w:tab/>
      </w:r>
      <w:r w:rsidR="001B49B5">
        <w:rPr>
          <w:sz w:val="24"/>
          <w:szCs w:val="24"/>
        </w:rPr>
        <w:t>esedékességkor</w:t>
      </w:r>
      <w:r w:rsidRPr="00ED0CAF">
        <w:rPr>
          <w:sz w:val="24"/>
          <w:szCs w:val="24"/>
        </w:rPr>
        <w:t xml:space="preserve"> </w:t>
      </w:r>
      <w:r w:rsidR="00611A74">
        <w:rPr>
          <w:sz w:val="24"/>
          <w:szCs w:val="24"/>
        </w:rPr>
        <w:tab/>
      </w:r>
      <w:r w:rsidR="00611A74" w:rsidRPr="00ED0CAF">
        <w:rPr>
          <w:b/>
          <w:sz w:val="24"/>
          <w:szCs w:val="24"/>
        </w:rPr>
        <w:t>Felelős:</w:t>
      </w:r>
      <w:r w:rsidR="00611A74" w:rsidRPr="00ED0CAF">
        <w:rPr>
          <w:sz w:val="24"/>
          <w:szCs w:val="24"/>
        </w:rPr>
        <w:t xml:space="preserve"> </w:t>
      </w:r>
      <w:r w:rsidR="00766BFE">
        <w:rPr>
          <w:sz w:val="24"/>
          <w:szCs w:val="24"/>
        </w:rPr>
        <w:t>Balázsi Csilla</w:t>
      </w:r>
      <w:r w:rsidR="00611A74">
        <w:rPr>
          <w:sz w:val="24"/>
          <w:szCs w:val="24"/>
        </w:rPr>
        <w:t xml:space="preserve"> polgármester</w:t>
      </w:r>
    </w:p>
    <w:p w:rsidR="005D3F0C" w:rsidRDefault="005D3F0C" w:rsidP="000C2BF9">
      <w:pPr>
        <w:widowControl w:val="0"/>
        <w:tabs>
          <w:tab w:val="left" w:pos="1134"/>
        </w:tabs>
        <w:overflowPunct w:val="0"/>
        <w:adjustRightInd w:val="0"/>
        <w:ind w:right="25"/>
        <w:jc w:val="right"/>
        <w:rPr>
          <w:sz w:val="24"/>
          <w:szCs w:val="24"/>
        </w:rPr>
      </w:pPr>
    </w:p>
    <w:p w:rsidR="005D3F0C" w:rsidRDefault="005D3F0C" w:rsidP="000C2BF9">
      <w:pPr>
        <w:widowControl w:val="0"/>
        <w:tabs>
          <w:tab w:val="left" w:pos="1134"/>
        </w:tabs>
        <w:overflowPunct w:val="0"/>
        <w:adjustRightInd w:val="0"/>
        <w:ind w:right="25"/>
        <w:jc w:val="right"/>
        <w:rPr>
          <w:sz w:val="24"/>
          <w:szCs w:val="24"/>
        </w:rPr>
      </w:pPr>
    </w:p>
    <w:p w:rsidR="005D3F0C" w:rsidRDefault="005D3F0C" w:rsidP="000C2BF9">
      <w:pPr>
        <w:widowControl w:val="0"/>
        <w:tabs>
          <w:tab w:val="left" w:pos="1134"/>
        </w:tabs>
        <w:overflowPunct w:val="0"/>
        <w:adjustRightInd w:val="0"/>
        <w:ind w:right="25"/>
        <w:jc w:val="right"/>
        <w:rPr>
          <w:sz w:val="24"/>
          <w:szCs w:val="24"/>
        </w:rPr>
      </w:pPr>
    </w:p>
    <w:p w:rsidR="005D3F0C" w:rsidRDefault="00611A74" w:rsidP="000C2BF9">
      <w:pPr>
        <w:widowControl w:val="0"/>
        <w:tabs>
          <w:tab w:val="left" w:pos="1134"/>
        </w:tabs>
        <w:overflowPunct w:val="0"/>
        <w:adjustRightInd w:val="0"/>
        <w:ind w:right="25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 w:rsidR="00ED0CAF" w:rsidRPr="00ED0CAF">
        <w:rPr>
          <w:sz w:val="24"/>
          <w:szCs w:val="24"/>
        </w:rPr>
        <w:t xml:space="preserve">           </w:t>
      </w:r>
      <w:r w:rsidR="00AE191B">
        <w:rPr>
          <w:sz w:val="24"/>
          <w:szCs w:val="24"/>
        </w:rPr>
        <w:tab/>
      </w:r>
    </w:p>
    <w:p w:rsidR="005D3F0C" w:rsidRPr="00F3676B" w:rsidRDefault="005D3F0C" w:rsidP="005D3F0C">
      <w:pPr>
        <w:pStyle w:val="Nincstrkz"/>
        <w:ind w:left="1416"/>
        <w:jc w:val="both"/>
        <w:rPr>
          <w:b/>
        </w:rPr>
      </w:pPr>
      <w:r w:rsidRPr="00F3676B">
        <w:rPr>
          <w:b/>
        </w:rPr>
        <w:t xml:space="preserve">Balázsi </w:t>
      </w:r>
      <w:proofErr w:type="gramStart"/>
      <w:r w:rsidRPr="00F3676B">
        <w:rPr>
          <w:b/>
        </w:rPr>
        <w:t>Csilla</w:t>
      </w:r>
      <w:r w:rsidRPr="00F3676B">
        <w:rPr>
          <w:b/>
        </w:rPr>
        <w:tab/>
      </w:r>
      <w:r w:rsidRPr="00F3676B">
        <w:rPr>
          <w:b/>
        </w:rPr>
        <w:tab/>
      </w:r>
      <w:r w:rsidRPr="00F3676B">
        <w:rPr>
          <w:b/>
        </w:rPr>
        <w:tab/>
      </w:r>
      <w:r w:rsidRPr="00F3676B">
        <w:rPr>
          <w:b/>
        </w:rPr>
        <w:tab/>
      </w:r>
      <w:r w:rsidRPr="00F3676B">
        <w:rPr>
          <w:b/>
        </w:rPr>
        <w:tab/>
        <w:t xml:space="preserve">  Dr.</w:t>
      </w:r>
      <w:proofErr w:type="gramEnd"/>
      <w:r w:rsidRPr="00F3676B">
        <w:rPr>
          <w:b/>
        </w:rPr>
        <w:t xml:space="preserve"> Kovács János</w:t>
      </w:r>
    </w:p>
    <w:p w:rsidR="005D3F0C" w:rsidRPr="00F3676B" w:rsidRDefault="005D3F0C" w:rsidP="005D3F0C">
      <w:pPr>
        <w:widowControl w:val="0"/>
        <w:overflowPunct w:val="0"/>
        <w:adjustRightInd w:val="0"/>
        <w:ind w:left="568" w:right="25" w:firstLine="140"/>
        <w:jc w:val="both"/>
        <w:rPr>
          <w:b/>
          <w:sz w:val="24"/>
          <w:szCs w:val="24"/>
        </w:rPr>
      </w:pPr>
      <w:r w:rsidRPr="00F3676B">
        <w:rPr>
          <w:b/>
          <w:sz w:val="24"/>
          <w:szCs w:val="24"/>
        </w:rPr>
        <w:t xml:space="preserve">           </w:t>
      </w:r>
      <w:r w:rsidRPr="00F3676B">
        <w:rPr>
          <w:b/>
          <w:sz w:val="24"/>
          <w:szCs w:val="24"/>
        </w:rPr>
        <w:tab/>
      </w:r>
      <w:proofErr w:type="gramStart"/>
      <w:r w:rsidRPr="00F3676B">
        <w:rPr>
          <w:b/>
          <w:sz w:val="24"/>
          <w:szCs w:val="24"/>
        </w:rPr>
        <w:t>polgármester</w:t>
      </w:r>
      <w:proofErr w:type="gramEnd"/>
      <w:r w:rsidRPr="00F3676B">
        <w:rPr>
          <w:b/>
          <w:sz w:val="24"/>
          <w:szCs w:val="24"/>
        </w:rPr>
        <w:tab/>
      </w:r>
      <w:r w:rsidRPr="00F3676B">
        <w:rPr>
          <w:b/>
          <w:sz w:val="24"/>
          <w:szCs w:val="24"/>
        </w:rPr>
        <w:tab/>
      </w:r>
      <w:r w:rsidRPr="00F3676B">
        <w:rPr>
          <w:b/>
          <w:sz w:val="24"/>
          <w:szCs w:val="24"/>
        </w:rPr>
        <w:tab/>
      </w:r>
      <w:r w:rsidRPr="00F3676B">
        <w:rPr>
          <w:b/>
          <w:sz w:val="24"/>
          <w:szCs w:val="24"/>
        </w:rPr>
        <w:tab/>
      </w:r>
      <w:r w:rsidRPr="00F3676B">
        <w:rPr>
          <w:b/>
          <w:sz w:val="24"/>
          <w:szCs w:val="24"/>
        </w:rPr>
        <w:tab/>
      </w:r>
      <w:r w:rsidRPr="00F3676B">
        <w:rPr>
          <w:b/>
          <w:sz w:val="24"/>
          <w:szCs w:val="24"/>
        </w:rPr>
        <w:tab/>
        <w:t>jegyző</w:t>
      </w:r>
    </w:p>
    <w:p w:rsidR="00F31453" w:rsidRPr="00F31453" w:rsidRDefault="005D3F0C" w:rsidP="000C2BF9">
      <w:pPr>
        <w:widowControl w:val="0"/>
        <w:tabs>
          <w:tab w:val="left" w:pos="1134"/>
        </w:tabs>
        <w:overflowPunct w:val="0"/>
        <w:adjustRightInd w:val="0"/>
        <w:ind w:right="25"/>
        <w:jc w:val="right"/>
      </w:pPr>
      <w:bookmarkStart w:id="0" w:name="_GoBack"/>
      <w:bookmarkEnd w:id="0"/>
      <w:r>
        <w:lastRenderedPageBreak/>
        <w:t>253</w:t>
      </w:r>
      <w:r w:rsidR="00F31453" w:rsidRPr="00F31453">
        <w:t>/2026. (IX.24.) Kt. határozat melléklete</w:t>
      </w:r>
    </w:p>
    <w:p w:rsidR="00F31453" w:rsidRDefault="00F31453" w:rsidP="00EE18E8">
      <w:pPr>
        <w:jc w:val="right"/>
        <w:rPr>
          <w:b/>
          <w:sz w:val="24"/>
          <w:szCs w:val="24"/>
        </w:rPr>
      </w:pPr>
    </w:p>
    <w:p w:rsidR="00EE18E8" w:rsidRDefault="00EE18E8" w:rsidP="00EE18E8">
      <w:pPr>
        <w:jc w:val="center"/>
        <w:rPr>
          <w:b/>
          <w:bCs/>
          <w:sz w:val="24"/>
          <w:szCs w:val="24"/>
        </w:rPr>
      </w:pPr>
      <w:r w:rsidRPr="00ED5321">
        <w:rPr>
          <w:b/>
          <w:bCs/>
          <w:sz w:val="24"/>
          <w:szCs w:val="24"/>
        </w:rPr>
        <w:t>MEGÁLLAPODÁS</w:t>
      </w:r>
      <w:r w:rsidRPr="00ED5321">
        <w:rPr>
          <w:b/>
          <w:bCs/>
          <w:sz w:val="24"/>
          <w:szCs w:val="24"/>
        </w:rPr>
        <w:br/>
        <w:t>késedelmi kötbér és vállalkozói díj elszámolásáról</w:t>
      </w:r>
    </w:p>
    <w:p w:rsidR="00EE18E8" w:rsidRPr="00ED5321" w:rsidRDefault="00EE18E8" w:rsidP="00EE18E8">
      <w:pPr>
        <w:jc w:val="center"/>
        <w:rPr>
          <w:sz w:val="24"/>
          <w:szCs w:val="24"/>
        </w:rPr>
      </w:pPr>
    </w:p>
    <w:p w:rsidR="00EE18E8" w:rsidRPr="002A2221" w:rsidRDefault="00EE18E8" w:rsidP="00EE18E8">
      <w:pPr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amely</w:t>
      </w:r>
      <w:proofErr w:type="gramEnd"/>
      <w:r w:rsidRPr="002A2221">
        <w:rPr>
          <w:sz w:val="24"/>
          <w:szCs w:val="24"/>
        </w:rPr>
        <w:t xml:space="preserve"> létrejött egyrészről</w:t>
      </w:r>
    </w:p>
    <w:p w:rsidR="00EE18E8" w:rsidRPr="002A2221" w:rsidRDefault="00EE18E8" w:rsidP="00EE18E8">
      <w:pPr>
        <w:jc w:val="both"/>
        <w:rPr>
          <w:b/>
          <w:bCs/>
          <w:sz w:val="24"/>
          <w:szCs w:val="24"/>
        </w:rPr>
      </w:pPr>
      <w:r w:rsidRPr="002A2221">
        <w:rPr>
          <w:b/>
          <w:bCs/>
          <w:color w:val="000000"/>
          <w:sz w:val="24"/>
          <w:szCs w:val="24"/>
        </w:rPr>
        <w:t>Tiszavasvári Város Önkormányzata</w:t>
      </w:r>
    </w:p>
    <w:p w:rsidR="00EE18E8" w:rsidRPr="002A2221" w:rsidRDefault="00EE18E8" w:rsidP="00EE18E8">
      <w:pPr>
        <w:jc w:val="both"/>
        <w:rPr>
          <w:b/>
          <w:bCs/>
          <w:color w:val="000000"/>
          <w:sz w:val="24"/>
          <w:szCs w:val="24"/>
        </w:rPr>
      </w:pPr>
      <w:proofErr w:type="gramStart"/>
      <w:r w:rsidRPr="002A2221">
        <w:rPr>
          <w:bCs/>
          <w:color w:val="000000"/>
          <w:sz w:val="24"/>
          <w:szCs w:val="24"/>
        </w:rPr>
        <w:t>székhely</w:t>
      </w:r>
      <w:proofErr w:type="gramEnd"/>
      <w:r w:rsidRPr="002A2221">
        <w:rPr>
          <w:bCs/>
          <w:color w:val="000000"/>
          <w:sz w:val="24"/>
          <w:szCs w:val="24"/>
        </w:rPr>
        <w:t xml:space="preserve">: </w:t>
      </w:r>
      <w:r w:rsidRPr="002A2221">
        <w:rPr>
          <w:b/>
          <w:sz w:val="24"/>
          <w:szCs w:val="24"/>
        </w:rPr>
        <w:t xml:space="preserve">4440 </w:t>
      </w:r>
      <w:r w:rsidRPr="002A2221">
        <w:rPr>
          <w:b/>
          <w:bCs/>
          <w:color w:val="000000"/>
          <w:sz w:val="24"/>
          <w:szCs w:val="24"/>
        </w:rPr>
        <w:t>Tiszavasvári</w:t>
      </w:r>
      <w:r w:rsidRPr="002A2221">
        <w:rPr>
          <w:b/>
          <w:sz w:val="24"/>
          <w:szCs w:val="24"/>
        </w:rPr>
        <w:t xml:space="preserve">, Városháza tér 4. </w:t>
      </w:r>
    </w:p>
    <w:p w:rsidR="00EE18E8" w:rsidRPr="002A2221" w:rsidRDefault="00EE18E8" w:rsidP="00EE18E8">
      <w:pPr>
        <w:jc w:val="both"/>
        <w:rPr>
          <w:b/>
          <w:color w:val="000000"/>
          <w:sz w:val="24"/>
          <w:szCs w:val="24"/>
        </w:rPr>
      </w:pPr>
      <w:proofErr w:type="gramStart"/>
      <w:r w:rsidRPr="002A2221">
        <w:rPr>
          <w:sz w:val="24"/>
          <w:szCs w:val="24"/>
        </w:rPr>
        <w:t>képviseletében</w:t>
      </w:r>
      <w:proofErr w:type="gramEnd"/>
      <w:r w:rsidRPr="002A2221">
        <w:rPr>
          <w:sz w:val="24"/>
          <w:szCs w:val="24"/>
        </w:rPr>
        <w:t>:</w:t>
      </w:r>
      <w:r w:rsidRPr="002A2221">
        <w:rPr>
          <w:b/>
          <w:bCs/>
          <w:sz w:val="24"/>
          <w:szCs w:val="24"/>
        </w:rPr>
        <w:t xml:space="preserve"> </w:t>
      </w:r>
      <w:r w:rsidRPr="002A2221">
        <w:rPr>
          <w:b/>
          <w:bCs/>
          <w:color w:val="000000"/>
          <w:sz w:val="24"/>
          <w:szCs w:val="24"/>
        </w:rPr>
        <w:t>Balázsi Csilla polgármester</w:t>
      </w:r>
    </w:p>
    <w:p w:rsidR="00EE18E8" w:rsidRPr="002A2221" w:rsidRDefault="00EE18E8" w:rsidP="00EE18E8">
      <w:pPr>
        <w:tabs>
          <w:tab w:val="left" w:pos="2552"/>
        </w:tabs>
        <w:rPr>
          <w:color w:val="000000"/>
          <w:sz w:val="24"/>
          <w:szCs w:val="24"/>
        </w:rPr>
      </w:pPr>
      <w:proofErr w:type="gramStart"/>
      <w:r w:rsidRPr="002A2221">
        <w:rPr>
          <w:sz w:val="24"/>
          <w:szCs w:val="24"/>
        </w:rPr>
        <w:t>adószáma</w:t>
      </w:r>
      <w:proofErr w:type="gramEnd"/>
      <w:r w:rsidRPr="002A2221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15732468-2-15</w:t>
      </w:r>
    </w:p>
    <w:p w:rsidR="00EE18E8" w:rsidRPr="002A2221" w:rsidRDefault="00EE18E8" w:rsidP="00EE18E8">
      <w:pPr>
        <w:tabs>
          <w:tab w:val="left" w:pos="2552"/>
        </w:tabs>
        <w:rPr>
          <w:rFonts w:eastAsia="MS Mincho"/>
          <w:sz w:val="24"/>
          <w:szCs w:val="24"/>
        </w:rPr>
      </w:pPr>
      <w:proofErr w:type="gramStart"/>
      <w:r w:rsidRPr="002A2221">
        <w:rPr>
          <w:sz w:val="24"/>
          <w:szCs w:val="24"/>
        </w:rPr>
        <w:t>számlaszáma</w:t>
      </w:r>
      <w:proofErr w:type="gramEnd"/>
      <w:r w:rsidRPr="002A2221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2A2221">
        <w:rPr>
          <w:b/>
          <w:bCs/>
          <w:sz w:val="24"/>
          <w:szCs w:val="24"/>
        </w:rPr>
        <w:t>10044001-00345277-02020176</w:t>
      </w:r>
    </w:p>
    <w:p w:rsidR="00EE18E8" w:rsidRPr="002A2221" w:rsidRDefault="00EE18E8" w:rsidP="00EE18E8">
      <w:pPr>
        <w:tabs>
          <w:tab w:val="left" w:pos="2552"/>
        </w:tabs>
        <w:rPr>
          <w:b/>
          <w:sz w:val="24"/>
          <w:szCs w:val="24"/>
        </w:rPr>
      </w:pPr>
      <w:proofErr w:type="gramStart"/>
      <w:r w:rsidRPr="002A2221">
        <w:rPr>
          <w:rFonts w:eastAsia="MS Mincho"/>
          <w:sz w:val="24"/>
          <w:szCs w:val="24"/>
        </w:rPr>
        <w:t>számlavezető</w:t>
      </w:r>
      <w:proofErr w:type="gramEnd"/>
      <w:r w:rsidRPr="002A2221">
        <w:rPr>
          <w:rFonts w:eastAsia="MS Mincho"/>
          <w:sz w:val="24"/>
          <w:szCs w:val="24"/>
        </w:rPr>
        <w:t xml:space="preserve"> bank neve:</w:t>
      </w:r>
      <w:r>
        <w:rPr>
          <w:rFonts w:eastAsia="MS Mincho"/>
          <w:sz w:val="24"/>
          <w:szCs w:val="24"/>
        </w:rPr>
        <w:tab/>
      </w:r>
      <w:r w:rsidRPr="002A2221">
        <w:rPr>
          <w:b/>
          <w:sz w:val="24"/>
          <w:szCs w:val="24"/>
        </w:rPr>
        <w:t>Magyar Államkincstár</w:t>
      </w:r>
    </w:p>
    <w:p w:rsidR="00EE18E8" w:rsidRPr="002A2221" w:rsidRDefault="00EE18E8" w:rsidP="00EE18E8">
      <w:pPr>
        <w:tabs>
          <w:tab w:val="left" w:pos="2552"/>
        </w:tabs>
        <w:rPr>
          <w:b/>
          <w:sz w:val="24"/>
          <w:szCs w:val="24"/>
        </w:rPr>
      </w:pPr>
      <w:proofErr w:type="gramStart"/>
      <w:r w:rsidRPr="002A2221">
        <w:rPr>
          <w:bCs/>
          <w:sz w:val="24"/>
          <w:szCs w:val="24"/>
        </w:rPr>
        <w:t>naplóügyfél-jele</w:t>
      </w:r>
      <w:proofErr w:type="gramEnd"/>
      <w:r w:rsidRPr="002A2221">
        <w:rPr>
          <w:bCs/>
          <w:sz w:val="24"/>
          <w:szCs w:val="24"/>
        </w:rPr>
        <w:t xml:space="preserve"> (NÜJ):</w:t>
      </w:r>
      <w:r>
        <w:rPr>
          <w:bCs/>
          <w:sz w:val="24"/>
          <w:szCs w:val="24"/>
        </w:rPr>
        <w:tab/>
      </w:r>
      <w:r w:rsidRPr="002A2221">
        <w:rPr>
          <w:b/>
          <w:sz w:val="24"/>
          <w:szCs w:val="24"/>
        </w:rPr>
        <w:t>530611846</w:t>
      </w:r>
    </w:p>
    <w:p w:rsidR="00EE18E8" w:rsidRPr="002A2221" w:rsidRDefault="00EE18E8" w:rsidP="00EE18E8">
      <w:pPr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mint</w:t>
      </w:r>
      <w:proofErr w:type="gramEnd"/>
      <w:r w:rsidRPr="002A2221">
        <w:rPr>
          <w:sz w:val="24"/>
          <w:szCs w:val="24"/>
        </w:rPr>
        <w:t xml:space="preserve"> Megrendelő (a továbbiakban </w:t>
      </w:r>
      <w:r w:rsidRPr="002A2221">
        <w:rPr>
          <w:bCs/>
          <w:sz w:val="24"/>
          <w:szCs w:val="24"/>
        </w:rPr>
        <w:t>Megrendelő</w:t>
      </w:r>
      <w:r w:rsidRPr="002A2221">
        <w:rPr>
          <w:sz w:val="24"/>
          <w:szCs w:val="24"/>
        </w:rPr>
        <w:t>),</w:t>
      </w:r>
    </w:p>
    <w:p w:rsidR="00EE18E8" w:rsidRPr="002A2221" w:rsidRDefault="00EE18E8" w:rsidP="00EE18E8">
      <w:pPr>
        <w:rPr>
          <w:sz w:val="24"/>
          <w:szCs w:val="24"/>
        </w:rPr>
      </w:pPr>
    </w:p>
    <w:p w:rsidR="00EE18E8" w:rsidRPr="002A2221" w:rsidRDefault="00EE18E8" w:rsidP="00EE18E8">
      <w:pPr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másrészről</w:t>
      </w:r>
      <w:proofErr w:type="gramEnd"/>
    </w:p>
    <w:p w:rsidR="00EE18E8" w:rsidRPr="002A2221" w:rsidRDefault="00EE18E8" w:rsidP="00EE18E8">
      <w:pPr>
        <w:tabs>
          <w:tab w:val="left" w:pos="3686"/>
        </w:tabs>
        <w:rPr>
          <w:b/>
          <w:sz w:val="24"/>
          <w:szCs w:val="24"/>
        </w:rPr>
      </w:pPr>
      <w:r w:rsidRPr="002A2221">
        <w:rPr>
          <w:b/>
          <w:sz w:val="24"/>
          <w:szCs w:val="24"/>
        </w:rPr>
        <w:t xml:space="preserve">Terra </w:t>
      </w:r>
      <w:proofErr w:type="spellStart"/>
      <w:r w:rsidRPr="002A2221">
        <w:rPr>
          <w:b/>
          <w:sz w:val="24"/>
          <w:szCs w:val="24"/>
        </w:rPr>
        <w:t>Sped</w:t>
      </w:r>
      <w:proofErr w:type="spellEnd"/>
      <w:r w:rsidRPr="002A2221">
        <w:rPr>
          <w:b/>
          <w:sz w:val="24"/>
          <w:szCs w:val="24"/>
        </w:rPr>
        <w:t xml:space="preserve"> Kft.</w:t>
      </w:r>
    </w:p>
    <w:p w:rsidR="00EE18E8" w:rsidRPr="002A2221" w:rsidRDefault="00EE18E8" w:rsidP="00EE18E8">
      <w:pPr>
        <w:tabs>
          <w:tab w:val="left" w:pos="3686"/>
        </w:tabs>
        <w:rPr>
          <w:b/>
          <w:sz w:val="24"/>
          <w:szCs w:val="24"/>
        </w:rPr>
      </w:pPr>
      <w:proofErr w:type="gramStart"/>
      <w:r w:rsidRPr="002A2221">
        <w:rPr>
          <w:bCs/>
          <w:color w:val="000000"/>
          <w:sz w:val="24"/>
          <w:szCs w:val="24"/>
        </w:rPr>
        <w:t>székhely</w:t>
      </w:r>
      <w:proofErr w:type="gramEnd"/>
      <w:r w:rsidRPr="002A2221">
        <w:rPr>
          <w:bCs/>
          <w:color w:val="000000"/>
          <w:sz w:val="24"/>
          <w:szCs w:val="24"/>
        </w:rPr>
        <w:t xml:space="preserve">: </w:t>
      </w:r>
      <w:r w:rsidRPr="002A2221">
        <w:rPr>
          <w:b/>
          <w:bCs/>
          <w:color w:val="000000"/>
          <w:sz w:val="24"/>
          <w:szCs w:val="24"/>
        </w:rPr>
        <w:t>4242 Hajdúhadház, Béke u. 159.</w:t>
      </w:r>
    </w:p>
    <w:p w:rsidR="00EE18E8" w:rsidRDefault="00EE18E8" w:rsidP="00EE18E8">
      <w:pPr>
        <w:tabs>
          <w:tab w:val="left" w:pos="3686"/>
        </w:tabs>
        <w:rPr>
          <w:b/>
          <w:sz w:val="24"/>
          <w:szCs w:val="24"/>
        </w:rPr>
      </w:pPr>
      <w:proofErr w:type="gramStart"/>
      <w:r w:rsidRPr="002A2221">
        <w:rPr>
          <w:sz w:val="24"/>
          <w:szCs w:val="24"/>
        </w:rPr>
        <w:t>képviseletében</w:t>
      </w:r>
      <w:proofErr w:type="gramEnd"/>
      <w:r w:rsidRPr="002A2221">
        <w:rPr>
          <w:sz w:val="24"/>
          <w:szCs w:val="24"/>
        </w:rPr>
        <w:t xml:space="preserve"> </w:t>
      </w:r>
      <w:r w:rsidRPr="002A2221">
        <w:rPr>
          <w:b/>
          <w:sz w:val="24"/>
          <w:szCs w:val="24"/>
        </w:rPr>
        <w:t>Vajda Sándor ügyvezető</w:t>
      </w:r>
    </w:p>
    <w:p w:rsidR="00EE18E8" w:rsidRPr="002A2221" w:rsidRDefault="00EE18E8" w:rsidP="00EE18E8">
      <w:pPr>
        <w:tabs>
          <w:tab w:val="left" w:pos="2552"/>
          <w:tab w:val="left" w:leader="dot" w:pos="5670"/>
        </w:tabs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cégjegyzék</w:t>
      </w:r>
      <w:proofErr w:type="gramEnd"/>
      <w:r w:rsidRPr="002A2221">
        <w:rPr>
          <w:sz w:val="24"/>
          <w:szCs w:val="24"/>
        </w:rPr>
        <w:t xml:space="preserve"> száma: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09-09-036594</w:t>
      </w:r>
    </w:p>
    <w:p w:rsidR="00EE18E8" w:rsidRPr="002A2221" w:rsidRDefault="00EE18E8" w:rsidP="00EE18E8">
      <w:pPr>
        <w:tabs>
          <w:tab w:val="left" w:pos="2552"/>
          <w:tab w:val="left" w:leader="dot" w:pos="5670"/>
        </w:tabs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adószáma</w:t>
      </w:r>
      <w:proofErr w:type="gramEnd"/>
      <w:r w:rsidRPr="002A2221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32713402-2-09</w:t>
      </w:r>
    </w:p>
    <w:p w:rsidR="00EE18E8" w:rsidRPr="002A2221" w:rsidRDefault="00EE18E8" w:rsidP="00EE18E8">
      <w:pPr>
        <w:tabs>
          <w:tab w:val="left" w:pos="2552"/>
          <w:tab w:val="left" w:leader="dot" w:pos="5670"/>
        </w:tabs>
        <w:rPr>
          <w:sz w:val="24"/>
          <w:szCs w:val="24"/>
        </w:rPr>
      </w:pPr>
      <w:proofErr w:type="gramStart"/>
      <w:r w:rsidRPr="002A2221">
        <w:rPr>
          <w:rFonts w:eastAsia="MS Mincho"/>
          <w:sz w:val="24"/>
          <w:szCs w:val="24"/>
        </w:rPr>
        <w:t>számlavezető</w:t>
      </w:r>
      <w:proofErr w:type="gramEnd"/>
      <w:r w:rsidRPr="002A2221">
        <w:rPr>
          <w:rFonts w:eastAsia="MS Mincho"/>
          <w:sz w:val="24"/>
          <w:szCs w:val="24"/>
        </w:rPr>
        <w:t xml:space="preserve"> bank neve:</w:t>
      </w:r>
      <w:r>
        <w:rPr>
          <w:rFonts w:eastAsia="MS Mincho"/>
          <w:sz w:val="24"/>
          <w:szCs w:val="24"/>
        </w:rPr>
        <w:tab/>
      </w:r>
      <w:r w:rsidRPr="002A2221">
        <w:rPr>
          <w:b/>
          <w:sz w:val="24"/>
          <w:szCs w:val="24"/>
        </w:rPr>
        <w:t xml:space="preserve">MBH Bank </w:t>
      </w:r>
      <w:proofErr w:type="spellStart"/>
      <w:r w:rsidRPr="002A2221">
        <w:rPr>
          <w:b/>
          <w:sz w:val="24"/>
          <w:szCs w:val="24"/>
        </w:rPr>
        <w:t>Nyrt</w:t>
      </w:r>
      <w:proofErr w:type="spellEnd"/>
      <w:r w:rsidRPr="002A2221">
        <w:rPr>
          <w:b/>
          <w:sz w:val="24"/>
          <w:szCs w:val="24"/>
        </w:rPr>
        <w:t>.</w:t>
      </w:r>
    </w:p>
    <w:p w:rsidR="00EE18E8" w:rsidRPr="002A2221" w:rsidRDefault="00EE18E8" w:rsidP="00EE18E8">
      <w:pPr>
        <w:tabs>
          <w:tab w:val="left" w:pos="2552"/>
          <w:tab w:val="left" w:leader="dot" w:pos="5670"/>
        </w:tabs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számlaszáma</w:t>
      </w:r>
      <w:proofErr w:type="gramEnd"/>
      <w:r w:rsidRPr="002A2221">
        <w:rPr>
          <w:sz w:val="24"/>
          <w:szCs w:val="24"/>
        </w:rPr>
        <w:t>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10300002-13899697-00014900</w:t>
      </w:r>
    </w:p>
    <w:p w:rsidR="00EE18E8" w:rsidRPr="002A2221" w:rsidRDefault="00EE18E8" w:rsidP="00EE18E8">
      <w:pPr>
        <w:tabs>
          <w:tab w:val="left" w:pos="2552"/>
          <w:tab w:val="left" w:leader="dot" w:pos="7371"/>
        </w:tabs>
        <w:rPr>
          <w:sz w:val="24"/>
          <w:szCs w:val="24"/>
        </w:rPr>
      </w:pPr>
      <w:r w:rsidRPr="002A2221">
        <w:rPr>
          <w:sz w:val="24"/>
          <w:szCs w:val="24"/>
        </w:rPr>
        <w:t>MKIK száma: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19B89853</w:t>
      </w:r>
    </w:p>
    <w:p w:rsidR="00EE18E8" w:rsidRPr="002A2221" w:rsidRDefault="00EE18E8" w:rsidP="00EE18E8">
      <w:pPr>
        <w:tabs>
          <w:tab w:val="left" w:pos="2552"/>
          <w:tab w:val="left" w:leader="dot" w:pos="7371"/>
        </w:tabs>
        <w:rPr>
          <w:b/>
          <w:sz w:val="24"/>
          <w:szCs w:val="24"/>
        </w:rPr>
      </w:pPr>
      <w:r w:rsidRPr="002A2221">
        <w:rPr>
          <w:sz w:val="24"/>
          <w:szCs w:val="24"/>
        </w:rPr>
        <w:t>NÜJ száma:</w:t>
      </w:r>
      <w:r>
        <w:rPr>
          <w:sz w:val="24"/>
          <w:szCs w:val="24"/>
        </w:rPr>
        <w:tab/>
      </w:r>
      <w:r w:rsidRPr="002A2221">
        <w:rPr>
          <w:b/>
          <w:sz w:val="24"/>
          <w:szCs w:val="24"/>
        </w:rPr>
        <w:t>281163290</w:t>
      </w:r>
    </w:p>
    <w:p w:rsidR="00EE18E8" w:rsidRDefault="00EE18E8" w:rsidP="00EE18E8">
      <w:pPr>
        <w:tabs>
          <w:tab w:val="left" w:pos="3686"/>
          <w:tab w:val="left" w:leader="dot" w:pos="7371"/>
        </w:tabs>
        <w:ind w:left="709" w:hanging="709"/>
        <w:rPr>
          <w:sz w:val="24"/>
          <w:szCs w:val="24"/>
        </w:rPr>
      </w:pPr>
      <w:r w:rsidRPr="002A2221">
        <w:rPr>
          <w:sz w:val="24"/>
          <w:szCs w:val="24"/>
        </w:rPr>
        <w:t xml:space="preserve">(a továbbiakban: Vállalkozó) </w:t>
      </w:r>
    </w:p>
    <w:p w:rsidR="00EE18E8" w:rsidRPr="002A2221" w:rsidRDefault="00EE18E8" w:rsidP="00EE18E8">
      <w:pPr>
        <w:tabs>
          <w:tab w:val="left" w:pos="3686"/>
          <w:tab w:val="left" w:leader="dot" w:pos="7371"/>
        </w:tabs>
        <w:ind w:left="709" w:hanging="709"/>
        <w:rPr>
          <w:sz w:val="24"/>
          <w:szCs w:val="24"/>
        </w:rPr>
      </w:pPr>
    </w:p>
    <w:p w:rsidR="00EE18E8" w:rsidRDefault="00EE18E8" w:rsidP="00EE18E8">
      <w:pPr>
        <w:rPr>
          <w:sz w:val="24"/>
          <w:szCs w:val="24"/>
        </w:rPr>
      </w:pPr>
      <w:proofErr w:type="gramStart"/>
      <w:r w:rsidRPr="002A2221">
        <w:rPr>
          <w:sz w:val="24"/>
          <w:szCs w:val="24"/>
        </w:rPr>
        <w:t>a</w:t>
      </w:r>
      <w:proofErr w:type="gramEnd"/>
      <w:r w:rsidRPr="002A2221">
        <w:rPr>
          <w:sz w:val="24"/>
          <w:szCs w:val="24"/>
        </w:rPr>
        <w:t xml:space="preserve"> továbbiakban együttesen: </w:t>
      </w:r>
      <w:r w:rsidRPr="002A2221">
        <w:rPr>
          <w:b/>
          <w:bCs/>
          <w:sz w:val="24"/>
          <w:szCs w:val="24"/>
        </w:rPr>
        <w:t>Felek</w:t>
      </w:r>
      <w:r w:rsidRPr="002A2221">
        <w:rPr>
          <w:sz w:val="24"/>
          <w:szCs w:val="24"/>
        </w:rPr>
        <w:t>, között az alábbi feltételekkel.</w:t>
      </w:r>
    </w:p>
    <w:p w:rsidR="00EE18E8" w:rsidRPr="002A2221" w:rsidRDefault="00EE18E8" w:rsidP="00EE18E8">
      <w:pPr>
        <w:rPr>
          <w:sz w:val="24"/>
          <w:szCs w:val="24"/>
        </w:rPr>
      </w:pPr>
    </w:p>
    <w:p w:rsidR="00EE18E8" w:rsidRDefault="00EE18E8" w:rsidP="00EE18E8">
      <w:pPr>
        <w:jc w:val="both"/>
        <w:outlineLvl w:val="2"/>
        <w:rPr>
          <w:b/>
          <w:bCs/>
          <w:sz w:val="27"/>
          <w:szCs w:val="27"/>
        </w:rPr>
      </w:pPr>
      <w:r w:rsidRPr="00ED5321">
        <w:rPr>
          <w:b/>
          <w:bCs/>
          <w:sz w:val="27"/>
          <w:szCs w:val="27"/>
        </w:rPr>
        <w:t>1. Előzmények</w:t>
      </w:r>
    </w:p>
    <w:p w:rsidR="00EE18E8" w:rsidRPr="00ED5321" w:rsidRDefault="00EE18E8" w:rsidP="00EE18E8">
      <w:pPr>
        <w:jc w:val="both"/>
        <w:outlineLvl w:val="2"/>
        <w:rPr>
          <w:b/>
          <w:bCs/>
          <w:sz w:val="27"/>
          <w:szCs w:val="27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Felek </w:t>
      </w:r>
      <w:r w:rsidRPr="00D27497">
        <w:rPr>
          <w:rFonts w:ascii="Times New Roman" w:hAnsi="Times New Roman"/>
          <w:bCs/>
          <w:sz w:val="24"/>
          <w:szCs w:val="24"/>
        </w:rPr>
        <w:t>az „</w:t>
      </w:r>
      <w:r w:rsidRPr="00D27497">
        <w:rPr>
          <w:rFonts w:ascii="Times New Roman" w:hAnsi="Times New Roman"/>
          <w:b/>
          <w:bCs/>
          <w:sz w:val="24"/>
          <w:szCs w:val="24"/>
        </w:rPr>
        <w:t>Iparterület továbbfejlesztése Tiszavasváriban</w:t>
      </w:r>
      <w:r w:rsidRPr="00D27497">
        <w:rPr>
          <w:rFonts w:ascii="Times New Roman" w:hAnsi="Times New Roman"/>
          <w:bCs/>
          <w:sz w:val="24"/>
          <w:szCs w:val="24"/>
        </w:rPr>
        <w:t xml:space="preserve">” című TOP_PLUSZ-1.1.1-21-SB1-2022-00010 azonosítószámú pályázat keretében megvalósítandó </w:t>
      </w:r>
      <w:r w:rsidRPr="00D27497">
        <w:rPr>
          <w:rFonts w:ascii="Times New Roman" w:hAnsi="Times New Roman"/>
          <w:b/>
          <w:bCs/>
          <w:sz w:val="24"/>
          <w:szCs w:val="24"/>
        </w:rPr>
        <w:t>„</w:t>
      </w:r>
      <w:r w:rsidRPr="00D27497">
        <w:rPr>
          <w:rFonts w:ascii="Times New Roman" w:eastAsia="SimSun" w:hAnsi="Times New Roman"/>
          <w:b/>
          <w:sz w:val="24"/>
          <w:szCs w:val="24"/>
          <w:lang w:eastAsia="zh-CN"/>
        </w:rPr>
        <w:t>1. rész útépítés, csapadékvíz elvezetés”</w:t>
      </w:r>
      <w:r w:rsidRPr="00D27497">
        <w:rPr>
          <w:rFonts w:ascii="Times New Roman" w:hAnsi="Times New Roman"/>
          <w:b/>
          <w:bCs/>
          <w:sz w:val="24"/>
          <w:szCs w:val="24"/>
        </w:rPr>
        <w:t xml:space="preserve"> kapcsolódó munkáinak kivitelezése tárgyában 2026. január 30. napján</w:t>
      </w:r>
      <w:r w:rsidRPr="00D27497">
        <w:rPr>
          <w:rFonts w:ascii="Times New Roman" w:hAnsi="Times New Roman"/>
          <w:b/>
          <w:sz w:val="24"/>
          <w:szCs w:val="24"/>
        </w:rPr>
        <w:t xml:space="preserve"> 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vállalkozási szerződést kötöttek (a továbbiakban: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Szerződés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E18E8" w:rsidRPr="00D27497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>A Szerződés közbeszerzési eljárás eredményeként jött létre.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A2082D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082D">
        <w:rPr>
          <w:rFonts w:ascii="Times New Roman" w:eastAsia="Times New Roman" w:hAnsi="Times New Roman" w:cs="Times New Roman"/>
          <w:sz w:val="24"/>
          <w:szCs w:val="24"/>
        </w:rPr>
        <w:t>A Szerződés alapján a Vállalkozót megillető vállalkozói díj összege nettó 15.386.350,- Ft + FAD, amely</w:t>
      </w:r>
      <w:r>
        <w:rPr>
          <w:rFonts w:ascii="Times New Roman" w:eastAsia="Times New Roman" w:hAnsi="Times New Roman" w:cs="Times New Roman"/>
          <w:sz w:val="24"/>
          <w:szCs w:val="24"/>
        </w:rPr>
        <w:t>nek</w:t>
      </w:r>
      <w:r w:rsidRPr="00A208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082D">
        <w:rPr>
          <w:rFonts w:ascii="Times New Roman" w:hAnsi="Times New Roman"/>
          <w:sz w:val="24"/>
          <w:szCs w:val="24"/>
        </w:rPr>
        <w:t xml:space="preserve">csökkentésére került sor a Szerződés </w:t>
      </w:r>
      <w:r w:rsidRPr="00A2082D">
        <w:rPr>
          <w:rFonts w:ascii="Times New Roman" w:hAnsi="Times New Roman"/>
          <w:bCs/>
          <w:kern w:val="20"/>
          <w:sz w:val="24"/>
          <w:szCs w:val="24"/>
        </w:rPr>
        <w:t xml:space="preserve">III.2. pontja alapján, </w:t>
      </w:r>
      <w:r>
        <w:rPr>
          <w:rFonts w:ascii="Times New Roman" w:hAnsi="Times New Roman"/>
          <w:bCs/>
          <w:kern w:val="20"/>
          <w:sz w:val="24"/>
          <w:szCs w:val="24"/>
        </w:rPr>
        <w:t>ezt</w:t>
      </w:r>
      <w:r w:rsidRPr="00A2082D">
        <w:rPr>
          <w:rFonts w:ascii="Times New Roman" w:hAnsi="Times New Roman"/>
          <w:bCs/>
          <w:kern w:val="20"/>
          <w:sz w:val="24"/>
          <w:szCs w:val="24"/>
        </w:rPr>
        <w:t xml:space="preserve"> figyelembe</w:t>
      </w:r>
      <w:r>
        <w:rPr>
          <w:rFonts w:ascii="Times New Roman" w:hAnsi="Times New Roman"/>
          <w:bCs/>
          <w:kern w:val="20"/>
          <w:sz w:val="24"/>
          <w:szCs w:val="24"/>
        </w:rPr>
        <w:t xml:space="preserve"> </w:t>
      </w:r>
      <w:r w:rsidRPr="00A2082D">
        <w:rPr>
          <w:rFonts w:ascii="Times New Roman" w:hAnsi="Times New Roman"/>
          <w:bCs/>
          <w:kern w:val="20"/>
          <w:sz w:val="24"/>
          <w:szCs w:val="24"/>
        </w:rPr>
        <w:t>vé</w:t>
      </w:r>
      <w:r>
        <w:rPr>
          <w:rFonts w:ascii="Times New Roman" w:hAnsi="Times New Roman"/>
          <w:bCs/>
          <w:kern w:val="20"/>
          <w:sz w:val="24"/>
          <w:szCs w:val="24"/>
        </w:rPr>
        <w:t xml:space="preserve">ve </w:t>
      </w:r>
      <w:r w:rsidRPr="00A2082D">
        <w:rPr>
          <w:rFonts w:ascii="Times New Roman" w:hAnsi="Times New Roman"/>
          <w:bCs/>
          <w:kern w:val="20"/>
          <w:sz w:val="24"/>
          <w:szCs w:val="24"/>
        </w:rPr>
        <w:t xml:space="preserve">a vállalkozói díj </w:t>
      </w:r>
      <w:r w:rsidRPr="00A208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13.496.350,- Ft + FAD </w:t>
      </w:r>
      <w:r w:rsidRPr="00A2082D">
        <w:rPr>
          <w:rFonts w:ascii="Times New Roman" w:eastAsia="Times New Roman" w:hAnsi="Times New Roman" w:cs="Times New Roman"/>
          <w:bCs/>
          <w:sz w:val="24"/>
          <w:szCs w:val="24"/>
        </w:rPr>
        <w:t>(3.644.015,- Ft)</w:t>
      </w:r>
      <w:r w:rsidRPr="00A2082D">
        <w:rPr>
          <w:rFonts w:ascii="Times New Roman" w:eastAsia="Times New Roman" w:hAnsi="Times New Roman" w:cs="Times New Roman"/>
          <w:sz w:val="24"/>
          <w:szCs w:val="24"/>
        </w:rPr>
        <w:t xml:space="preserve">, amelynek fizetési határideje </w:t>
      </w:r>
      <w:r w:rsidRPr="00A2082D">
        <w:rPr>
          <w:rFonts w:ascii="Times New Roman" w:eastAsia="Times New Roman" w:hAnsi="Times New Roman" w:cs="Times New Roman"/>
          <w:b/>
          <w:bCs/>
          <w:sz w:val="24"/>
          <w:szCs w:val="24"/>
        </w:rPr>
        <w:t>2026. október 15.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A Vállalkozó a Szerződésben meghatározott teljesítési határidőhöz képest késedelmesen teljesített. A késedelemre tekintettel a Megrendelő a Szerződés VIII.1. pontja alapján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1.079.708,- Ft összegű késedelmi kötbérre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 jogosult.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>A Felek a késedelmi kötbér összegét és jogalapját jelen megállapodásban kifejezetten rögzítik, és a kötbér összegének a vállalkozói díj elszámolásakor történő figyelembevételében megállapodnak.</w:t>
      </w:r>
    </w:p>
    <w:p w:rsidR="00EE18E8" w:rsidRDefault="00EE18E8" w:rsidP="00EE18E8">
      <w:pPr>
        <w:jc w:val="both"/>
        <w:rPr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0"/>
          <w:numId w:val="11"/>
        </w:numPr>
        <w:autoSpaceDE/>
        <w:autoSpaceDN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27497">
        <w:rPr>
          <w:rFonts w:ascii="Times New Roman" w:eastAsia="Times New Roman" w:hAnsi="Times New Roman" w:cs="Times New Roman"/>
          <w:b/>
          <w:bCs/>
          <w:sz w:val="27"/>
          <w:szCs w:val="27"/>
        </w:rPr>
        <w:t>A késedelmi kötbér elismerése</w:t>
      </w:r>
    </w:p>
    <w:p w:rsidR="00EE18E8" w:rsidRPr="00D27497" w:rsidRDefault="00EE18E8" w:rsidP="00EE18E8">
      <w:pPr>
        <w:pStyle w:val="Listaszerbekezds"/>
        <w:ind w:left="4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A Vállalkozó kijelenti, hogy a jelen megállapodás aláírásával a Megrendelő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079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708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,-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Ft összegű késedelmi kötbérigényét elismeri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>, és annak összegét jelen megállapodás szerinti elszámolással rendezi.</w:t>
      </w:r>
    </w:p>
    <w:p w:rsidR="00EE18E8" w:rsidRPr="00D27497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>A Felek rögzítik, hogy a kötbérigény a Szerződés szerinti késedelmes teljesítéshez kapcsolódó szerződéses igény, és annak érvényesítését a jelen megállapodás nem engedi el és nem csökkenti.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0"/>
          <w:numId w:val="11"/>
        </w:numPr>
        <w:autoSpaceDE/>
        <w:autoSpaceDN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27497">
        <w:rPr>
          <w:rFonts w:ascii="Times New Roman" w:eastAsia="Times New Roman" w:hAnsi="Times New Roman" w:cs="Times New Roman"/>
          <w:b/>
          <w:bCs/>
          <w:sz w:val="27"/>
          <w:szCs w:val="27"/>
        </w:rPr>
        <w:t>A vállalkozói díj és a kötbér elszámolása</w:t>
      </w:r>
    </w:p>
    <w:p w:rsidR="00EE18E8" w:rsidRPr="00D27497" w:rsidRDefault="00EE18E8" w:rsidP="00EE18E8">
      <w:pPr>
        <w:jc w:val="both"/>
        <w:outlineLvl w:val="2"/>
        <w:rPr>
          <w:b/>
          <w:bCs/>
          <w:sz w:val="27"/>
          <w:szCs w:val="27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>A Felek megállapodnak abban, hogy a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079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708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,-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Ft összegű késedelmi kötbért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 a Vállalkozó részére járó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496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,-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Ft + FAD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54C1A">
        <w:rPr>
          <w:rFonts w:ascii="Times New Roman" w:eastAsia="Times New Roman" w:hAnsi="Times New Roman" w:cs="Times New Roman"/>
          <w:bCs/>
          <w:sz w:val="24"/>
          <w:szCs w:val="24"/>
        </w:rPr>
        <w:t>(3.644.015,- Ft)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összegű vállalkozói díj elszámolásakor figyelembe veszik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E18E8" w:rsidRPr="00D27497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Ennek alapján a vállalkozói díjból a kötbér összegének megfelelő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079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708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,-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Ft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 összeg a Megrendelő kötbérkövetelésének rendezésére kerül elszámolásra.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B54C1A" w:rsidRDefault="00EE18E8" w:rsidP="00EE18E8">
      <w:pPr>
        <w:ind w:left="426" w:hanging="426"/>
        <w:jc w:val="both"/>
        <w:rPr>
          <w:bCs/>
          <w:sz w:val="24"/>
          <w:szCs w:val="24"/>
        </w:rPr>
      </w:pPr>
      <w:r w:rsidRPr="00ED5321">
        <w:rPr>
          <w:sz w:val="24"/>
          <w:szCs w:val="24"/>
        </w:rPr>
        <w:t xml:space="preserve">3.3. A vállalkozói díjból a kötbér elszámolását követően </w:t>
      </w:r>
      <w:r>
        <w:rPr>
          <w:sz w:val="24"/>
          <w:szCs w:val="24"/>
        </w:rPr>
        <w:t xml:space="preserve">a Vállalkozónak fizetendő díj </w:t>
      </w:r>
      <w:r w:rsidRPr="00212F8C">
        <w:rPr>
          <w:b/>
          <w:sz w:val="24"/>
          <w:szCs w:val="24"/>
        </w:rPr>
        <w:t>nettó</w:t>
      </w:r>
      <w:r>
        <w:rPr>
          <w:sz w:val="24"/>
          <w:szCs w:val="24"/>
        </w:rPr>
        <w:t xml:space="preserve"> </w:t>
      </w:r>
      <w:r w:rsidRPr="00ED5321">
        <w:rPr>
          <w:b/>
          <w:bCs/>
          <w:sz w:val="24"/>
          <w:szCs w:val="24"/>
        </w:rPr>
        <w:t>12</w:t>
      </w:r>
      <w:r>
        <w:rPr>
          <w:b/>
          <w:bCs/>
          <w:sz w:val="24"/>
          <w:szCs w:val="24"/>
        </w:rPr>
        <w:t>.</w:t>
      </w:r>
      <w:r w:rsidRPr="00ED5321">
        <w:rPr>
          <w:b/>
          <w:bCs/>
          <w:sz w:val="24"/>
          <w:szCs w:val="24"/>
        </w:rPr>
        <w:t>416</w:t>
      </w:r>
      <w:r>
        <w:rPr>
          <w:b/>
          <w:bCs/>
          <w:sz w:val="24"/>
          <w:szCs w:val="24"/>
        </w:rPr>
        <w:t>.</w:t>
      </w:r>
      <w:r w:rsidRPr="00ED5321">
        <w:rPr>
          <w:b/>
          <w:bCs/>
          <w:sz w:val="24"/>
          <w:szCs w:val="24"/>
        </w:rPr>
        <w:t>642</w:t>
      </w:r>
      <w:r>
        <w:rPr>
          <w:b/>
          <w:bCs/>
          <w:sz w:val="24"/>
          <w:szCs w:val="24"/>
        </w:rPr>
        <w:t xml:space="preserve">,- </w:t>
      </w:r>
      <w:r w:rsidRPr="00ED5321">
        <w:rPr>
          <w:b/>
          <w:bCs/>
          <w:sz w:val="24"/>
          <w:szCs w:val="24"/>
        </w:rPr>
        <w:t>Ft</w:t>
      </w:r>
      <w:r>
        <w:rPr>
          <w:b/>
          <w:bCs/>
          <w:sz w:val="24"/>
          <w:szCs w:val="24"/>
        </w:rPr>
        <w:t xml:space="preserve">, </w:t>
      </w:r>
      <w:r w:rsidRPr="00B54C1A">
        <w:rPr>
          <w:bCs/>
          <w:sz w:val="24"/>
          <w:szCs w:val="24"/>
        </w:rPr>
        <w:t>míg a FAD (3.644.015,- Ft)</w:t>
      </w:r>
      <w:r w:rsidRPr="00D27497">
        <w:rPr>
          <w:b/>
          <w:bCs/>
          <w:sz w:val="24"/>
          <w:szCs w:val="24"/>
        </w:rPr>
        <w:t xml:space="preserve"> </w:t>
      </w:r>
      <w:r w:rsidRPr="00B54C1A">
        <w:rPr>
          <w:bCs/>
          <w:sz w:val="24"/>
          <w:szCs w:val="24"/>
        </w:rPr>
        <w:t>összege nem változik.</w:t>
      </w:r>
    </w:p>
    <w:p w:rsidR="00EE18E8" w:rsidRPr="00ED5321" w:rsidRDefault="00EE18E8" w:rsidP="00EE18E8">
      <w:pPr>
        <w:jc w:val="both"/>
        <w:rPr>
          <w:sz w:val="24"/>
          <w:szCs w:val="24"/>
        </w:rPr>
      </w:pPr>
    </w:p>
    <w:p w:rsidR="00EE18E8" w:rsidRPr="00D27497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A Megrendelő a 3.3. pont szerinti összeget a Szerződésben meghatározott fizetési feltételek szerint, </w:t>
      </w:r>
      <w:r w:rsidRPr="00D27497">
        <w:rPr>
          <w:rFonts w:ascii="Times New Roman" w:eastAsia="Times New Roman" w:hAnsi="Times New Roman" w:cs="Times New Roman"/>
          <w:b/>
          <w:bCs/>
          <w:sz w:val="24"/>
          <w:szCs w:val="24"/>
        </w:rPr>
        <w:t>2026. október 15-én</w:t>
      </w:r>
      <w:r w:rsidRPr="00D27497">
        <w:rPr>
          <w:rFonts w:ascii="Times New Roman" w:eastAsia="Times New Roman" w:hAnsi="Times New Roman" w:cs="Times New Roman"/>
          <w:sz w:val="24"/>
          <w:szCs w:val="24"/>
        </w:rPr>
        <w:t xml:space="preserve"> fizeti meg a Vállalkozó részére, feltéve, hogy a Szerződés és a vonatkozó jogszabályok szerinti valamennyi fizetési feltétel addig teljesül.</w:t>
      </w:r>
    </w:p>
    <w:p w:rsidR="00EE18E8" w:rsidRPr="00D27497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 xml:space="preserve">A Felek kifejezetten rögzítik, hogy jelen megállapodás </w:t>
      </w:r>
      <w:r w:rsidRPr="00CB7784">
        <w:rPr>
          <w:rFonts w:ascii="Times New Roman" w:eastAsia="Times New Roman" w:hAnsi="Times New Roman" w:cs="Times New Roman"/>
          <w:b/>
          <w:bCs/>
          <w:sz w:val="24"/>
          <w:szCs w:val="24"/>
        </w:rPr>
        <w:t>nem változtatja meg a vállalkozói díj eredeti esedékességét</w:t>
      </w:r>
      <w:r w:rsidRPr="00CB7784">
        <w:rPr>
          <w:rFonts w:ascii="Times New Roman" w:eastAsia="Times New Roman" w:hAnsi="Times New Roman" w:cs="Times New Roman"/>
          <w:sz w:val="24"/>
          <w:szCs w:val="24"/>
        </w:rPr>
        <w:t>, és nem minősül a Szerződésben meghatározott fizetési határidő módosításának.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0"/>
          <w:numId w:val="11"/>
        </w:numPr>
        <w:autoSpaceDE/>
        <w:autoSpaceDN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7784">
        <w:rPr>
          <w:rFonts w:ascii="Times New Roman" w:eastAsia="Times New Roman" w:hAnsi="Times New Roman" w:cs="Times New Roman"/>
          <w:b/>
          <w:bCs/>
          <w:sz w:val="27"/>
          <w:szCs w:val="27"/>
        </w:rPr>
        <w:t>A megállapodás joghatása</w:t>
      </w:r>
    </w:p>
    <w:p w:rsidR="00EE18E8" w:rsidRPr="00CB7784" w:rsidRDefault="00EE18E8" w:rsidP="00EE18E8">
      <w:pPr>
        <w:jc w:val="both"/>
        <w:outlineLvl w:val="2"/>
        <w:rPr>
          <w:b/>
          <w:bCs/>
          <w:sz w:val="27"/>
          <w:szCs w:val="27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Felek rögzítik, hogy jelen megállapodás célja kizárólag a Szerződés alapján fennálló, egymással összefüggő pénzügyi követelések rendezésének és elszámolásának dokumentálása.</w:t>
      </w:r>
    </w:p>
    <w:p w:rsidR="00EE18E8" w:rsidRPr="00CB7784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Jelen megállapodás a Szerződés tárgyát, műszaki tartalmát, teljesítési feltételeit, vállalkozói díjának összegét, a fizetési határidőt, valamint a Vállalkozó egyéb szerződéses kötelezettségeit nem módosítja.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 xml:space="preserve">A Felek rögzítik, hogy a jelen megállapodásban foglalt elszámolás </w:t>
      </w:r>
      <w:r w:rsidRPr="00CB7784">
        <w:rPr>
          <w:rFonts w:ascii="Times New Roman" w:eastAsia="Times New Roman" w:hAnsi="Times New Roman" w:cs="Times New Roman"/>
          <w:b/>
          <w:bCs/>
          <w:sz w:val="24"/>
          <w:szCs w:val="24"/>
        </w:rPr>
        <w:t>nem érinti a közbeszerzési eljárás eredményeként létrejött Szerződés egyéb rendelkezéseinek hatályát</w:t>
      </w:r>
      <w:r w:rsidRPr="00CB778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A Megrendelő kijelenti, hogy a késedelmes teljesítéshez kapcsolódó, jelen megállapodásban meghatározott kötbérigényét érvényesíti.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lastRenderedPageBreak/>
        <w:t>A Vállalkozó kijelenti, hogy a jelen megállapodásban meghatározott elszámolással kapcsolatban a Megrendelővel szemben további, a jelen kötbérigényhez kapcsolódó követelést nem támaszt.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0"/>
          <w:numId w:val="11"/>
        </w:numPr>
        <w:autoSpaceDE/>
        <w:autoSpaceDN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7784">
        <w:rPr>
          <w:rFonts w:ascii="Times New Roman" w:eastAsia="Times New Roman" w:hAnsi="Times New Roman" w:cs="Times New Roman"/>
          <w:b/>
          <w:bCs/>
          <w:sz w:val="27"/>
          <w:szCs w:val="27"/>
        </w:rPr>
        <w:t>Számviteli és bizonylati elszámolás</w:t>
      </w:r>
    </w:p>
    <w:p w:rsidR="00EE18E8" w:rsidRPr="00CB7784" w:rsidRDefault="00EE18E8" w:rsidP="00EE18E8">
      <w:pPr>
        <w:pStyle w:val="Listaszerbekezds"/>
        <w:ind w:left="4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A Felek az elszámolást a vonatkozó számviteli és adójogi szabályoknak megfelelően kötelesek könyveikben és nyilvántartásaikban rögzíteni.</w:t>
      </w:r>
    </w:p>
    <w:p w:rsidR="00EE18E8" w:rsidRPr="00CB7784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A Felek rögzítik, hogy a késedelmi kötbér és a vállalkozói díj számviteli, illetve adójogi kezelését a rájuk irányadó jogszabályok szerint végzik.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0"/>
          <w:numId w:val="11"/>
        </w:numPr>
        <w:autoSpaceDE/>
        <w:autoSpaceDN/>
        <w:contextualSpacing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B7784">
        <w:rPr>
          <w:rFonts w:ascii="Times New Roman" w:eastAsia="Times New Roman" w:hAnsi="Times New Roman" w:cs="Times New Roman"/>
          <w:b/>
          <w:bCs/>
          <w:sz w:val="27"/>
          <w:szCs w:val="27"/>
        </w:rPr>
        <w:t>Záró rendelkezések</w:t>
      </w:r>
    </w:p>
    <w:p w:rsidR="00EE18E8" w:rsidRPr="00CB7784" w:rsidRDefault="00EE18E8" w:rsidP="00EE18E8">
      <w:pPr>
        <w:pStyle w:val="Listaszerbekezds"/>
        <w:ind w:left="45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Jelen megállapodás a Felek általi aláírás napján lép hatályba.</w:t>
      </w:r>
    </w:p>
    <w:p w:rsidR="00EE18E8" w:rsidRPr="00CB7784" w:rsidRDefault="00EE18E8" w:rsidP="00EE18E8">
      <w:pPr>
        <w:pStyle w:val="Listaszerbekezds"/>
        <w:ind w:left="450"/>
        <w:rPr>
          <w:rFonts w:ascii="Times New Roman" w:eastAsia="Times New Roman" w:hAnsi="Times New Roman" w:cs="Times New Roman"/>
          <w:sz w:val="24"/>
          <w:szCs w:val="24"/>
        </w:rPr>
      </w:pPr>
    </w:p>
    <w:p w:rsidR="00EE18E8" w:rsidRPr="00CB778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A jelen megállapodásban nem szabályozott kérdésekben a Szerződés, a Polgári Törvénykönyv, a közbeszerzésekről szóló 2015. évi CXLIII. törvény, valamint az egyéb irányadó jogszabályok rendelkezései alkalmazandók.</w:t>
      </w:r>
    </w:p>
    <w:p w:rsidR="00EE18E8" w:rsidRPr="00CB7784" w:rsidRDefault="00EE18E8" w:rsidP="00EE18E8">
      <w:pPr>
        <w:jc w:val="both"/>
        <w:rPr>
          <w:sz w:val="24"/>
          <w:szCs w:val="24"/>
        </w:rPr>
      </w:pPr>
    </w:p>
    <w:p w:rsidR="00EE18E8" w:rsidRPr="00626544" w:rsidRDefault="00EE18E8" w:rsidP="00EE18E8">
      <w:pPr>
        <w:pStyle w:val="Listaszerbekezds"/>
        <w:widowControl/>
        <w:numPr>
          <w:ilvl w:val="1"/>
          <w:numId w:val="11"/>
        </w:numPr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7784">
        <w:rPr>
          <w:rFonts w:ascii="Times New Roman" w:eastAsia="Times New Roman" w:hAnsi="Times New Roman" w:cs="Times New Roman"/>
          <w:sz w:val="24"/>
          <w:szCs w:val="24"/>
        </w:rPr>
        <w:t>Felek jelen megállapodást annak elolvasása és közös értelmezése után, mint akaratukkal mindenben megegyezőt, jóváhagyólag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 példányban írják alá, </w:t>
      </w:r>
      <w:r w:rsidRPr="00626544">
        <w:rPr>
          <w:rFonts w:ascii="Times New Roman" w:hAnsi="Times New Roman" w:cs="Times New Roman"/>
          <w:color w:val="000000"/>
          <w:sz w:val="24"/>
          <w:szCs w:val="24"/>
        </w:rPr>
        <w:t>amelyből 4 példány Megrendelőt, 1 példány a Vállalkozót illeti</w:t>
      </w:r>
      <w:r w:rsidRPr="00626544">
        <w:rPr>
          <w:rFonts w:ascii="Times New Roman" w:hAnsi="Times New Roman" w:cs="Times New Roman"/>
          <w:sz w:val="24"/>
          <w:szCs w:val="24"/>
        </w:rPr>
        <w:t>.</w:t>
      </w:r>
    </w:p>
    <w:p w:rsidR="00EE18E8" w:rsidRPr="00626544" w:rsidRDefault="00EE18E8" w:rsidP="00EE18E8">
      <w:pPr>
        <w:jc w:val="both"/>
        <w:rPr>
          <w:sz w:val="24"/>
          <w:szCs w:val="24"/>
        </w:rPr>
      </w:pPr>
    </w:p>
    <w:p w:rsidR="00EE18E8" w:rsidRPr="005D3F0C" w:rsidRDefault="00EE18E8" w:rsidP="00EE18E8">
      <w:pPr>
        <w:tabs>
          <w:tab w:val="left" w:pos="0"/>
        </w:tabs>
        <w:jc w:val="both"/>
        <w:rPr>
          <w:snapToGrid w:val="0"/>
          <w:sz w:val="24"/>
          <w:szCs w:val="24"/>
        </w:rPr>
      </w:pPr>
      <w:r w:rsidRPr="005D3F0C">
        <w:rPr>
          <w:snapToGrid w:val="0"/>
          <w:sz w:val="24"/>
          <w:szCs w:val="24"/>
        </w:rPr>
        <w:t xml:space="preserve">Tiszavasvári, </w:t>
      </w:r>
      <w:proofErr w:type="gramStart"/>
      <w:r w:rsidRPr="005D3F0C">
        <w:rPr>
          <w:snapToGrid w:val="0"/>
          <w:sz w:val="24"/>
          <w:szCs w:val="24"/>
        </w:rPr>
        <w:t>2026. …</w:t>
      </w:r>
      <w:proofErr w:type="gramEnd"/>
      <w:r w:rsidRPr="005D3F0C">
        <w:rPr>
          <w:snapToGrid w:val="0"/>
          <w:sz w:val="24"/>
          <w:szCs w:val="24"/>
        </w:rPr>
        <w:t>………………..</w:t>
      </w:r>
    </w:p>
    <w:p w:rsidR="00EE18E8" w:rsidRDefault="00EE18E8" w:rsidP="00EE18E8">
      <w:pPr>
        <w:tabs>
          <w:tab w:val="left" w:pos="567"/>
        </w:tabs>
        <w:jc w:val="both"/>
        <w:rPr>
          <w:snapToGrid w:val="0"/>
        </w:rPr>
      </w:pPr>
    </w:p>
    <w:p w:rsidR="00EE18E8" w:rsidRDefault="00EE18E8" w:rsidP="00EE18E8">
      <w:pPr>
        <w:tabs>
          <w:tab w:val="left" w:pos="567"/>
        </w:tabs>
        <w:jc w:val="both"/>
        <w:rPr>
          <w:snapToGrid w:val="0"/>
        </w:rPr>
      </w:pPr>
    </w:p>
    <w:p w:rsidR="00EE18E8" w:rsidRDefault="00EE18E8" w:rsidP="00EE18E8">
      <w:pPr>
        <w:tabs>
          <w:tab w:val="left" w:pos="567"/>
        </w:tabs>
        <w:jc w:val="both"/>
        <w:rPr>
          <w:snapToGrid w:val="0"/>
        </w:rPr>
      </w:pPr>
    </w:p>
    <w:p w:rsidR="005D3F0C" w:rsidRDefault="005D3F0C" w:rsidP="00EE18E8">
      <w:pPr>
        <w:tabs>
          <w:tab w:val="left" w:pos="567"/>
        </w:tabs>
        <w:jc w:val="both"/>
        <w:rPr>
          <w:snapToGrid w:val="0"/>
        </w:rPr>
      </w:pPr>
    </w:p>
    <w:p w:rsidR="005D3F0C" w:rsidRPr="00180110" w:rsidRDefault="005D3F0C" w:rsidP="00EE18E8">
      <w:pPr>
        <w:tabs>
          <w:tab w:val="left" w:pos="567"/>
        </w:tabs>
        <w:jc w:val="both"/>
        <w:rPr>
          <w:snapToGrid w:val="0"/>
        </w:rPr>
      </w:pPr>
    </w:p>
    <w:p w:rsidR="00EE18E8" w:rsidRDefault="00EE18E8" w:rsidP="00EE18E8">
      <w:pPr>
        <w:tabs>
          <w:tab w:val="left" w:pos="567"/>
        </w:tabs>
        <w:jc w:val="both"/>
        <w:rPr>
          <w:snapToGrid w:val="0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35"/>
        <w:gridCol w:w="959"/>
        <w:gridCol w:w="3980"/>
      </w:tblGrid>
      <w:tr w:rsidR="00EE18E8" w:rsidRPr="00830CDF" w:rsidTr="00A05934">
        <w:trPr>
          <w:trHeight w:val="867"/>
        </w:trPr>
        <w:tc>
          <w:tcPr>
            <w:tcW w:w="4135" w:type="dxa"/>
            <w:shd w:val="clear" w:color="auto" w:fill="FFFFFF"/>
          </w:tcPr>
          <w:p w:rsidR="00EE18E8" w:rsidRPr="00DA2A6D" w:rsidRDefault="00EE18E8" w:rsidP="00A05934">
            <w:pPr>
              <w:pStyle w:val="Tblzattartalom"/>
              <w:jc w:val="center"/>
              <w:rPr>
                <w:b/>
                <w:szCs w:val="24"/>
              </w:rPr>
            </w:pPr>
            <w:r w:rsidRPr="00DA2A6D">
              <w:rPr>
                <w:b/>
                <w:color w:val="auto"/>
                <w:szCs w:val="24"/>
              </w:rPr>
              <w:t>Balázsi Csilla polgármester</w:t>
            </w:r>
          </w:p>
          <w:p w:rsidR="00EE18E8" w:rsidRPr="00DA2A6D" w:rsidRDefault="00EE18E8" w:rsidP="00A05934">
            <w:pPr>
              <w:pStyle w:val="Tblzattartalom"/>
              <w:jc w:val="center"/>
              <w:rPr>
                <w:b/>
                <w:bCs/>
                <w:color w:val="auto"/>
                <w:szCs w:val="24"/>
              </w:rPr>
            </w:pPr>
            <w:r w:rsidRPr="00DA2A6D">
              <w:rPr>
                <w:b/>
                <w:szCs w:val="24"/>
              </w:rPr>
              <w:t>Tiszavasvári</w:t>
            </w:r>
            <w:r w:rsidRPr="00DA2A6D">
              <w:rPr>
                <w:b/>
                <w:bCs/>
                <w:color w:val="auto"/>
                <w:szCs w:val="24"/>
              </w:rPr>
              <w:t xml:space="preserve"> Város Önkormányzata</w:t>
            </w:r>
          </w:p>
          <w:p w:rsidR="00EE18E8" w:rsidRPr="00DA2A6D" w:rsidRDefault="00EE18E8" w:rsidP="00A05934">
            <w:pPr>
              <w:pStyle w:val="Tblzattartalom"/>
              <w:jc w:val="center"/>
              <w:rPr>
                <w:b/>
                <w:color w:val="auto"/>
                <w:szCs w:val="24"/>
              </w:rPr>
            </w:pPr>
            <w:r w:rsidRPr="00DA2A6D">
              <w:rPr>
                <w:b/>
                <w:color w:val="auto"/>
                <w:szCs w:val="24"/>
              </w:rPr>
              <w:t>Megrendelő</w:t>
            </w:r>
          </w:p>
        </w:tc>
        <w:tc>
          <w:tcPr>
            <w:tcW w:w="959" w:type="dxa"/>
            <w:shd w:val="clear" w:color="auto" w:fill="FFFFFF"/>
          </w:tcPr>
          <w:p w:rsidR="00EE18E8" w:rsidRPr="00DA2A6D" w:rsidRDefault="00EE18E8" w:rsidP="00A05934">
            <w:pPr>
              <w:pStyle w:val="Tblzattartalom"/>
              <w:snapToGrid w:val="0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3980" w:type="dxa"/>
            <w:shd w:val="clear" w:color="auto" w:fill="FFFFFF"/>
          </w:tcPr>
          <w:p w:rsidR="00EE18E8" w:rsidRPr="00DA2A6D" w:rsidRDefault="00EE18E8" w:rsidP="00A05934">
            <w:pPr>
              <w:pStyle w:val="Tblzattartalom"/>
              <w:jc w:val="center"/>
              <w:rPr>
                <w:b/>
                <w:color w:val="auto"/>
                <w:szCs w:val="24"/>
              </w:rPr>
            </w:pPr>
            <w:r w:rsidRPr="00DA2A6D">
              <w:rPr>
                <w:rFonts w:eastAsia="DejaVuSerif"/>
                <w:b/>
                <w:color w:val="auto"/>
                <w:szCs w:val="24"/>
              </w:rPr>
              <w:t>Vajda Sándor</w:t>
            </w:r>
            <w:r w:rsidRPr="00DA2A6D">
              <w:rPr>
                <w:b/>
                <w:color w:val="auto"/>
                <w:szCs w:val="24"/>
              </w:rPr>
              <w:t xml:space="preserve"> ügyvezető</w:t>
            </w:r>
          </w:p>
          <w:p w:rsidR="00EE18E8" w:rsidRPr="00DA2A6D" w:rsidRDefault="00EE18E8" w:rsidP="00A05934">
            <w:pPr>
              <w:pStyle w:val="Tblzattartalom"/>
              <w:jc w:val="center"/>
              <w:rPr>
                <w:b/>
                <w:color w:val="auto"/>
                <w:szCs w:val="24"/>
              </w:rPr>
            </w:pPr>
            <w:r w:rsidRPr="00DA2A6D">
              <w:rPr>
                <w:rFonts w:eastAsia="DejaVuSerif"/>
                <w:b/>
                <w:color w:val="auto"/>
                <w:szCs w:val="24"/>
              </w:rPr>
              <w:t xml:space="preserve">Terra </w:t>
            </w:r>
            <w:proofErr w:type="spellStart"/>
            <w:r w:rsidRPr="00DA2A6D">
              <w:rPr>
                <w:rFonts w:eastAsia="DejaVuSerif"/>
                <w:b/>
                <w:color w:val="auto"/>
                <w:szCs w:val="24"/>
              </w:rPr>
              <w:t>Sped</w:t>
            </w:r>
            <w:proofErr w:type="spellEnd"/>
            <w:r w:rsidRPr="00DA2A6D">
              <w:rPr>
                <w:rFonts w:eastAsia="DejaVuSerif"/>
                <w:b/>
                <w:color w:val="auto"/>
                <w:szCs w:val="24"/>
              </w:rPr>
              <w:t xml:space="preserve"> </w:t>
            </w:r>
            <w:r w:rsidRPr="00DA2A6D">
              <w:rPr>
                <w:b/>
                <w:color w:val="auto"/>
                <w:szCs w:val="24"/>
              </w:rPr>
              <w:t>Kft.</w:t>
            </w:r>
          </w:p>
          <w:p w:rsidR="00EE18E8" w:rsidRPr="00DA2A6D" w:rsidRDefault="00EE18E8" w:rsidP="00A05934">
            <w:pPr>
              <w:pStyle w:val="Tblzattartalom"/>
              <w:jc w:val="center"/>
              <w:rPr>
                <w:b/>
                <w:color w:val="auto"/>
                <w:szCs w:val="24"/>
              </w:rPr>
            </w:pPr>
            <w:r w:rsidRPr="00DA2A6D">
              <w:rPr>
                <w:b/>
                <w:color w:val="auto"/>
                <w:szCs w:val="24"/>
              </w:rPr>
              <w:t>Kivitelező</w:t>
            </w:r>
          </w:p>
        </w:tc>
      </w:tr>
    </w:tbl>
    <w:p w:rsidR="00EE18E8" w:rsidRPr="00180110" w:rsidRDefault="00EE18E8" w:rsidP="00EE18E8">
      <w:pPr>
        <w:tabs>
          <w:tab w:val="left" w:pos="567"/>
        </w:tabs>
        <w:jc w:val="both"/>
        <w:rPr>
          <w:snapToGrid w:val="0"/>
        </w:rPr>
      </w:pPr>
    </w:p>
    <w:p w:rsidR="00EE18E8" w:rsidRDefault="00EE18E8" w:rsidP="00EE18E8">
      <w:pPr>
        <w:jc w:val="both"/>
      </w:pPr>
    </w:p>
    <w:p w:rsidR="00EE18E8" w:rsidRDefault="00EE18E8" w:rsidP="00F31453">
      <w:pPr>
        <w:jc w:val="right"/>
        <w:rPr>
          <w:b/>
          <w:sz w:val="24"/>
          <w:szCs w:val="24"/>
        </w:rPr>
      </w:pPr>
    </w:p>
    <w:sectPr w:rsidR="00EE18E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757" w:rsidRDefault="00730757">
      <w:r>
        <w:separator/>
      </w:r>
    </w:p>
  </w:endnote>
  <w:endnote w:type="continuationSeparator" w:id="0">
    <w:p w:rsidR="00730757" w:rsidRDefault="00730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jaVu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555051"/>
      <w:docPartObj>
        <w:docPartGallery w:val="Page Numbers (Bottom of Page)"/>
        <w:docPartUnique/>
      </w:docPartObj>
    </w:sdtPr>
    <w:sdtEndPr/>
    <w:sdtContent>
      <w:p w:rsidR="00E352F7" w:rsidRDefault="00E352F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3F0C">
          <w:rPr>
            <w:noProof/>
          </w:rPr>
          <w:t>1</w:t>
        </w:r>
        <w:r>
          <w:fldChar w:fldCharType="end"/>
        </w:r>
      </w:p>
    </w:sdtContent>
  </w:sdt>
  <w:p w:rsidR="00602D9C" w:rsidRDefault="00602D9C">
    <w:pPr>
      <w:pStyle w:val="Szvegtrzs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757" w:rsidRDefault="00730757">
      <w:r>
        <w:separator/>
      </w:r>
    </w:p>
  </w:footnote>
  <w:footnote w:type="continuationSeparator" w:id="0">
    <w:p w:rsidR="00730757" w:rsidRDefault="00730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84066"/>
    <w:multiLevelType w:val="hybridMultilevel"/>
    <w:tmpl w:val="126E4716"/>
    <w:lvl w:ilvl="0" w:tplc="1696E10C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124534"/>
    <w:multiLevelType w:val="hybridMultilevel"/>
    <w:tmpl w:val="F29048C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57E7F"/>
    <w:multiLevelType w:val="hybridMultilevel"/>
    <w:tmpl w:val="6BDC5316"/>
    <w:lvl w:ilvl="0" w:tplc="DC2AF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A2212"/>
    <w:multiLevelType w:val="multilevel"/>
    <w:tmpl w:val="77C433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82D1C6D"/>
    <w:multiLevelType w:val="hybridMultilevel"/>
    <w:tmpl w:val="9AFE8AAC"/>
    <w:lvl w:ilvl="0" w:tplc="089CC588">
      <w:start w:val="1"/>
      <w:numFmt w:val="decimal"/>
      <w:lvlText w:val="%1."/>
      <w:lvlJc w:val="left"/>
      <w:pPr>
        <w:ind w:left="795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795B88"/>
    <w:multiLevelType w:val="hybridMultilevel"/>
    <w:tmpl w:val="9098B1FA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0467DD"/>
    <w:multiLevelType w:val="hybridMultilevel"/>
    <w:tmpl w:val="B8087FB4"/>
    <w:lvl w:ilvl="0" w:tplc="0AAE10D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A713D4"/>
    <w:multiLevelType w:val="hybridMultilevel"/>
    <w:tmpl w:val="C7F0BF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4109EC"/>
    <w:multiLevelType w:val="multilevel"/>
    <w:tmpl w:val="88EE74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9">
    <w:nsid w:val="6FFD0B93"/>
    <w:multiLevelType w:val="multilevel"/>
    <w:tmpl w:val="71D8C6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>
    <w:nsid w:val="78274B39"/>
    <w:multiLevelType w:val="hybridMultilevel"/>
    <w:tmpl w:val="C3FC1270"/>
    <w:lvl w:ilvl="0" w:tplc="040E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10"/>
  </w:num>
  <w:num w:numId="4">
    <w:abstractNumId w:val="4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5"/>
  </w:num>
  <w:num w:numId="10">
    <w:abstractNumId w:val="9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4C3"/>
    <w:rsid w:val="00000720"/>
    <w:rsid w:val="00010B80"/>
    <w:rsid w:val="000150C9"/>
    <w:rsid w:val="00021572"/>
    <w:rsid w:val="00023A9F"/>
    <w:rsid w:val="0003173B"/>
    <w:rsid w:val="00036FEA"/>
    <w:rsid w:val="000459C3"/>
    <w:rsid w:val="0004711B"/>
    <w:rsid w:val="000607FC"/>
    <w:rsid w:val="00090FC0"/>
    <w:rsid w:val="000936F5"/>
    <w:rsid w:val="00095BC2"/>
    <w:rsid w:val="000B7382"/>
    <w:rsid w:val="000C08B4"/>
    <w:rsid w:val="000C2BF9"/>
    <w:rsid w:val="000C615C"/>
    <w:rsid w:val="000E12CE"/>
    <w:rsid w:val="000E2082"/>
    <w:rsid w:val="000F2878"/>
    <w:rsid w:val="001011B5"/>
    <w:rsid w:val="00113A14"/>
    <w:rsid w:val="001215FE"/>
    <w:rsid w:val="00124C81"/>
    <w:rsid w:val="001257CA"/>
    <w:rsid w:val="00131E00"/>
    <w:rsid w:val="00133667"/>
    <w:rsid w:val="001472C9"/>
    <w:rsid w:val="00154300"/>
    <w:rsid w:val="00162A92"/>
    <w:rsid w:val="001644A5"/>
    <w:rsid w:val="00165631"/>
    <w:rsid w:val="0016635A"/>
    <w:rsid w:val="00172FEC"/>
    <w:rsid w:val="00174969"/>
    <w:rsid w:val="00175152"/>
    <w:rsid w:val="00177A93"/>
    <w:rsid w:val="00192483"/>
    <w:rsid w:val="001B49B5"/>
    <w:rsid w:val="001D5CE8"/>
    <w:rsid w:val="001E550B"/>
    <w:rsid w:val="001F7D45"/>
    <w:rsid w:val="0020171B"/>
    <w:rsid w:val="00202F5D"/>
    <w:rsid w:val="0021662A"/>
    <w:rsid w:val="0023333E"/>
    <w:rsid w:val="00242D59"/>
    <w:rsid w:val="00253657"/>
    <w:rsid w:val="0026245E"/>
    <w:rsid w:val="00262608"/>
    <w:rsid w:val="00265749"/>
    <w:rsid w:val="00284588"/>
    <w:rsid w:val="00290378"/>
    <w:rsid w:val="002B10E2"/>
    <w:rsid w:val="002C214E"/>
    <w:rsid w:val="002D53FE"/>
    <w:rsid w:val="002E4686"/>
    <w:rsid w:val="002F4666"/>
    <w:rsid w:val="00303608"/>
    <w:rsid w:val="003041BA"/>
    <w:rsid w:val="00316E4A"/>
    <w:rsid w:val="003173DF"/>
    <w:rsid w:val="00324370"/>
    <w:rsid w:val="00325175"/>
    <w:rsid w:val="00343348"/>
    <w:rsid w:val="003514FE"/>
    <w:rsid w:val="0035155D"/>
    <w:rsid w:val="003713F1"/>
    <w:rsid w:val="003718A6"/>
    <w:rsid w:val="00373657"/>
    <w:rsid w:val="00375809"/>
    <w:rsid w:val="003840CD"/>
    <w:rsid w:val="003A11F9"/>
    <w:rsid w:val="003A3288"/>
    <w:rsid w:val="003A3966"/>
    <w:rsid w:val="003B247E"/>
    <w:rsid w:val="003B41D3"/>
    <w:rsid w:val="003B58CB"/>
    <w:rsid w:val="003C07BD"/>
    <w:rsid w:val="003C58F9"/>
    <w:rsid w:val="003D3374"/>
    <w:rsid w:val="003E5473"/>
    <w:rsid w:val="003F1D1C"/>
    <w:rsid w:val="003F7BEC"/>
    <w:rsid w:val="00402D4F"/>
    <w:rsid w:val="00404B50"/>
    <w:rsid w:val="00413DBD"/>
    <w:rsid w:val="004331B3"/>
    <w:rsid w:val="00473F73"/>
    <w:rsid w:val="00481171"/>
    <w:rsid w:val="004831DE"/>
    <w:rsid w:val="00491E92"/>
    <w:rsid w:val="00496C00"/>
    <w:rsid w:val="004C0DFD"/>
    <w:rsid w:val="004D0D90"/>
    <w:rsid w:val="004D22D6"/>
    <w:rsid w:val="004D6848"/>
    <w:rsid w:val="004D780B"/>
    <w:rsid w:val="004D7EB2"/>
    <w:rsid w:val="004E206F"/>
    <w:rsid w:val="004F23A6"/>
    <w:rsid w:val="0050139F"/>
    <w:rsid w:val="00502BE0"/>
    <w:rsid w:val="00511108"/>
    <w:rsid w:val="005120C6"/>
    <w:rsid w:val="00513AB1"/>
    <w:rsid w:val="005254E7"/>
    <w:rsid w:val="005333FD"/>
    <w:rsid w:val="00541E73"/>
    <w:rsid w:val="005434CC"/>
    <w:rsid w:val="00550A9D"/>
    <w:rsid w:val="005574FB"/>
    <w:rsid w:val="00557A5A"/>
    <w:rsid w:val="0056110C"/>
    <w:rsid w:val="00562F89"/>
    <w:rsid w:val="00582378"/>
    <w:rsid w:val="00583EF7"/>
    <w:rsid w:val="00583F33"/>
    <w:rsid w:val="00597B3A"/>
    <w:rsid w:val="005A299C"/>
    <w:rsid w:val="005A64E9"/>
    <w:rsid w:val="005B591C"/>
    <w:rsid w:val="005C7197"/>
    <w:rsid w:val="005D362B"/>
    <w:rsid w:val="005D3F0C"/>
    <w:rsid w:val="005D43D0"/>
    <w:rsid w:val="005D7A45"/>
    <w:rsid w:val="005E5438"/>
    <w:rsid w:val="005E7A5E"/>
    <w:rsid w:val="00600EAC"/>
    <w:rsid w:val="00602D9C"/>
    <w:rsid w:val="0060411F"/>
    <w:rsid w:val="00611A74"/>
    <w:rsid w:val="00612B86"/>
    <w:rsid w:val="0061599D"/>
    <w:rsid w:val="00616FDF"/>
    <w:rsid w:val="00623C78"/>
    <w:rsid w:val="00626273"/>
    <w:rsid w:val="00630429"/>
    <w:rsid w:val="0063208F"/>
    <w:rsid w:val="00636116"/>
    <w:rsid w:val="00654D1C"/>
    <w:rsid w:val="00656355"/>
    <w:rsid w:val="00656B0F"/>
    <w:rsid w:val="0067063F"/>
    <w:rsid w:val="00674F7F"/>
    <w:rsid w:val="00691A00"/>
    <w:rsid w:val="006A7522"/>
    <w:rsid w:val="006C08EB"/>
    <w:rsid w:val="006C2B73"/>
    <w:rsid w:val="006C2CC9"/>
    <w:rsid w:val="006C4F0B"/>
    <w:rsid w:val="006D6D0B"/>
    <w:rsid w:val="006E124A"/>
    <w:rsid w:val="006E1657"/>
    <w:rsid w:val="00700253"/>
    <w:rsid w:val="00704BA5"/>
    <w:rsid w:val="007112D4"/>
    <w:rsid w:val="007164D6"/>
    <w:rsid w:val="00730757"/>
    <w:rsid w:val="00741C17"/>
    <w:rsid w:val="00742281"/>
    <w:rsid w:val="00747BC4"/>
    <w:rsid w:val="00761359"/>
    <w:rsid w:val="007617E0"/>
    <w:rsid w:val="00762395"/>
    <w:rsid w:val="007651CC"/>
    <w:rsid w:val="00766BFE"/>
    <w:rsid w:val="00774E75"/>
    <w:rsid w:val="00783452"/>
    <w:rsid w:val="00796440"/>
    <w:rsid w:val="007A0D94"/>
    <w:rsid w:val="007C250F"/>
    <w:rsid w:val="007C6D20"/>
    <w:rsid w:val="007D0BD3"/>
    <w:rsid w:val="007D474D"/>
    <w:rsid w:val="007D506C"/>
    <w:rsid w:val="007E7792"/>
    <w:rsid w:val="007F12E9"/>
    <w:rsid w:val="007F4C06"/>
    <w:rsid w:val="00804CE5"/>
    <w:rsid w:val="00805F87"/>
    <w:rsid w:val="0081209E"/>
    <w:rsid w:val="008142E8"/>
    <w:rsid w:val="00815C21"/>
    <w:rsid w:val="00816391"/>
    <w:rsid w:val="00823300"/>
    <w:rsid w:val="00843854"/>
    <w:rsid w:val="008704BD"/>
    <w:rsid w:val="00897AD4"/>
    <w:rsid w:val="008A427D"/>
    <w:rsid w:val="008B5934"/>
    <w:rsid w:val="008C67FF"/>
    <w:rsid w:val="008E0E7E"/>
    <w:rsid w:val="008E42BC"/>
    <w:rsid w:val="008E4D5E"/>
    <w:rsid w:val="008F33DD"/>
    <w:rsid w:val="00901CFC"/>
    <w:rsid w:val="009240AE"/>
    <w:rsid w:val="0092471C"/>
    <w:rsid w:val="00932E3B"/>
    <w:rsid w:val="00934D39"/>
    <w:rsid w:val="00935C00"/>
    <w:rsid w:val="00937305"/>
    <w:rsid w:val="00944952"/>
    <w:rsid w:val="00951FCF"/>
    <w:rsid w:val="00972DE4"/>
    <w:rsid w:val="00984573"/>
    <w:rsid w:val="00995733"/>
    <w:rsid w:val="009A189A"/>
    <w:rsid w:val="009A36F3"/>
    <w:rsid w:val="009A431F"/>
    <w:rsid w:val="009A5C9C"/>
    <w:rsid w:val="009B0AFE"/>
    <w:rsid w:val="009B6C5F"/>
    <w:rsid w:val="009C42BE"/>
    <w:rsid w:val="009F3FF9"/>
    <w:rsid w:val="00A0190C"/>
    <w:rsid w:val="00A04651"/>
    <w:rsid w:val="00A20C7B"/>
    <w:rsid w:val="00A3005C"/>
    <w:rsid w:val="00A461C8"/>
    <w:rsid w:val="00A4666B"/>
    <w:rsid w:val="00A63E82"/>
    <w:rsid w:val="00A814CB"/>
    <w:rsid w:val="00A85809"/>
    <w:rsid w:val="00A950BF"/>
    <w:rsid w:val="00AC3451"/>
    <w:rsid w:val="00AD4075"/>
    <w:rsid w:val="00AE191B"/>
    <w:rsid w:val="00AF0E09"/>
    <w:rsid w:val="00B03024"/>
    <w:rsid w:val="00B16604"/>
    <w:rsid w:val="00B23DCA"/>
    <w:rsid w:val="00B32974"/>
    <w:rsid w:val="00B41C37"/>
    <w:rsid w:val="00B44EC6"/>
    <w:rsid w:val="00B4634E"/>
    <w:rsid w:val="00B605A6"/>
    <w:rsid w:val="00B649F1"/>
    <w:rsid w:val="00B72C3D"/>
    <w:rsid w:val="00B85703"/>
    <w:rsid w:val="00B85D07"/>
    <w:rsid w:val="00B86D12"/>
    <w:rsid w:val="00B93088"/>
    <w:rsid w:val="00B93C32"/>
    <w:rsid w:val="00B94B67"/>
    <w:rsid w:val="00B9768F"/>
    <w:rsid w:val="00BA0FBC"/>
    <w:rsid w:val="00BA1AFE"/>
    <w:rsid w:val="00BA598F"/>
    <w:rsid w:val="00BB5CD8"/>
    <w:rsid w:val="00BE6ABE"/>
    <w:rsid w:val="00C131CF"/>
    <w:rsid w:val="00C22016"/>
    <w:rsid w:val="00C31DB6"/>
    <w:rsid w:val="00C35412"/>
    <w:rsid w:val="00C45F16"/>
    <w:rsid w:val="00C47D36"/>
    <w:rsid w:val="00C536E9"/>
    <w:rsid w:val="00C644C3"/>
    <w:rsid w:val="00C76B57"/>
    <w:rsid w:val="00C8172A"/>
    <w:rsid w:val="00C81CC7"/>
    <w:rsid w:val="00C81CFC"/>
    <w:rsid w:val="00C83173"/>
    <w:rsid w:val="00C85517"/>
    <w:rsid w:val="00C86D8A"/>
    <w:rsid w:val="00CA2AED"/>
    <w:rsid w:val="00CB2136"/>
    <w:rsid w:val="00CC561D"/>
    <w:rsid w:val="00CD7DC3"/>
    <w:rsid w:val="00CF1A38"/>
    <w:rsid w:val="00CF69E0"/>
    <w:rsid w:val="00D06C92"/>
    <w:rsid w:val="00D17D61"/>
    <w:rsid w:val="00D32883"/>
    <w:rsid w:val="00D4274D"/>
    <w:rsid w:val="00D50491"/>
    <w:rsid w:val="00D60E7C"/>
    <w:rsid w:val="00D7311E"/>
    <w:rsid w:val="00D745A9"/>
    <w:rsid w:val="00D7616E"/>
    <w:rsid w:val="00D856EF"/>
    <w:rsid w:val="00D9113F"/>
    <w:rsid w:val="00D93CE6"/>
    <w:rsid w:val="00D93F5B"/>
    <w:rsid w:val="00DA29CF"/>
    <w:rsid w:val="00DA44DC"/>
    <w:rsid w:val="00DA49AA"/>
    <w:rsid w:val="00DB312E"/>
    <w:rsid w:val="00DB5683"/>
    <w:rsid w:val="00DD379A"/>
    <w:rsid w:val="00DD7A35"/>
    <w:rsid w:val="00DE2471"/>
    <w:rsid w:val="00DE684C"/>
    <w:rsid w:val="00DE76C2"/>
    <w:rsid w:val="00DF6964"/>
    <w:rsid w:val="00E073A7"/>
    <w:rsid w:val="00E10835"/>
    <w:rsid w:val="00E11FB6"/>
    <w:rsid w:val="00E15D09"/>
    <w:rsid w:val="00E26FB4"/>
    <w:rsid w:val="00E3373F"/>
    <w:rsid w:val="00E352F7"/>
    <w:rsid w:val="00E4147A"/>
    <w:rsid w:val="00E72186"/>
    <w:rsid w:val="00E73AD7"/>
    <w:rsid w:val="00E86AA1"/>
    <w:rsid w:val="00EB2082"/>
    <w:rsid w:val="00EB5F4A"/>
    <w:rsid w:val="00EC2B75"/>
    <w:rsid w:val="00EC5759"/>
    <w:rsid w:val="00ED0CAF"/>
    <w:rsid w:val="00ED66AF"/>
    <w:rsid w:val="00EE18E8"/>
    <w:rsid w:val="00EE6FD0"/>
    <w:rsid w:val="00EF4779"/>
    <w:rsid w:val="00F0039F"/>
    <w:rsid w:val="00F065B3"/>
    <w:rsid w:val="00F16003"/>
    <w:rsid w:val="00F24D39"/>
    <w:rsid w:val="00F25DA2"/>
    <w:rsid w:val="00F31453"/>
    <w:rsid w:val="00F34F7E"/>
    <w:rsid w:val="00F43B5C"/>
    <w:rsid w:val="00F5575C"/>
    <w:rsid w:val="00F55BDB"/>
    <w:rsid w:val="00F5682A"/>
    <w:rsid w:val="00F66695"/>
    <w:rsid w:val="00F70E19"/>
    <w:rsid w:val="00F80DB0"/>
    <w:rsid w:val="00F822E6"/>
    <w:rsid w:val="00F930ED"/>
    <w:rsid w:val="00F9704E"/>
    <w:rsid w:val="00FA1CC2"/>
    <w:rsid w:val="00FC660C"/>
    <w:rsid w:val="00FD1197"/>
    <w:rsid w:val="00FD4056"/>
    <w:rsid w:val="00FE6CCD"/>
    <w:rsid w:val="00FF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4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link w:val="Cmsor1Char"/>
    <w:uiPriority w:val="1"/>
    <w:qFormat/>
    <w:rsid w:val="004831DE"/>
    <w:pPr>
      <w:widowControl w:val="0"/>
      <w:autoSpaceDE w:val="0"/>
      <w:autoSpaceDN w:val="0"/>
      <w:ind w:left="112"/>
      <w:outlineLvl w:val="0"/>
    </w:pPr>
    <w:rPr>
      <w:rFonts w:ascii="Arial" w:eastAsia="Arial" w:hAnsi="Arial" w:cs="Arial"/>
      <w:b/>
      <w:bCs/>
      <w:sz w:val="22"/>
      <w:szCs w:val="22"/>
      <w:lang w:bidi="hu-HU"/>
    </w:rPr>
  </w:style>
  <w:style w:type="paragraph" w:styleId="Cmsor2">
    <w:name w:val="heading 2"/>
    <w:basedOn w:val="Norml"/>
    <w:link w:val="Cmsor2Char"/>
    <w:uiPriority w:val="1"/>
    <w:qFormat/>
    <w:rsid w:val="004831DE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i/>
      <w:sz w:val="22"/>
      <w:szCs w:val="22"/>
      <w:u w:val="single" w:color="000000"/>
      <w:lang w:bidi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4B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C644C3"/>
    <w:pPr>
      <w:widowControl w:val="0"/>
      <w:suppressAutoHyphens/>
      <w:spacing w:after="160" w:line="240" w:lineRule="exact"/>
    </w:pPr>
    <w:rPr>
      <w:rFonts w:ascii="Tahoma" w:eastAsia="Lucida Sans Unicode" w:hAnsi="Tahoma"/>
      <w:lang w:val="en-US" w:eastAsia="en-US"/>
    </w:rPr>
  </w:style>
  <w:style w:type="paragraph" w:styleId="Buborkszveg">
    <w:name w:val="Balloon Text"/>
    <w:basedOn w:val="Norml"/>
    <w:link w:val="BuborkszvegChar"/>
    <w:semiHidden/>
    <w:unhideWhenUsed/>
    <w:rsid w:val="00AD40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AD4075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1"/>
    <w:rsid w:val="004831DE"/>
    <w:rPr>
      <w:rFonts w:ascii="Arial" w:eastAsia="Arial" w:hAnsi="Arial" w:cs="Arial"/>
      <w:b/>
      <w:bCs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1"/>
    <w:rsid w:val="004831DE"/>
    <w:rPr>
      <w:rFonts w:ascii="Arial" w:eastAsia="Arial" w:hAnsi="Arial" w:cs="Arial"/>
      <w:b/>
      <w:bCs/>
      <w:i/>
      <w:u w:val="single" w:color="000000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4831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4831D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4831DE"/>
    <w:rPr>
      <w:rFonts w:ascii="Arial" w:eastAsia="Arial" w:hAnsi="Arial" w:cs="Arial"/>
      <w:lang w:eastAsia="hu-HU" w:bidi="hu-HU"/>
    </w:rPr>
  </w:style>
  <w:style w:type="paragraph" w:styleId="Listaszerbekezds">
    <w:name w:val="List Paragraph"/>
    <w:basedOn w:val="Norml"/>
    <w:link w:val="ListaszerbekezdsChar"/>
    <w:uiPriority w:val="34"/>
    <w:qFormat/>
    <w:rsid w:val="004831DE"/>
    <w:pPr>
      <w:widowControl w:val="0"/>
      <w:autoSpaceDE w:val="0"/>
      <w:autoSpaceDN w:val="0"/>
      <w:ind w:left="112"/>
      <w:jc w:val="both"/>
    </w:pPr>
    <w:rPr>
      <w:rFonts w:ascii="Arial" w:eastAsia="Arial" w:hAnsi="Arial" w:cs="Arial"/>
      <w:sz w:val="22"/>
      <w:szCs w:val="22"/>
      <w:lang w:bidi="hu-HU"/>
    </w:rPr>
  </w:style>
  <w:style w:type="paragraph" w:customStyle="1" w:styleId="TableParagraph">
    <w:name w:val="Table Paragraph"/>
    <w:basedOn w:val="Norml"/>
    <w:uiPriority w:val="1"/>
    <w:qFormat/>
    <w:rsid w:val="004831D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4B6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E16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E165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E16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E1657"/>
    <w:rPr>
      <w:rFonts w:ascii="Times New Roman" w:eastAsia="Times New Roman" w:hAnsi="Times New Roman" w:cs="Times New Roman"/>
      <w:sz w:val="20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582378"/>
  </w:style>
  <w:style w:type="table" w:customStyle="1" w:styleId="TableNormal1">
    <w:name w:val="Table Normal1"/>
    <w:uiPriority w:val="2"/>
    <w:semiHidden/>
    <w:unhideWhenUsed/>
    <w:qFormat/>
    <w:rsid w:val="005823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3">
    <w:name w:val="Body Text 3"/>
    <w:basedOn w:val="Norml"/>
    <w:link w:val="Szvegtrzs3Char"/>
    <w:uiPriority w:val="99"/>
    <w:semiHidden/>
    <w:unhideWhenUsed/>
    <w:rsid w:val="001011B5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1011B5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Default">
    <w:name w:val="Default"/>
    <w:rsid w:val="008E4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8E4D5E"/>
    <w:rPr>
      <w:color w:val="0000FF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324370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2437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324370"/>
    <w:rPr>
      <w:vertAlign w:val="superscript"/>
    </w:rPr>
  </w:style>
  <w:style w:type="paragraph" w:styleId="Nincstrkz">
    <w:name w:val="No Spacing"/>
    <w:uiPriority w:val="1"/>
    <w:qFormat/>
    <w:rsid w:val="00DA2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01">
    <w:name w:val="fontstyle01"/>
    <w:rsid w:val="00DD7A35"/>
    <w:rPr>
      <w:rFonts w:ascii="Arial" w:hAnsi="Arial" w:cs="Arial" w:hint="default"/>
      <w:b/>
      <w:bCs/>
      <w:i w:val="0"/>
      <w:iCs w:val="0"/>
      <w:color w:val="000000"/>
      <w:sz w:val="48"/>
      <w:szCs w:val="48"/>
    </w:rPr>
  </w:style>
  <w:style w:type="paragraph" w:styleId="NormlWeb">
    <w:name w:val="Normal (Web)"/>
    <w:basedOn w:val="Norml"/>
    <w:unhideWhenUsed/>
    <w:rsid w:val="006D6D0B"/>
    <w:pPr>
      <w:spacing w:before="100" w:beforeAutospacing="1" w:after="100" w:afterAutospacing="1"/>
    </w:pPr>
    <w:rPr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l"/>
    <w:rsid w:val="00611A74"/>
    <w:pPr>
      <w:widowControl w:val="0"/>
      <w:suppressAutoHyphens/>
      <w:spacing w:after="160" w:line="240" w:lineRule="exact"/>
    </w:pPr>
    <w:rPr>
      <w:rFonts w:ascii="Tahoma" w:eastAsia="Lucida Sans Unicode" w:hAnsi="Tahoma"/>
      <w:lang w:val="en-US" w:eastAsia="en-US"/>
    </w:rPr>
  </w:style>
  <w:style w:type="paragraph" w:customStyle="1" w:styleId="AONormal">
    <w:name w:val="AONormal"/>
    <w:link w:val="AONormalChar"/>
    <w:rsid w:val="00DE2471"/>
    <w:pPr>
      <w:spacing w:after="0" w:line="260" w:lineRule="atLeast"/>
    </w:pPr>
    <w:rPr>
      <w:rFonts w:ascii="Times New Roman" w:eastAsia="SimSun" w:hAnsi="Times New Roman" w:cs="Times New Roman"/>
      <w:szCs w:val="20"/>
      <w:lang w:val="en-GB" w:eastAsia="hu-HU"/>
    </w:rPr>
  </w:style>
  <w:style w:type="character" w:customStyle="1" w:styleId="AONormalChar">
    <w:name w:val="AONormal Char"/>
    <w:link w:val="AONormal"/>
    <w:rsid w:val="00DE2471"/>
    <w:rPr>
      <w:rFonts w:ascii="Times New Roman" w:eastAsia="SimSun" w:hAnsi="Times New Roman" w:cs="Times New Roman"/>
      <w:szCs w:val="20"/>
      <w:lang w:val="en-GB" w:eastAsia="hu-HU"/>
    </w:rPr>
  </w:style>
  <w:style w:type="character" w:customStyle="1" w:styleId="cjsz">
    <w:name w:val="cjsz"/>
    <w:rsid w:val="00562F89"/>
  </w:style>
  <w:style w:type="character" w:customStyle="1" w:styleId="ListaszerbekezdsChar">
    <w:name w:val="Listaszerű bekezdés Char"/>
    <w:link w:val="Listaszerbekezds"/>
    <w:uiPriority w:val="99"/>
    <w:locked/>
    <w:rsid w:val="00F31453"/>
    <w:rPr>
      <w:rFonts w:ascii="Arial" w:eastAsia="Arial" w:hAnsi="Arial" w:cs="Arial"/>
      <w:lang w:eastAsia="hu-HU" w:bidi="hu-HU"/>
    </w:rPr>
  </w:style>
  <w:style w:type="paragraph" w:customStyle="1" w:styleId="Tblzattartalom">
    <w:name w:val="Táblázattartalom"/>
    <w:basedOn w:val="Norml"/>
    <w:rsid w:val="00F31453"/>
    <w:pPr>
      <w:suppressLineNumbers/>
      <w:suppressAutoHyphens/>
      <w:overflowPunct w:val="0"/>
    </w:pPr>
    <w:rPr>
      <w:color w:val="00000A"/>
      <w:kern w:val="1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44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link w:val="Cmsor1Char"/>
    <w:uiPriority w:val="1"/>
    <w:qFormat/>
    <w:rsid w:val="004831DE"/>
    <w:pPr>
      <w:widowControl w:val="0"/>
      <w:autoSpaceDE w:val="0"/>
      <w:autoSpaceDN w:val="0"/>
      <w:ind w:left="112"/>
      <w:outlineLvl w:val="0"/>
    </w:pPr>
    <w:rPr>
      <w:rFonts w:ascii="Arial" w:eastAsia="Arial" w:hAnsi="Arial" w:cs="Arial"/>
      <w:b/>
      <w:bCs/>
      <w:sz w:val="22"/>
      <w:szCs w:val="22"/>
      <w:lang w:bidi="hu-HU"/>
    </w:rPr>
  </w:style>
  <w:style w:type="paragraph" w:styleId="Cmsor2">
    <w:name w:val="heading 2"/>
    <w:basedOn w:val="Norml"/>
    <w:link w:val="Cmsor2Char"/>
    <w:uiPriority w:val="1"/>
    <w:qFormat/>
    <w:rsid w:val="004831DE"/>
    <w:pPr>
      <w:widowControl w:val="0"/>
      <w:autoSpaceDE w:val="0"/>
      <w:autoSpaceDN w:val="0"/>
      <w:ind w:left="112"/>
      <w:outlineLvl w:val="1"/>
    </w:pPr>
    <w:rPr>
      <w:rFonts w:ascii="Arial" w:eastAsia="Arial" w:hAnsi="Arial" w:cs="Arial"/>
      <w:b/>
      <w:bCs/>
      <w:i/>
      <w:sz w:val="22"/>
      <w:szCs w:val="22"/>
      <w:u w:val="single" w:color="000000"/>
      <w:lang w:bidi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4B6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C644C3"/>
    <w:pPr>
      <w:widowControl w:val="0"/>
      <w:suppressAutoHyphens/>
      <w:spacing w:after="160" w:line="240" w:lineRule="exact"/>
    </w:pPr>
    <w:rPr>
      <w:rFonts w:ascii="Tahoma" w:eastAsia="Lucida Sans Unicode" w:hAnsi="Tahoma"/>
      <w:lang w:val="en-US" w:eastAsia="en-US"/>
    </w:rPr>
  </w:style>
  <w:style w:type="paragraph" w:styleId="Buborkszveg">
    <w:name w:val="Balloon Text"/>
    <w:basedOn w:val="Norml"/>
    <w:link w:val="BuborkszvegChar"/>
    <w:semiHidden/>
    <w:unhideWhenUsed/>
    <w:rsid w:val="00AD40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AD4075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1"/>
    <w:rsid w:val="004831DE"/>
    <w:rPr>
      <w:rFonts w:ascii="Arial" w:eastAsia="Arial" w:hAnsi="Arial" w:cs="Arial"/>
      <w:b/>
      <w:bCs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1"/>
    <w:rsid w:val="004831DE"/>
    <w:rPr>
      <w:rFonts w:ascii="Arial" w:eastAsia="Arial" w:hAnsi="Arial" w:cs="Arial"/>
      <w:b/>
      <w:bCs/>
      <w:i/>
      <w:u w:val="single" w:color="000000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4831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4831D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4831DE"/>
    <w:rPr>
      <w:rFonts w:ascii="Arial" w:eastAsia="Arial" w:hAnsi="Arial" w:cs="Arial"/>
      <w:lang w:eastAsia="hu-HU" w:bidi="hu-HU"/>
    </w:rPr>
  </w:style>
  <w:style w:type="paragraph" w:styleId="Listaszerbekezds">
    <w:name w:val="List Paragraph"/>
    <w:basedOn w:val="Norml"/>
    <w:link w:val="ListaszerbekezdsChar"/>
    <w:uiPriority w:val="34"/>
    <w:qFormat/>
    <w:rsid w:val="004831DE"/>
    <w:pPr>
      <w:widowControl w:val="0"/>
      <w:autoSpaceDE w:val="0"/>
      <w:autoSpaceDN w:val="0"/>
      <w:ind w:left="112"/>
      <w:jc w:val="both"/>
    </w:pPr>
    <w:rPr>
      <w:rFonts w:ascii="Arial" w:eastAsia="Arial" w:hAnsi="Arial" w:cs="Arial"/>
      <w:sz w:val="22"/>
      <w:szCs w:val="22"/>
      <w:lang w:bidi="hu-HU"/>
    </w:rPr>
  </w:style>
  <w:style w:type="paragraph" w:customStyle="1" w:styleId="TableParagraph">
    <w:name w:val="Table Paragraph"/>
    <w:basedOn w:val="Norml"/>
    <w:uiPriority w:val="1"/>
    <w:qFormat/>
    <w:rsid w:val="004831D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4B67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E165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E165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E165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E1657"/>
    <w:rPr>
      <w:rFonts w:ascii="Times New Roman" w:eastAsia="Times New Roman" w:hAnsi="Times New Roman" w:cs="Times New Roman"/>
      <w:sz w:val="20"/>
      <w:szCs w:val="20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582378"/>
  </w:style>
  <w:style w:type="table" w:customStyle="1" w:styleId="TableNormal1">
    <w:name w:val="Table Normal1"/>
    <w:uiPriority w:val="2"/>
    <w:semiHidden/>
    <w:unhideWhenUsed/>
    <w:qFormat/>
    <w:rsid w:val="005823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3">
    <w:name w:val="Body Text 3"/>
    <w:basedOn w:val="Norml"/>
    <w:link w:val="Szvegtrzs3Char"/>
    <w:uiPriority w:val="99"/>
    <w:semiHidden/>
    <w:unhideWhenUsed/>
    <w:rsid w:val="001011B5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1011B5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Default">
    <w:name w:val="Default"/>
    <w:rsid w:val="008E4D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8E4D5E"/>
    <w:rPr>
      <w:color w:val="0000FF" w:themeColor="hyperlink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324370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2437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324370"/>
    <w:rPr>
      <w:vertAlign w:val="superscript"/>
    </w:rPr>
  </w:style>
  <w:style w:type="paragraph" w:styleId="Nincstrkz">
    <w:name w:val="No Spacing"/>
    <w:uiPriority w:val="1"/>
    <w:qFormat/>
    <w:rsid w:val="00DA2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01">
    <w:name w:val="fontstyle01"/>
    <w:rsid w:val="00DD7A35"/>
    <w:rPr>
      <w:rFonts w:ascii="Arial" w:hAnsi="Arial" w:cs="Arial" w:hint="default"/>
      <w:b/>
      <w:bCs/>
      <w:i w:val="0"/>
      <w:iCs w:val="0"/>
      <w:color w:val="000000"/>
      <w:sz w:val="48"/>
      <w:szCs w:val="48"/>
    </w:rPr>
  </w:style>
  <w:style w:type="paragraph" w:styleId="NormlWeb">
    <w:name w:val="Normal (Web)"/>
    <w:basedOn w:val="Norml"/>
    <w:unhideWhenUsed/>
    <w:rsid w:val="006D6D0B"/>
    <w:pPr>
      <w:spacing w:before="100" w:beforeAutospacing="1" w:after="100" w:afterAutospacing="1"/>
    </w:pPr>
    <w:rPr>
      <w:sz w:val="24"/>
      <w:szCs w:val="24"/>
    </w:rPr>
  </w:style>
  <w:style w:type="paragraph" w:customStyle="1" w:styleId="Char1CharCharCharCharCharCharCharCharCharCharCharChar">
    <w:name w:val="Char1 Char Char Char Char Char Char Char Char Char Char Char Char"/>
    <w:basedOn w:val="Norml"/>
    <w:rsid w:val="00611A74"/>
    <w:pPr>
      <w:widowControl w:val="0"/>
      <w:suppressAutoHyphens/>
      <w:spacing w:after="160" w:line="240" w:lineRule="exact"/>
    </w:pPr>
    <w:rPr>
      <w:rFonts w:ascii="Tahoma" w:eastAsia="Lucida Sans Unicode" w:hAnsi="Tahoma"/>
      <w:lang w:val="en-US" w:eastAsia="en-US"/>
    </w:rPr>
  </w:style>
  <w:style w:type="paragraph" w:customStyle="1" w:styleId="AONormal">
    <w:name w:val="AONormal"/>
    <w:link w:val="AONormalChar"/>
    <w:rsid w:val="00DE2471"/>
    <w:pPr>
      <w:spacing w:after="0" w:line="260" w:lineRule="atLeast"/>
    </w:pPr>
    <w:rPr>
      <w:rFonts w:ascii="Times New Roman" w:eastAsia="SimSun" w:hAnsi="Times New Roman" w:cs="Times New Roman"/>
      <w:szCs w:val="20"/>
      <w:lang w:val="en-GB" w:eastAsia="hu-HU"/>
    </w:rPr>
  </w:style>
  <w:style w:type="character" w:customStyle="1" w:styleId="AONormalChar">
    <w:name w:val="AONormal Char"/>
    <w:link w:val="AONormal"/>
    <w:rsid w:val="00DE2471"/>
    <w:rPr>
      <w:rFonts w:ascii="Times New Roman" w:eastAsia="SimSun" w:hAnsi="Times New Roman" w:cs="Times New Roman"/>
      <w:szCs w:val="20"/>
      <w:lang w:val="en-GB" w:eastAsia="hu-HU"/>
    </w:rPr>
  </w:style>
  <w:style w:type="character" w:customStyle="1" w:styleId="cjsz">
    <w:name w:val="cjsz"/>
    <w:rsid w:val="00562F89"/>
  </w:style>
  <w:style w:type="character" w:customStyle="1" w:styleId="ListaszerbekezdsChar">
    <w:name w:val="Listaszerű bekezdés Char"/>
    <w:link w:val="Listaszerbekezds"/>
    <w:uiPriority w:val="99"/>
    <w:locked/>
    <w:rsid w:val="00F31453"/>
    <w:rPr>
      <w:rFonts w:ascii="Arial" w:eastAsia="Arial" w:hAnsi="Arial" w:cs="Arial"/>
      <w:lang w:eastAsia="hu-HU" w:bidi="hu-HU"/>
    </w:rPr>
  </w:style>
  <w:style w:type="paragraph" w:customStyle="1" w:styleId="Tblzattartalom">
    <w:name w:val="Táblázattartalom"/>
    <w:basedOn w:val="Norml"/>
    <w:rsid w:val="00F31453"/>
    <w:pPr>
      <w:suppressLineNumbers/>
      <w:suppressAutoHyphens/>
      <w:overflowPunct w:val="0"/>
    </w:pPr>
    <w:rPr>
      <w:color w:val="00000A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70B5F-30A0-4526-91FE-0F5182774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969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Erdei Koletta</dc:creator>
  <cp:lastModifiedBy>PHadmin</cp:lastModifiedBy>
  <cp:revision>3</cp:revision>
  <cp:lastPrinted>2026-09-21T09:31:00Z</cp:lastPrinted>
  <dcterms:created xsi:type="dcterms:W3CDTF">2026-09-25T06:05:00Z</dcterms:created>
  <dcterms:modified xsi:type="dcterms:W3CDTF">2026-09-25T06:07:00Z</dcterms:modified>
</cp:coreProperties>
</file>