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942D0E" w:rsidRDefault="0041419A" w:rsidP="0041419A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942D0E">
        <w:rPr>
          <w:b/>
          <w:caps/>
          <w:sz w:val="24"/>
          <w:szCs w:val="24"/>
        </w:rPr>
        <w:t>Tiszavasvári Város Önkormányzata</w:t>
      </w:r>
    </w:p>
    <w:p w:rsidR="0041419A" w:rsidRPr="00942D0E" w:rsidRDefault="0041419A" w:rsidP="0041419A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942D0E">
        <w:rPr>
          <w:b/>
          <w:caps/>
          <w:sz w:val="24"/>
          <w:szCs w:val="24"/>
        </w:rPr>
        <w:t>Képviselő-testületének</w:t>
      </w:r>
    </w:p>
    <w:p w:rsidR="0041419A" w:rsidRPr="00942D0E" w:rsidRDefault="0041419A" w:rsidP="0041419A">
      <w:pPr>
        <w:tabs>
          <w:tab w:val="center" w:pos="652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250</w:t>
      </w:r>
      <w:r w:rsidRPr="00942D0E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26</w:t>
      </w:r>
      <w:r w:rsidRPr="00942D0E">
        <w:rPr>
          <w:b/>
          <w:sz w:val="24"/>
          <w:szCs w:val="24"/>
        </w:rPr>
        <w:t>. (</w:t>
      </w:r>
      <w:r>
        <w:rPr>
          <w:b/>
          <w:sz w:val="24"/>
          <w:szCs w:val="24"/>
        </w:rPr>
        <w:t xml:space="preserve">IX.24.) </w:t>
      </w:r>
      <w:r w:rsidRPr="00942D0E">
        <w:rPr>
          <w:b/>
          <w:sz w:val="24"/>
          <w:szCs w:val="24"/>
        </w:rPr>
        <w:t xml:space="preserve">Kt. számú </w:t>
      </w:r>
    </w:p>
    <w:p w:rsidR="0041419A" w:rsidRPr="00942D0E" w:rsidRDefault="0041419A" w:rsidP="0041419A">
      <w:pPr>
        <w:tabs>
          <w:tab w:val="center" w:pos="6521"/>
        </w:tabs>
        <w:jc w:val="center"/>
        <w:rPr>
          <w:b/>
          <w:sz w:val="24"/>
          <w:szCs w:val="24"/>
        </w:rPr>
      </w:pPr>
      <w:proofErr w:type="gramStart"/>
      <w:r w:rsidRPr="00942D0E">
        <w:rPr>
          <w:b/>
          <w:sz w:val="24"/>
          <w:szCs w:val="24"/>
        </w:rPr>
        <w:t>határozata</w:t>
      </w:r>
      <w:proofErr w:type="gramEnd"/>
    </w:p>
    <w:p w:rsidR="0041419A" w:rsidRPr="00942D0E" w:rsidRDefault="0041419A" w:rsidP="0041419A">
      <w:pPr>
        <w:rPr>
          <w:b/>
          <w:sz w:val="24"/>
          <w:szCs w:val="24"/>
        </w:rPr>
      </w:pPr>
    </w:p>
    <w:p w:rsidR="0041419A" w:rsidRDefault="0041419A" w:rsidP="0041419A">
      <w:pPr>
        <w:jc w:val="center"/>
        <w:rPr>
          <w:b/>
          <w:sz w:val="23"/>
          <w:szCs w:val="23"/>
        </w:rPr>
      </w:pPr>
      <w:r w:rsidRPr="00F93354">
        <w:rPr>
          <w:b/>
          <w:sz w:val="23"/>
          <w:szCs w:val="23"/>
        </w:rPr>
        <w:t xml:space="preserve">A </w:t>
      </w:r>
      <w:r>
        <w:rPr>
          <w:b/>
          <w:sz w:val="23"/>
          <w:szCs w:val="23"/>
        </w:rPr>
        <w:t>Találkozások Házában található kávézó</w:t>
      </w:r>
      <w:r w:rsidRPr="00F93354">
        <w:rPr>
          <w:b/>
          <w:sz w:val="23"/>
          <w:szCs w:val="23"/>
        </w:rPr>
        <w:t xml:space="preserve"> bér</w:t>
      </w:r>
      <w:r>
        <w:rPr>
          <w:b/>
          <w:sz w:val="23"/>
          <w:szCs w:val="23"/>
        </w:rPr>
        <w:t>leti szerződésének módosításáról</w:t>
      </w:r>
    </w:p>
    <w:p w:rsidR="0041419A" w:rsidRPr="00F93354" w:rsidRDefault="0041419A" w:rsidP="0041419A">
      <w:pPr>
        <w:jc w:val="center"/>
        <w:rPr>
          <w:sz w:val="23"/>
          <w:szCs w:val="23"/>
          <w:u w:val="single"/>
        </w:rPr>
      </w:pPr>
    </w:p>
    <w:p w:rsidR="0041419A" w:rsidRPr="00B70448" w:rsidRDefault="0041419A" w:rsidP="0041419A">
      <w:pPr>
        <w:jc w:val="center"/>
        <w:rPr>
          <w:b/>
          <w:sz w:val="24"/>
          <w:szCs w:val="24"/>
        </w:rPr>
      </w:pPr>
    </w:p>
    <w:p w:rsidR="0041419A" w:rsidRPr="00B70448" w:rsidRDefault="0041419A" w:rsidP="0041419A">
      <w:pPr>
        <w:tabs>
          <w:tab w:val="center" w:pos="6521"/>
        </w:tabs>
        <w:jc w:val="both"/>
        <w:rPr>
          <w:sz w:val="24"/>
          <w:szCs w:val="24"/>
        </w:rPr>
      </w:pPr>
      <w:r w:rsidRPr="00B70448">
        <w:rPr>
          <w:sz w:val="24"/>
          <w:szCs w:val="24"/>
        </w:rPr>
        <w:t>Tiszavasvári Város Önkormányzata Képviselő-testülete a Magyarország helyi önkormányzatairól szóló 2011. évi CLXXXIX. törvény 107.§</w:t>
      </w:r>
      <w:proofErr w:type="spellStart"/>
      <w:r w:rsidRPr="00B70448">
        <w:rPr>
          <w:sz w:val="24"/>
          <w:szCs w:val="24"/>
        </w:rPr>
        <w:t>-ban</w:t>
      </w:r>
      <w:proofErr w:type="spellEnd"/>
      <w:r w:rsidRPr="00B70448">
        <w:rPr>
          <w:sz w:val="24"/>
          <w:szCs w:val="24"/>
        </w:rPr>
        <w:t xml:space="preserve"> foglalt hatáskörében eljárva az alábbi határozatot hozza:</w:t>
      </w:r>
    </w:p>
    <w:p w:rsidR="0041419A" w:rsidRDefault="0041419A" w:rsidP="0041419A">
      <w:pPr>
        <w:tabs>
          <w:tab w:val="center" w:pos="6521"/>
        </w:tabs>
        <w:jc w:val="both"/>
        <w:rPr>
          <w:sz w:val="24"/>
          <w:szCs w:val="24"/>
        </w:rPr>
      </w:pPr>
    </w:p>
    <w:p w:rsidR="0041419A" w:rsidRDefault="0041419A" w:rsidP="0041419A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I.1 Tudomásul veszi, hogy a </w:t>
      </w:r>
      <w:r w:rsidRPr="005F6D84">
        <w:rPr>
          <w:sz w:val="24"/>
          <w:szCs w:val="24"/>
        </w:rPr>
        <w:t>TOP_Plusz-1.2.1- SB1-2022-00006 „Élhető településközpont kialakítása Tiszavasváriban” című pályázat keretén</w:t>
      </w:r>
      <w:r>
        <w:rPr>
          <w:sz w:val="24"/>
          <w:szCs w:val="24"/>
        </w:rPr>
        <w:t xml:space="preserve"> belül megvalósított - </w:t>
      </w:r>
      <w:r w:rsidRPr="005F6D84">
        <w:rPr>
          <w:sz w:val="24"/>
          <w:szCs w:val="24"/>
        </w:rPr>
        <w:t>Tiszavasvári, Szabadság tér 1. szám alatt található</w:t>
      </w:r>
      <w:r>
        <w:rPr>
          <w:sz w:val="24"/>
          <w:szCs w:val="24"/>
        </w:rPr>
        <w:t xml:space="preserve"> – kávézó helyiség hasznosítására kötött bérleti szerződés kiegészítése vált szükségessé, mivel a megkötött megállapodás nem hivatkozik az elnyert támogatásra, a megkötött támogatási szerződésre és az abban vállalt feltételekre és fenntartási kötelezettségekre. </w:t>
      </w:r>
    </w:p>
    <w:p w:rsidR="0041419A" w:rsidRDefault="0041419A" w:rsidP="0041419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1419A" w:rsidRPr="0022277F" w:rsidRDefault="0041419A" w:rsidP="0041419A">
      <w:pPr>
        <w:jc w:val="both"/>
        <w:rPr>
          <w:color w:val="000000"/>
          <w:sz w:val="24"/>
          <w:szCs w:val="24"/>
        </w:rPr>
      </w:pPr>
      <w:r w:rsidRPr="0022277F">
        <w:rPr>
          <w:sz w:val="24"/>
          <w:szCs w:val="24"/>
        </w:rPr>
        <w:t>I.2 F</w:t>
      </w:r>
      <w:r w:rsidRPr="0022277F">
        <w:rPr>
          <w:color w:val="000000"/>
          <w:sz w:val="24"/>
          <w:szCs w:val="24"/>
        </w:rPr>
        <w:t xml:space="preserve">elhatalmazza a </w:t>
      </w:r>
      <w:r w:rsidRPr="0022277F">
        <w:rPr>
          <w:sz w:val="24"/>
          <w:szCs w:val="24"/>
        </w:rPr>
        <w:t>fenntartásában lévő, Egyesített Közművelődési Intézmény és Könyvtár (4440 Tiszavasvári, Szabadság tér 1. szám, adószáma: 15834003-2-15 képviseli: Kulcsár Lászlóné igazgató) költségvetési intézményének igazgatóját, hogy a</w:t>
      </w:r>
      <w:r w:rsidRPr="0022277F">
        <w:rPr>
          <w:color w:val="000000"/>
          <w:sz w:val="24"/>
          <w:szCs w:val="24"/>
        </w:rPr>
        <w:t xml:space="preserve">z </w:t>
      </w:r>
      <w:r w:rsidRPr="0022277F">
        <w:rPr>
          <w:sz w:val="24"/>
          <w:szCs w:val="24"/>
        </w:rPr>
        <w:t xml:space="preserve">az </w:t>
      </w:r>
      <w:r w:rsidRPr="0022277F">
        <w:rPr>
          <w:color w:val="000000"/>
          <w:sz w:val="24"/>
          <w:szCs w:val="24"/>
        </w:rPr>
        <w:t xml:space="preserve">5X </w:t>
      </w:r>
      <w:proofErr w:type="spellStart"/>
      <w:r w:rsidRPr="0022277F">
        <w:rPr>
          <w:color w:val="000000"/>
          <w:sz w:val="24"/>
          <w:szCs w:val="24"/>
        </w:rPr>
        <w:t>Cafe</w:t>
      </w:r>
      <w:proofErr w:type="spellEnd"/>
      <w:r w:rsidRPr="0022277F">
        <w:rPr>
          <w:color w:val="000000"/>
          <w:sz w:val="24"/>
          <w:szCs w:val="24"/>
        </w:rPr>
        <w:t xml:space="preserve"> Kft. (székhelye: 4440 Tiszavasvári, Gombás András utca 4.) gazdasági társasággal 2025. december 19. napján létrejött bérleti szerződést módosítsa és az alábbi ponttal egészítse ki:</w:t>
      </w:r>
    </w:p>
    <w:p w:rsidR="0041419A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Pr="004D6A7C" w:rsidRDefault="0041419A" w:rsidP="0041419A">
      <w:pPr>
        <w:jc w:val="both"/>
        <w:rPr>
          <w:i/>
          <w:color w:val="000000"/>
          <w:sz w:val="24"/>
          <w:szCs w:val="24"/>
        </w:rPr>
      </w:pPr>
      <w:r w:rsidRPr="004D6A7C">
        <w:rPr>
          <w:i/>
          <w:color w:val="000000"/>
          <w:sz w:val="24"/>
          <w:szCs w:val="24"/>
        </w:rPr>
        <w:t xml:space="preserve">„Előzmények: </w:t>
      </w:r>
    </w:p>
    <w:p w:rsidR="0041419A" w:rsidRPr="004D6A7C" w:rsidRDefault="0041419A" w:rsidP="0041419A">
      <w:pPr>
        <w:jc w:val="both"/>
        <w:rPr>
          <w:i/>
          <w:sz w:val="24"/>
          <w:szCs w:val="24"/>
        </w:rPr>
      </w:pPr>
      <w:r w:rsidRPr="004D6A7C">
        <w:rPr>
          <w:i/>
          <w:sz w:val="24"/>
          <w:szCs w:val="24"/>
        </w:rPr>
        <w:t>Tiszavasvári Város Önkormányzata vissza nem térítendő támogatásban részesült a Terület- és Településfejlesztési Operatív Program Plusz keretén belül TOP_Plusz-1.2.1- SB1-2022-00006 „Élhető településközpont kialakítása Tiszavasváriban” című projekt megvalósítására, az Európai Regionális Fejlesztési Alap és hazai központi költségvetési előirányzatból. Ennek finanszírozására a Miniszterelnökség Területfejlesztési Operatív Programok Irányító Hatóság, mint támogató és Tiszavasvári Város Önkormányzata, mint kedvezményezett 2022. 09. 14. napján kelt támogatási szerződést (iktatószám: IKT-2022-615-I1-00000014/0000016) kötött. Tiszavasvári Város Önkormányzata a szerződésben rögzített feltételekkel vállalta a projekt megvalósítását, és a fenntartási időszak alatti változatlan fenntartási és üzemeltetési kötelezettséget.”</w:t>
      </w:r>
    </w:p>
    <w:p w:rsidR="0041419A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Default="0041419A" w:rsidP="0041419A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II.1. </w:t>
      </w:r>
      <w:r w:rsidRPr="004D6A7C">
        <w:rPr>
          <w:sz w:val="24"/>
          <w:szCs w:val="24"/>
        </w:rPr>
        <w:t>Elfogadja a bérleti szerződést módosító okiratot</w:t>
      </w:r>
      <w:r>
        <w:rPr>
          <w:sz w:val="24"/>
          <w:szCs w:val="24"/>
        </w:rPr>
        <w:t>, a határozat 1. melléklete szerinti tartalommal, és felhatalmazza az igazgatót annak aláírására.</w:t>
      </w:r>
    </w:p>
    <w:p w:rsidR="0041419A" w:rsidRPr="00344247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Default="0041419A" w:rsidP="0041419A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II.2. </w:t>
      </w:r>
      <w:r w:rsidRPr="00344247">
        <w:rPr>
          <w:sz w:val="24"/>
          <w:szCs w:val="24"/>
        </w:rPr>
        <w:t>Felkéri a polgármestert, hogy a döntésről tájékoztassa</w:t>
      </w:r>
      <w:r>
        <w:rPr>
          <w:sz w:val="24"/>
          <w:szCs w:val="24"/>
        </w:rPr>
        <w:t xml:space="preserve"> az EKIK igazgatóját. </w:t>
      </w:r>
    </w:p>
    <w:p w:rsidR="0041419A" w:rsidRPr="00344247" w:rsidRDefault="0041419A" w:rsidP="0041419A">
      <w:pPr>
        <w:ind w:left="284" w:hanging="284"/>
        <w:jc w:val="both"/>
        <w:rPr>
          <w:sz w:val="24"/>
          <w:szCs w:val="24"/>
        </w:rPr>
      </w:pPr>
    </w:p>
    <w:p w:rsidR="0041419A" w:rsidRPr="00B70448" w:rsidRDefault="0041419A" w:rsidP="0041419A">
      <w:pPr>
        <w:tabs>
          <w:tab w:val="center" w:pos="6521"/>
        </w:tabs>
        <w:jc w:val="both"/>
        <w:rPr>
          <w:sz w:val="24"/>
          <w:szCs w:val="24"/>
        </w:rPr>
      </w:pPr>
    </w:p>
    <w:p w:rsidR="0041419A" w:rsidRDefault="0041419A" w:rsidP="0041419A">
      <w:pPr>
        <w:ind w:firstLine="426"/>
        <w:rPr>
          <w:sz w:val="24"/>
          <w:szCs w:val="24"/>
        </w:rPr>
      </w:pPr>
      <w:r>
        <w:rPr>
          <w:sz w:val="24"/>
          <w:szCs w:val="24"/>
        </w:rPr>
        <w:t>Határidő: azonnal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Felelős: Balázsi Csilla polgármester</w:t>
      </w:r>
    </w:p>
    <w:p w:rsidR="0041419A" w:rsidRDefault="0041419A" w:rsidP="0041419A">
      <w:pPr>
        <w:jc w:val="right"/>
        <w:rPr>
          <w:sz w:val="24"/>
          <w:szCs w:val="24"/>
        </w:rPr>
      </w:pPr>
    </w:p>
    <w:p w:rsidR="0041419A" w:rsidRDefault="0041419A" w:rsidP="0041419A">
      <w:pPr>
        <w:jc w:val="right"/>
        <w:rPr>
          <w:sz w:val="24"/>
          <w:szCs w:val="24"/>
        </w:rPr>
      </w:pPr>
    </w:p>
    <w:p w:rsidR="0041419A" w:rsidRDefault="0041419A" w:rsidP="0041419A">
      <w:pPr>
        <w:jc w:val="right"/>
        <w:rPr>
          <w:sz w:val="24"/>
          <w:szCs w:val="24"/>
        </w:rPr>
      </w:pPr>
    </w:p>
    <w:p w:rsidR="0041419A" w:rsidRPr="0041419A" w:rsidRDefault="0041419A" w:rsidP="0041419A">
      <w:pPr>
        <w:ind w:firstLine="426"/>
        <w:jc w:val="both"/>
        <w:rPr>
          <w:b/>
          <w:sz w:val="24"/>
          <w:szCs w:val="24"/>
        </w:rPr>
      </w:pPr>
      <w:r w:rsidRPr="0041419A">
        <w:rPr>
          <w:b/>
          <w:sz w:val="24"/>
          <w:szCs w:val="24"/>
        </w:rPr>
        <w:t>Balázsi Csilla</w:t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  <w:t>Dr. Kovács János</w:t>
      </w:r>
    </w:p>
    <w:p w:rsidR="0041419A" w:rsidRPr="0041419A" w:rsidRDefault="0041419A" w:rsidP="0041419A">
      <w:pPr>
        <w:ind w:firstLine="426"/>
        <w:jc w:val="both"/>
        <w:rPr>
          <w:b/>
          <w:sz w:val="24"/>
          <w:szCs w:val="24"/>
        </w:rPr>
      </w:pPr>
      <w:proofErr w:type="gramStart"/>
      <w:r w:rsidRPr="0041419A">
        <w:rPr>
          <w:b/>
          <w:sz w:val="24"/>
          <w:szCs w:val="24"/>
        </w:rPr>
        <w:t>polgármester</w:t>
      </w:r>
      <w:proofErr w:type="gramEnd"/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</w:r>
      <w:r w:rsidRPr="0041419A">
        <w:rPr>
          <w:b/>
          <w:sz w:val="24"/>
          <w:szCs w:val="24"/>
        </w:rPr>
        <w:tab/>
        <w:t>jegyző</w:t>
      </w:r>
    </w:p>
    <w:p w:rsidR="0041419A" w:rsidRDefault="0041419A" w:rsidP="0041419A">
      <w:pPr>
        <w:jc w:val="both"/>
        <w:rPr>
          <w:sz w:val="24"/>
          <w:szCs w:val="24"/>
        </w:rPr>
      </w:pPr>
    </w:p>
    <w:p w:rsidR="0041419A" w:rsidRPr="00ED3D86" w:rsidRDefault="0041419A" w:rsidP="00ED3D86">
      <w:pPr>
        <w:jc w:val="right"/>
        <w:rPr>
          <w:sz w:val="24"/>
          <w:szCs w:val="24"/>
        </w:rPr>
      </w:pPr>
      <w:r w:rsidRPr="00ED3D86">
        <w:rPr>
          <w:sz w:val="24"/>
          <w:szCs w:val="24"/>
        </w:rPr>
        <w:lastRenderedPageBreak/>
        <w:t>250</w:t>
      </w:r>
      <w:r w:rsidRPr="00ED3D86">
        <w:rPr>
          <w:sz w:val="24"/>
          <w:szCs w:val="24"/>
        </w:rPr>
        <w:t>/2026. (IX.24.) Kt. számú határozat melléklete</w:t>
      </w:r>
    </w:p>
    <w:p w:rsidR="0041419A" w:rsidRDefault="0041419A" w:rsidP="0041419A">
      <w:pPr>
        <w:jc w:val="right"/>
        <w:rPr>
          <w:sz w:val="24"/>
          <w:szCs w:val="24"/>
        </w:rPr>
      </w:pPr>
      <w:bookmarkStart w:id="0" w:name="_GoBack"/>
      <w:bookmarkEnd w:id="0"/>
    </w:p>
    <w:p w:rsidR="0041419A" w:rsidRDefault="0041419A" w:rsidP="0041419A">
      <w:pPr>
        <w:jc w:val="center"/>
        <w:rPr>
          <w:b/>
          <w:sz w:val="24"/>
          <w:szCs w:val="24"/>
        </w:rPr>
      </w:pPr>
      <w:r w:rsidRPr="00271DA4">
        <w:rPr>
          <w:b/>
          <w:sz w:val="24"/>
          <w:szCs w:val="24"/>
        </w:rPr>
        <w:t>BÉRLETI SZERZŐDÉS</w:t>
      </w:r>
    </w:p>
    <w:p w:rsidR="0041419A" w:rsidRPr="00271DA4" w:rsidRDefault="0041419A" w:rsidP="004141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számú módosítása</w:t>
      </w:r>
    </w:p>
    <w:p w:rsidR="0041419A" w:rsidRPr="00271DA4" w:rsidRDefault="0041419A" w:rsidP="0041419A">
      <w:pPr>
        <w:jc w:val="both"/>
        <w:rPr>
          <w:b/>
          <w:sz w:val="24"/>
          <w:szCs w:val="24"/>
        </w:rPr>
      </w:pPr>
    </w:p>
    <w:p w:rsidR="0041419A" w:rsidRPr="00271DA4" w:rsidRDefault="0041419A" w:rsidP="0041419A">
      <w:pPr>
        <w:jc w:val="both"/>
        <w:rPr>
          <w:color w:val="000000"/>
          <w:sz w:val="24"/>
          <w:szCs w:val="24"/>
        </w:rPr>
      </w:pPr>
      <w:proofErr w:type="gramStart"/>
      <w:r w:rsidRPr="00271DA4">
        <w:rPr>
          <w:color w:val="000000"/>
          <w:sz w:val="24"/>
          <w:szCs w:val="24"/>
        </w:rPr>
        <w:t>amely</w:t>
      </w:r>
      <w:proofErr w:type="gramEnd"/>
      <w:r w:rsidRPr="00271DA4">
        <w:rPr>
          <w:color w:val="000000"/>
          <w:sz w:val="24"/>
          <w:szCs w:val="24"/>
        </w:rPr>
        <w:t xml:space="preserve"> létrejött a Tiszavasvári Város </w:t>
      </w:r>
      <w:r>
        <w:rPr>
          <w:color w:val="000000"/>
          <w:sz w:val="24"/>
          <w:szCs w:val="24"/>
        </w:rPr>
        <w:t>Önkormányzata Képviselő-testületének …</w:t>
      </w:r>
      <w:r w:rsidRPr="00271DA4">
        <w:rPr>
          <w:color w:val="000000"/>
          <w:sz w:val="24"/>
          <w:szCs w:val="24"/>
        </w:rPr>
        <w:t>/20</w:t>
      </w:r>
      <w:r>
        <w:rPr>
          <w:color w:val="000000"/>
          <w:sz w:val="24"/>
          <w:szCs w:val="24"/>
        </w:rPr>
        <w:t>26</w:t>
      </w:r>
      <w:r w:rsidRPr="00271DA4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(IX.24.) Kt. számú </w:t>
      </w:r>
      <w:r w:rsidRPr="00271DA4">
        <w:rPr>
          <w:color w:val="000000"/>
          <w:sz w:val="24"/>
          <w:szCs w:val="24"/>
        </w:rPr>
        <w:t>határozata alapján egyrészről</w:t>
      </w:r>
    </w:p>
    <w:p w:rsidR="0041419A" w:rsidRPr="00271DA4" w:rsidRDefault="0041419A" w:rsidP="0041419A">
      <w:pPr>
        <w:jc w:val="both"/>
        <w:rPr>
          <w:b/>
          <w:bCs/>
          <w:color w:val="000000"/>
          <w:sz w:val="24"/>
          <w:szCs w:val="24"/>
        </w:rPr>
      </w:pP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</w:rPr>
        <w:t>Egyesített Közművelődési Intézmény és Könyvtár</w:t>
      </w: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  <w:lang w:eastAsia="zh-CN"/>
        </w:rPr>
      </w:pPr>
      <w:proofErr w:type="gramStart"/>
      <w:r w:rsidRPr="00271DA4">
        <w:rPr>
          <w:sz w:val="24"/>
          <w:szCs w:val="24"/>
        </w:rPr>
        <w:t>székhelye</w:t>
      </w:r>
      <w:proofErr w:type="gramEnd"/>
      <w:r w:rsidRPr="00271DA4">
        <w:rPr>
          <w:sz w:val="24"/>
          <w:szCs w:val="24"/>
        </w:rPr>
        <w:t xml:space="preserve">:   </w:t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  <w:t xml:space="preserve">4440 Tiszavasvári, </w:t>
      </w:r>
      <w:r>
        <w:rPr>
          <w:sz w:val="24"/>
          <w:szCs w:val="24"/>
        </w:rPr>
        <w:t>Szabadság</w:t>
      </w:r>
      <w:r w:rsidRPr="00271DA4">
        <w:rPr>
          <w:sz w:val="24"/>
          <w:szCs w:val="24"/>
        </w:rPr>
        <w:t xml:space="preserve"> tér </w:t>
      </w:r>
      <w:r>
        <w:rPr>
          <w:sz w:val="24"/>
          <w:szCs w:val="24"/>
        </w:rPr>
        <w:t>1</w:t>
      </w:r>
      <w:r w:rsidRPr="00271DA4">
        <w:rPr>
          <w:sz w:val="24"/>
          <w:szCs w:val="24"/>
        </w:rPr>
        <w:t>.</w:t>
      </w: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  <w:lang w:eastAsia="zh-CN"/>
        </w:rPr>
      </w:pPr>
      <w:proofErr w:type="gramStart"/>
      <w:r w:rsidRPr="00271DA4">
        <w:rPr>
          <w:sz w:val="24"/>
          <w:szCs w:val="24"/>
        </w:rPr>
        <w:t>képviseli</w:t>
      </w:r>
      <w:proofErr w:type="gramEnd"/>
      <w:r w:rsidRPr="00271DA4">
        <w:rPr>
          <w:sz w:val="24"/>
          <w:szCs w:val="24"/>
        </w:rPr>
        <w:t xml:space="preserve">:   </w:t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>
        <w:rPr>
          <w:sz w:val="24"/>
          <w:szCs w:val="24"/>
        </w:rPr>
        <w:t>Kulcsár Lászlóné igazgató</w:t>
      </w:r>
    </w:p>
    <w:p w:rsidR="0041419A" w:rsidRPr="00AE2ED6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  <w:lang w:eastAsia="zh-CN"/>
        </w:rPr>
      </w:pPr>
      <w:proofErr w:type="gramStart"/>
      <w:r w:rsidRPr="00AE2ED6">
        <w:rPr>
          <w:sz w:val="24"/>
          <w:szCs w:val="24"/>
        </w:rPr>
        <w:t>adóigazgatási</w:t>
      </w:r>
      <w:proofErr w:type="gramEnd"/>
      <w:r w:rsidRPr="00AE2ED6">
        <w:rPr>
          <w:sz w:val="24"/>
          <w:szCs w:val="24"/>
        </w:rPr>
        <w:t xml:space="preserve"> azonosító száma:   </w:t>
      </w:r>
      <w:r w:rsidRPr="00AE2ED6">
        <w:rPr>
          <w:sz w:val="24"/>
          <w:szCs w:val="24"/>
        </w:rPr>
        <w:tab/>
      </w:r>
      <w:r>
        <w:rPr>
          <w:sz w:val="24"/>
          <w:szCs w:val="24"/>
        </w:rPr>
        <w:t>15834003-2-15</w:t>
      </w:r>
    </w:p>
    <w:p w:rsidR="0041419A" w:rsidRPr="00AE2ED6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  <w:lang w:eastAsia="zh-CN"/>
        </w:rPr>
      </w:pPr>
      <w:proofErr w:type="gramStart"/>
      <w:r w:rsidRPr="00AE2ED6">
        <w:rPr>
          <w:sz w:val="24"/>
          <w:szCs w:val="24"/>
        </w:rPr>
        <w:t>bankszámlaszáma</w:t>
      </w:r>
      <w:proofErr w:type="gramEnd"/>
      <w:r w:rsidRPr="00AE2ED6">
        <w:rPr>
          <w:sz w:val="24"/>
          <w:szCs w:val="24"/>
        </w:rPr>
        <w:t xml:space="preserve">:   </w:t>
      </w:r>
      <w:r w:rsidRPr="00AE2ED6">
        <w:rPr>
          <w:sz w:val="24"/>
          <w:szCs w:val="24"/>
        </w:rPr>
        <w:tab/>
      </w:r>
      <w:r w:rsidRPr="00AE2ED6">
        <w:rPr>
          <w:sz w:val="24"/>
          <w:szCs w:val="24"/>
        </w:rPr>
        <w:tab/>
      </w:r>
      <w:r w:rsidRPr="00AE2ED6">
        <w:rPr>
          <w:sz w:val="24"/>
          <w:szCs w:val="24"/>
        </w:rPr>
        <w:tab/>
      </w:r>
      <w:r>
        <w:rPr>
          <w:sz w:val="24"/>
          <w:szCs w:val="24"/>
        </w:rPr>
        <w:t>11744144-15834003</w:t>
      </w: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color w:val="FF0000"/>
          <w:sz w:val="24"/>
          <w:szCs w:val="24"/>
          <w:lang w:eastAsia="zh-CN"/>
        </w:rPr>
      </w:pPr>
      <w:proofErr w:type="gramStart"/>
      <w:r>
        <w:rPr>
          <w:sz w:val="24"/>
          <w:szCs w:val="24"/>
        </w:rPr>
        <w:t>törzskönyvi</w:t>
      </w:r>
      <w:proofErr w:type="gramEnd"/>
      <w:r>
        <w:rPr>
          <w:sz w:val="24"/>
          <w:szCs w:val="24"/>
        </w:rPr>
        <w:t xml:space="preserve"> azonosító: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834005</w:t>
      </w:r>
    </w:p>
    <w:p w:rsidR="0041419A" w:rsidRPr="00271DA4" w:rsidRDefault="0041419A" w:rsidP="0041419A">
      <w:pPr>
        <w:jc w:val="both"/>
        <w:rPr>
          <w:color w:val="000000"/>
          <w:sz w:val="24"/>
          <w:szCs w:val="24"/>
        </w:rPr>
      </w:pPr>
      <w:proofErr w:type="gramStart"/>
      <w:r w:rsidRPr="00271DA4">
        <w:rPr>
          <w:color w:val="000000"/>
          <w:sz w:val="24"/>
          <w:szCs w:val="24"/>
        </w:rPr>
        <w:t>mint</w:t>
      </w:r>
      <w:proofErr w:type="gramEnd"/>
      <w:r w:rsidRPr="00271DA4">
        <w:rPr>
          <w:color w:val="000000"/>
          <w:sz w:val="24"/>
          <w:szCs w:val="24"/>
        </w:rPr>
        <w:t xml:space="preserve"> bérbeadó, (továbbiakban: Bérbeadó) másrészről</w:t>
      </w: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rFonts w:eastAsia="Calibri" w:cs="Calibri"/>
          <w:color w:val="000000"/>
          <w:sz w:val="24"/>
          <w:szCs w:val="24"/>
        </w:rPr>
      </w:pPr>
    </w:p>
    <w:p w:rsidR="0041419A" w:rsidRPr="00271DA4" w:rsidRDefault="0041419A" w:rsidP="0041419A">
      <w:pPr>
        <w:widowControl w:val="0"/>
        <w:suppressAutoHyphens/>
        <w:ind w:left="720" w:hanging="720"/>
        <w:jc w:val="both"/>
        <w:rPr>
          <w:sz w:val="24"/>
          <w:szCs w:val="24"/>
        </w:rPr>
      </w:pPr>
      <w:r w:rsidRPr="00271DA4">
        <w:rPr>
          <w:b/>
          <w:color w:val="00000A"/>
          <w:sz w:val="24"/>
          <w:szCs w:val="24"/>
          <w:lang w:eastAsia="zh-CN"/>
        </w:rPr>
        <w:t>…………………………………………..</w:t>
      </w:r>
    </w:p>
    <w:p w:rsidR="0041419A" w:rsidRPr="00271DA4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color w:val="00000A"/>
          <w:sz w:val="24"/>
          <w:szCs w:val="24"/>
          <w:lang w:eastAsia="zh-CN"/>
        </w:rPr>
      </w:pPr>
      <w:proofErr w:type="gramStart"/>
      <w:r w:rsidRPr="00271DA4">
        <w:rPr>
          <w:sz w:val="24"/>
          <w:szCs w:val="24"/>
        </w:rPr>
        <w:t>székhelye</w:t>
      </w:r>
      <w:proofErr w:type="gramEnd"/>
      <w:r w:rsidRPr="00271DA4">
        <w:rPr>
          <w:sz w:val="24"/>
          <w:szCs w:val="24"/>
        </w:rPr>
        <w:t xml:space="preserve">:   </w:t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  <w:t>………………………………………………</w:t>
      </w:r>
    </w:p>
    <w:p w:rsidR="0041419A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</w:rPr>
      </w:pPr>
      <w:proofErr w:type="gramStart"/>
      <w:r w:rsidRPr="00271DA4">
        <w:rPr>
          <w:sz w:val="24"/>
          <w:szCs w:val="24"/>
        </w:rPr>
        <w:t>képviseli</w:t>
      </w:r>
      <w:proofErr w:type="gramEnd"/>
      <w:r w:rsidRPr="00271DA4">
        <w:rPr>
          <w:sz w:val="24"/>
          <w:szCs w:val="24"/>
        </w:rPr>
        <w:t xml:space="preserve">:   </w:t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</w:r>
      <w:r w:rsidRPr="00271DA4">
        <w:rPr>
          <w:sz w:val="24"/>
          <w:szCs w:val="24"/>
        </w:rPr>
        <w:tab/>
        <w:t>………………………………………………</w:t>
      </w:r>
    </w:p>
    <w:p w:rsidR="0041419A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adószáma</w:t>
      </w:r>
      <w:proofErr w:type="gram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………………………………………………</w:t>
      </w:r>
    </w:p>
    <w:p w:rsidR="0041419A" w:rsidRDefault="0041419A" w:rsidP="0041419A">
      <w:pPr>
        <w:widowControl w:val="0"/>
        <w:tabs>
          <w:tab w:val="left" w:pos="708"/>
        </w:tabs>
        <w:suppressAutoHyphens/>
        <w:ind w:left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bankszámlaszáma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………………………………………………..</w:t>
      </w:r>
      <w:r>
        <w:rPr>
          <w:sz w:val="24"/>
          <w:szCs w:val="24"/>
        </w:rPr>
        <w:tab/>
      </w:r>
    </w:p>
    <w:p w:rsidR="0041419A" w:rsidRPr="00271DA4" w:rsidRDefault="0041419A" w:rsidP="0041419A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proofErr w:type="gramStart"/>
      <w:r w:rsidRPr="00271DA4">
        <w:rPr>
          <w:sz w:val="24"/>
          <w:szCs w:val="24"/>
        </w:rPr>
        <w:t>mint</w:t>
      </w:r>
      <w:proofErr w:type="gramEnd"/>
      <w:r w:rsidRPr="00271DA4">
        <w:rPr>
          <w:sz w:val="24"/>
          <w:szCs w:val="24"/>
        </w:rPr>
        <w:t xml:space="preserve"> </w:t>
      </w:r>
      <w:r w:rsidRPr="00271DA4">
        <w:rPr>
          <w:color w:val="000000"/>
          <w:sz w:val="24"/>
          <w:szCs w:val="24"/>
        </w:rPr>
        <w:t>bérlő (továbbiakban: Bérlő) között az alulírott napon és helyen az alábbi feltételekkel:</w:t>
      </w:r>
    </w:p>
    <w:p w:rsidR="0041419A" w:rsidRPr="00271DA4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Default="0041419A" w:rsidP="0041419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Pr="00F31454">
        <w:rPr>
          <w:color w:val="000000"/>
          <w:sz w:val="24"/>
          <w:szCs w:val="24"/>
        </w:rPr>
        <w:t>Felek a közöttük 2025. december 19. napján létrejött</w:t>
      </w:r>
      <w:r>
        <w:rPr>
          <w:color w:val="000000"/>
          <w:sz w:val="24"/>
          <w:szCs w:val="24"/>
        </w:rPr>
        <w:t>, a ti</w:t>
      </w:r>
      <w:r w:rsidRPr="009216AE">
        <w:rPr>
          <w:sz w:val="24"/>
          <w:szCs w:val="24"/>
        </w:rPr>
        <w:t xml:space="preserve">szavasvári 19 helyrajzi számú, a valóságban </w:t>
      </w:r>
      <w:r w:rsidRPr="00F31454">
        <w:rPr>
          <w:sz w:val="24"/>
          <w:szCs w:val="24"/>
        </w:rPr>
        <w:t>Tiszavasvári, Szabadság tér 1. szám alatt található ingatlanon belül kialakított kávézó helyiség</w:t>
      </w:r>
      <w:r w:rsidRPr="00F3145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hasznosítására kötött b</w:t>
      </w:r>
      <w:r w:rsidRPr="00F31454">
        <w:rPr>
          <w:color w:val="000000"/>
          <w:sz w:val="24"/>
          <w:szCs w:val="24"/>
        </w:rPr>
        <w:t>érleti szerződést az alábbiak</w:t>
      </w:r>
      <w:r>
        <w:rPr>
          <w:color w:val="000000"/>
          <w:sz w:val="24"/>
          <w:szCs w:val="24"/>
        </w:rPr>
        <w:t>kal egészítik ki</w:t>
      </w:r>
      <w:r w:rsidRPr="00F31454">
        <w:rPr>
          <w:color w:val="000000"/>
          <w:sz w:val="24"/>
          <w:szCs w:val="24"/>
        </w:rPr>
        <w:t>:</w:t>
      </w:r>
    </w:p>
    <w:p w:rsidR="0041419A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Pr="00F31454" w:rsidRDefault="0041419A" w:rsidP="0041419A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„Előzmények </w:t>
      </w:r>
    </w:p>
    <w:p w:rsidR="0041419A" w:rsidRPr="00F31454" w:rsidRDefault="0041419A" w:rsidP="0041419A">
      <w:pPr>
        <w:jc w:val="both"/>
        <w:rPr>
          <w:sz w:val="24"/>
          <w:szCs w:val="24"/>
        </w:rPr>
      </w:pPr>
      <w:r w:rsidRPr="00F31454">
        <w:rPr>
          <w:sz w:val="24"/>
          <w:szCs w:val="24"/>
        </w:rPr>
        <w:t>Tiszavasvári Város Önkormányzata vissza nem térítendő támogatásban részesült a Terület- és Településfejlesztési Operatív Program Plusz keretén belül TOP_Plusz-1.2.1- SB1-2022-00006 „Élhető településközpont kialakítása Tiszavasváriban” című projekt megvalósítására, az Európai Regionális Fejlesztési Alap és hazai központi költségvetési előirányzatból. Ennek finanszírozására a Miniszterelnökség Területfejlesztési Operatív Programok Irányító Hatóság, mint támogató és Tiszavasvári Város Önkormányzata, mint kedvezményezett 2022. 09. 14. napján kelt támogatási szerződést (iktatószám: IKT-2022-615-I1-00000014/0000016) kötött. Tiszavasvári Város Önkormányzata a szerződésben rögzített feltételekkel vállalta a projekt megvalósítását, és a fenntartási időszak alatti változatlan fenntartási és üzemeltetési kötelezettséget.”</w:t>
      </w:r>
    </w:p>
    <w:p w:rsidR="0041419A" w:rsidRPr="00271DA4" w:rsidRDefault="0041419A" w:rsidP="0041419A">
      <w:pPr>
        <w:ind w:left="360" w:hanging="360"/>
        <w:jc w:val="both"/>
        <w:rPr>
          <w:b/>
          <w:color w:val="000000"/>
          <w:sz w:val="24"/>
          <w:szCs w:val="24"/>
          <w:u w:val="single"/>
        </w:rPr>
      </w:pPr>
    </w:p>
    <w:p w:rsidR="0041419A" w:rsidRPr="009A0244" w:rsidRDefault="0041419A" w:rsidP="0041419A">
      <w:pPr>
        <w:ind w:right="125"/>
        <w:jc w:val="both"/>
        <w:rPr>
          <w:sz w:val="24"/>
          <w:szCs w:val="24"/>
        </w:rPr>
      </w:pPr>
      <w:r>
        <w:rPr>
          <w:sz w:val="24"/>
          <w:szCs w:val="24"/>
        </w:rPr>
        <w:t>2. A bérleti szerződést módosító okirat mindkét fél általi aláírás napján lép hatályba.</w:t>
      </w:r>
    </w:p>
    <w:p w:rsidR="0041419A" w:rsidRPr="00271DA4" w:rsidRDefault="0041419A" w:rsidP="0041419A">
      <w:pPr>
        <w:ind w:left="374"/>
        <w:jc w:val="both"/>
        <w:rPr>
          <w:color w:val="000000"/>
          <w:sz w:val="24"/>
          <w:szCs w:val="24"/>
        </w:rPr>
      </w:pPr>
    </w:p>
    <w:p w:rsidR="0041419A" w:rsidRPr="00271DA4" w:rsidRDefault="0041419A" w:rsidP="0041419A">
      <w:pPr>
        <w:jc w:val="both"/>
        <w:rPr>
          <w:color w:val="000000"/>
          <w:sz w:val="24"/>
          <w:szCs w:val="24"/>
        </w:rPr>
      </w:pPr>
      <w:r w:rsidRPr="00271DA4">
        <w:rPr>
          <w:color w:val="000000"/>
          <w:sz w:val="24"/>
          <w:szCs w:val="24"/>
        </w:rPr>
        <w:t>Alulírott szerződő felek fenti szerződést elolvastuk, tartalmát közösen értelmeztük, azt akaratunkkal mindenben megegyezőnek találva jóváhagyólag aláírtuk.</w:t>
      </w:r>
    </w:p>
    <w:p w:rsidR="0041419A" w:rsidRPr="00271DA4" w:rsidRDefault="0041419A" w:rsidP="0041419A">
      <w:pPr>
        <w:jc w:val="both"/>
        <w:rPr>
          <w:color w:val="000000"/>
          <w:sz w:val="24"/>
          <w:szCs w:val="24"/>
        </w:rPr>
      </w:pPr>
    </w:p>
    <w:p w:rsidR="0041419A" w:rsidRPr="00271DA4" w:rsidRDefault="0041419A" w:rsidP="0041419A">
      <w:pPr>
        <w:jc w:val="both"/>
        <w:rPr>
          <w:b/>
          <w:color w:val="000000"/>
          <w:sz w:val="24"/>
          <w:szCs w:val="24"/>
        </w:rPr>
      </w:pPr>
      <w:r w:rsidRPr="00271DA4">
        <w:rPr>
          <w:color w:val="000000"/>
          <w:sz w:val="24"/>
          <w:szCs w:val="24"/>
        </w:rPr>
        <w:t> Tiszavasvári, 20</w:t>
      </w:r>
      <w:r>
        <w:rPr>
          <w:color w:val="000000"/>
          <w:sz w:val="24"/>
          <w:szCs w:val="24"/>
        </w:rPr>
        <w:t xml:space="preserve">26. </w:t>
      </w:r>
      <w:proofErr w:type="gramStart"/>
      <w:r>
        <w:rPr>
          <w:color w:val="000000"/>
          <w:sz w:val="24"/>
          <w:szCs w:val="24"/>
        </w:rPr>
        <w:t>szeptember …</w:t>
      </w:r>
      <w:proofErr w:type="gramEnd"/>
    </w:p>
    <w:p w:rsidR="0041419A" w:rsidRPr="00271DA4" w:rsidRDefault="0041419A" w:rsidP="0041419A">
      <w:pPr>
        <w:tabs>
          <w:tab w:val="center" w:pos="2340"/>
          <w:tab w:val="center" w:pos="6300"/>
        </w:tabs>
        <w:jc w:val="both"/>
        <w:rPr>
          <w:b/>
          <w:color w:val="000000"/>
          <w:sz w:val="24"/>
          <w:szCs w:val="24"/>
        </w:rPr>
      </w:pPr>
    </w:p>
    <w:p w:rsidR="0041419A" w:rsidRPr="00271DA4" w:rsidRDefault="0041419A" w:rsidP="0041419A">
      <w:pPr>
        <w:tabs>
          <w:tab w:val="center" w:pos="2340"/>
          <w:tab w:val="center" w:pos="6300"/>
        </w:tabs>
        <w:jc w:val="both"/>
        <w:rPr>
          <w:b/>
          <w:color w:val="000000"/>
          <w:sz w:val="24"/>
          <w:szCs w:val="24"/>
        </w:rPr>
      </w:pPr>
    </w:p>
    <w:p w:rsidR="0041419A" w:rsidRDefault="0041419A" w:rsidP="0041419A">
      <w:pPr>
        <w:widowControl w:val="0"/>
        <w:suppressAutoHyphens/>
        <w:ind w:left="720" w:hanging="720"/>
        <w:jc w:val="both"/>
        <w:rPr>
          <w:b/>
          <w:color w:val="000000"/>
          <w:sz w:val="24"/>
          <w:szCs w:val="24"/>
          <w:lang w:eastAsia="zh-CN"/>
        </w:rPr>
      </w:pPr>
      <w:r>
        <w:rPr>
          <w:b/>
          <w:color w:val="000000"/>
          <w:sz w:val="24"/>
          <w:szCs w:val="24"/>
          <w:lang w:eastAsia="zh-CN"/>
        </w:rPr>
        <w:t xml:space="preserve">                         </w:t>
      </w:r>
      <w:proofErr w:type="gramStart"/>
      <w:r>
        <w:rPr>
          <w:b/>
          <w:color w:val="000000"/>
          <w:sz w:val="24"/>
          <w:szCs w:val="24"/>
          <w:lang w:eastAsia="zh-CN"/>
        </w:rPr>
        <w:t>Bérbeadó                                                                         Bérlő</w:t>
      </w:r>
      <w:proofErr w:type="gramEnd"/>
    </w:p>
    <w:p w:rsidR="005D2886" w:rsidRDefault="005D2886"/>
    <w:sectPr w:rsidR="005D2886" w:rsidSect="00E60E46">
      <w:footerReference w:type="even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415" w:rsidRDefault="00ED3D86" w:rsidP="00B052E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62415" w:rsidRDefault="00ED3D86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415" w:rsidRDefault="00ED3D86" w:rsidP="00B052E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62415" w:rsidRDefault="00ED3D86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9A"/>
    <w:rsid w:val="0041419A"/>
    <w:rsid w:val="005D2886"/>
    <w:rsid w:val="00ED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41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41419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1419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141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41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41419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1419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14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609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Legeza Tímea</dc:creator>
  <cp:lastModifiedBy>dr. Legeza Tímea</cp:lastModifiedBy>
  <cp:revision>2</cp:revision>
  <dcterms:created xsi:type="dcterms:W3CDTF">2026-09-29T11:00:00Z</dcterms:created>
  <dcterms:modified xsi:type="dcterms:W3CDTF">2026-09-29T11:03:00Z</dcterms:modified>
</cp:coreProperties>
</file>