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C60" w:rsidRDefault="00D02C60" w:rsidP="00D02C60">
      <w:pPr>
        <w:jc w:val="center"/>
        <w:rPr>
          <w:b/>
          <w:color w:val="000000"/>
        </w:rPr>
      </w:pPr>
      <w:r>
        <w:rPr>
          <w:b/>
          <w:color w:val="000000"/>
        </w:rPr>
        <w:t>TISZAVASVÁRI VÁROS ÖNKORMÁNYZATA</w:t>
      </w:r>
    </w:p>
    <w:p w:rsidR="00D02C60" w:rsidRDefault="00D02C60" w:rsidP="00D02C60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képviselő-testületének</w:t>
      </w:r>
    </w:p>
    <w:p w:rsidR="00D02C60" w:rsidRDefault="00D02C60" w:rsidP="00D02C60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237/2026. (VII.30.) Kt. sz. </w:t>
      </w:r>
    </w:p>
    <w:p w:rsidR="00D02C60" w:rsidRDefault="00D02C60" w:rsidP="00D02C60">
      <w:pPr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határozata</w:t>
      </w:r>
      <w:proofErr w:type="gramEnd"/>
    </w:p>
    <w:p w:rsidR="00D02C60" w:rsidRDefault="00D02C60" w:rsidP="00D02C60">
      <w:pPr>
        <w:rPr>
          <w:b/>
          <w:color w:val="000000"/>
        </w:rPr>
      </w:pPr>
    </w:p>
    <w:p w:rsidR="00D02C60" w:rsidRPr="000900AD" w:rsidRDefault="00D02C60" w:rsidP="00D02C60">
      <w:pPr>
        <w:pStyle w:val="Listaszerbekezds"/>
        <w:ind w:left="0"/>
        <w:jc w:val="center"/>
        <w:rPr>
          <w:b/>
          <w:color w:val="000000"/>
        </w:rPr>
      </w:pPr>
      <w:r w:rsidRPr="000900AD">
        <w:rPr>
          <w:b/>
          <w:color w:val="000000"/>
        </w:rPr>
        <w:t xml:space="preserve">A személyi felelősség megállapítása </w:t>
      </w:r>
      <w:r>
        <w:rPr>
          <w:b/>
          <w:color w:val="000000"/>
        </w:rPr>
        <w:t xml:space="preserve">és kártérítési igény érvényesítése Makkai Jánosnéval szemben </w:t>
      </w:r>
      <w:r w:rsidRPr="000900AD">
        <w:rPr>
          <w:b/>
          <w:color w:val="000000"/>
        </w:rPr>
        <w:t xml:space="preserve">a </w:t>
      </w:r>
      <w:proofErr w:type="spellStart"/>
      <w:r w:rsidRPr="000900AD">
        <w:rPr>
          <w:b/>
          <w:color w:val="000000"/>
        </w:rPr>
        <w:t>Korn</w:t>
      </w:r>
      <w:r>
        <w:rPr>
          <w:b/>
          <w:color w:val="000000"/>
        </w:rPr>
        <w:t>i</w:t>
      </w:r>
      <w:r w:rsidRPr="000900AD">
        <w:rPr>
          <w:b/>
          <w:color w:val="000000"/>
        </w:rPr>
        <w:t>sné</w:t>
      </w:r>
      <w:proofErr w:type="spellEnd"/>
      <w:r w:rsidRPr="000900AD">
        <w:rPr>
          <w:b/>
          <w:color w:val="000000"/>
        </w:rPr>
        <w:t xml:space="preserve"> </w:t>
      </w:r>
      <w:proofErr w:type="spellStart"/>
      <w:r w:rsidRPr="000900AD">
        <w:rPr>
          <w:b/>
          <w:color w:val="000000"/>
        </w:rPr>
        <w:t>Liptay</w:t>
      </w:r>
      <w:proofErr w:type="spellEnd"/>
      <w:r w:rsidRPr="000900AD">
        <w:rPr>
          <w:b/>
          <w:color w:val="000000"/>
        </w:rPr>
        <w:t xml:space="preserve"> Elza Szociális és Gyermekjóléti Központban végzett duális képzéssel </w:t>
      </w:r>
      <w:r w:rsidRPr="000900AD">
        <w:rPr>
          <w:b/>
          <w:bCs/>
        </w:rPr>
        <w:t>összefüggésben</w:t>
      </w:r>
    </w:p>
    <w:p w:rsidR="00D02C60" w:rsidRDefault="00D02C60" w:rsidP="00D02C60">
      <w:pPr>
        <w:jc w:val="both"/>
        <w:rPr>
          <w:color w:val="FF0000"/>
        </w:rPr>
      </w:pPr>
    </w:p>
    <w:p w:rsidR="00D02C60" w:rsidRDefault="00D02C60" w:rsidP="00D02C60">
      <w:pPr>
        <w:jc w:val="both"/>
        <w:rPr>
          <w:color w:val="FF0000"/>
        </w:rPr>
      </w:pPr>
    </w:p>
    <w:p w:rsidR="00D02C60" w:rsidRDefault="00D02C60" w:rsidP="00D02C60">
      <w:pPr>
        <w:pStyle w:val="Listaszerbekezds"/>
        <w:ind w:left="0"/>
        <w:jc w:val="both"/>
        <w:rPr>
          <w:b/>
          <w:color w:val="000000"/>
        </w:rPr>
      </w:pPr>
      <w:r>
        <w:rPr>
          <w:color w:val="000000"/>
        </w:rPr>
        <w:t>Tiszavasvári Város Önkormányzata Képviselő-testülete</w:t>
      </w:r>
      <w:r>
        <w:t xml:space="preserve"> a közalkalmazottak jogállásáról szóló 1992. évi XXXIII. törvény 82. § (1) alapján  „</w:t>
      </w:r>
      <w:proofErr w:type="gramStart"/>
      <w:r w:rsidRPr="00575802">
        <w:rPr>
          <w:i/>
          <w:color w:val="000000"/>
        </w:rPr>
        <w:t>A</w:t>
      </w:r>
      <w:proofErr w:type="gramEnd"/>
      <w:r w:rsidRPr="00575802">
        <w:rPr>
          <w:i/>
          <w:color w:val="000000"/>
        </w:rPr>
        <w:t xml:space="preserve"> személyi felelősség megállapítása és kártérítési igény </w:t>
      </w:r>
      <w:r>
        <w:rPr>
          <w:i/>
          <w:color w:val="000000"/>
        </w:rPr>
        <w:t>érvényesítése</w:t>
      </w:r>
      <w:r w:rsidRPr="00575802">
        <w:rPr>
          <w:i/>
          <w:color w:val="000000"/>
        </w:rPr>
        <w:t xml:space="preserve"> Makkai Jánosnéval szemben a </w:t>
      </w:r>
      <w:proofErr w:type="spellStart"/>
      <w:r w:rsidRPr="00575802">
        <w:rPr>
          <w:i/>
          <w:color w:val="000000"/>
        </w:rPr>
        <w:t>Kornsiné</w:t>
      </w:r>
      <w:proofErr w:type="spellEnd"/>
      <w:r w:rsidRPr="00575802">
        <w:rPr>
          <w:i/>
          <w:color w:val="000000"/>
        </w:rPr>
        <w:t xml:space="preserve"> </w:t>
      </w:r>
      <w:proofErr w:type="spellStart"/>
      <w:r w:rsidRPr="00575802">
        <w:rPr>
          <w:i/>
          <w:color w:val="000000"/>
        </w:rPr>
        <w:t>Liptay</w:t>
      </w:r>
      <w:proofErr w:type="spellEnd"/>
      <w:r w:rsidRPr="00575802">
        <w:rPr>
          <w:i/>
          <w:color w:val="000000"/>
        </w:rPr>
        <w:t xml:space="preserve"> Elza Szociális és Gyermekjóléti Központban végzett duális képzéssel </w:t>
      </w:r>
      <w:r w:rsidRPr="00575802">
        <w:rPr>
          <w:bCs/>
          <w:i/>
        </w:rPr>
        <w:t>összefüggésben</w:t>
      </w:r>
      <w:r w:rsidRPr="00534A08">
        <w:rPr>
          <w:bCs/>
          <w:i/>
        </w:rPr>
        <w:t>”</w:t>
      </w:r>
      <w:r>
        <w:t xml:space="preserve"> tárgyban az alábbi </w:t>
      </w:r>
      <w:r w:rsidRPr="005B338D">
        <w:t>határozatot</w:t>
      </w:r>
      <w:r>
        <w:t xml:space="preserve"> hozza</w:t>
      </w:r>
      <w:r w:rsidRPr="005B338D">
        <w:rPr>
          <w:color w:val="000000"/>
        </w:rPr>
        <w:t>:</w:t>
      </w:r>
    </w:p>
    <w:p w:rsidR="00D02C60" w:rsidRDefault="00D02C60" w:rsidP="00D02C60">
      <w:pPr>
        <w:jc w:val="both"/>
        <w:rPr>
          <w:b/>
          <w:color w:val="000000"/>
        </w:rPr>
      </w:pPr>
    </w:p>
    <w:p w:rsidR="00D02C60" w:rsidRDefault="00D02C60" w:rsidP="00D02C60">
      <w:pPr>
        <w:jc w:val="both"/>
        <w:rPr>
          <w:lang w:eastAsia="en-US"/>
        </w:rPr>
      </w:pPr>
      <w:r w:rsidRPr="007D07ED">
        <w:rPr>
          <w:b/>
          <w:color w:val="000000"/>
        </w:rPr>
        <w:t>I.</w:t>
      </w:r>
      <w:r w:rsidRPr="00A2256F">
        <w:rPr>
          <w:color w:val="000000"/>
        </w:rPr>
        <w:t xml:space="preserve"> </w:t>
      </w:r>
      <w:r w:rsidRPr="0097483D">
        <w:rPr>
          <w:b/>
          <w:color w:val="000000"/>
        </w:rPr>
        <w:t>Megállapítja</w:t>
      </w:r>
      <w:r>
        <w:rPr>
          <w:color w:val="000000"/>
        </w:rPr>
        <w:t xml:space="preserve">, hogy a </w:t>
      </w:r>
      <w:proofErr w:type="spellStart"/>
      <w:r w:rsidRPr="00757A15">
        <w:rPr>
          <w:lang w:eastAsia="en-US"/>
        </w:rPr>
        <w:t>Kornisné</w:t>
      </w:r>
      <w:proofErr w:type="spellEnd"/>
      <w:r w:rsidRPr="00757A15">
        <w:rPr>
          <w:lang w:eastAsia="en-US"/>
        </w:rPr>
        <w:t xml:space="preserve"> </w:t>
      </w:r>
      <w:proofErr w:type="spellStart"/>
      <w:r w:rsidRPr="00757A15">
        <w:rPr>
          <w:lang w:eastAsia="en-US"/>
        </w:rPr>
        <w:t>Liptay</w:t>
      </w:r>
      <w:proofErr w:type="spellEnd"/>
      <w:r w:rsidRPr="00757A15">
        <w:rPr>
          <w:lang w:eastAsia="en-US"/>
        </w:rPr>
        <w:t xml:space="preserve"> Elza Szociális és Gyermekjóléti Közpon</w:t>
      </w:r>
      <w:r>
        <w:rPr>
          <w:lang w:eastAsia="en-US"/>
        </w:rPr>
        <w:t>t által végzett duális képzés során</w:t>
      </w:r>
      <w:r w:rsidRPr="00246A38">
        <w:rPr>
          <w:lang w:eastAsia="en-US"/>
        </w:rPr>
        <w:t xml:space="preserve"> </w:t>
      </w:r>
      <w:r>
        <w:rPr>
          <w:lang w:eastAsia="en-US"/>
        </w:rPr>
        <w:t xml:space="preserve">– 2021. júniustól 2021. decemberig szakképzési hozzájárulás, majd 2022. januártól 2025. júliusig a szociális hozzájárulási adókedvezmény hibás számítása miatt - </w:t>
      </w:r>
      <w:r w:rsidRPr="00246A38">
        <w:rPr>
          <w:lang w:eastAsia="en-US"/>
        </w:rPr>
        <w:t xml:space="preserve">az </w:t>
      </w:r>
      <w:r w:rsidRPr="00AA5199">
        <w:rPr>
          <w:b/>
          <w:lang w:eastAsia="en-US"/>
        </w:rPr>
        <w:t>intézmény által megigényelt összegű állami támogatás egy része megalapozatlan volt</w:t>
      </w:r>
      <w:r w:rsidRPr="00246A38">
        <w:rPr>
          <w:lang w:eastAsia="en-US"/>
        </w:rPr>
        <w:t>, nem felelt meg a vonatkozó jogszabály szerinti számítási módnak.</w:t>
      </w:r>
      <w:r>
        <w:rPr>
          <w:lang w:eastAsia="en-US"/>
        </w:rPr>
        <w:t xml:space="preserve"> </w:t>
      </w:r>
    </w:p>
    <w:p w:rsidR="00D02C60" w:rsidRPr="00AA5199" w:rsidRDefault="00D02C60" w:rsidP="00D02C60">
      <w:pPr>
        <w:jc w:val="both"/>
        <w:rPr>
          <w:b/>
          <w:lang w:eastAsia="en-US"/>
        </w:rPr>
      </w:pPr>
      <w:r>
        <w:rPr>
          <w:lang w:eastAsia="en-US"/>
        </w:rPr>
        <w:t xml:space="preserve">Ennek következtében – az önrevíziót követően a jogosulatlanul igényelt adókedvezmény visszafizetéséhez kacsolódóan – a </w:t>
      </w:r>
      <w:proofErr w:type="spellStart"/>
      <w:r>
        <w:rPr>
          <w:b/>
          <w:lang w:eastAsia="en-US"/>
        </w:rPr>
        <w:t>Kornisné</w:t>
      </w:r>
      <w:proofErr w:type="spellEnd"/>
      <w:r>
        <w:rPr>
          <w:b/>
          <w:lang w:eastAsia="en-US"/>
        </w:rPr>
        <w:t xml:space="preserve"> </w:t>
      </w:r>
      <w:proofErr w:type="spellStart"/>
      <w:r>
        <w:rPr>
          <w:b/>
          <w:lang w:eastAsia="en-US"/>
        </w:rPr>
        <w:t>Liptay</w:t>
      </w:r>
      <w:proofErr w:type="spellEnd"/>
      <w:r>
        <w:rPr>
          <w:b/>
          <w:lang w:eastAsia="en-US"/>
        </w:rPr>
        <w:t xml:space="preserve"> Elza Szoci</w:t>
      </w:r>
      <w:r w:rsidRPr="00AA5199">
        <w:rPr>
          <w:b/>
          <w:lang w:eastAsia="en-US"/>
        </w:rPr>
        <w:t>ális és Gyermekjóléti Központnál</w:t>
      </w:r>
      <w:r w:rsidRPr="00757A15">
        <w:rPr>
          <w:lang w:eastAsia="en-US"/>
        </w:rPr>
        <w:t xml:space="preserve"> 550.654 forint késedelmi pótlék, 17.817.000 forint bírság, mulasztási bírság, és önellenőrzési pótlék megfizetésével </w:t>
      </w:r>
      <w:r w:rsidRPr="00AA5199">
        <w:rPr>
          <w:b/>
          <w:lang w:eastAsia="en-US"/>
        </w:rPr>
        <w:t xml:space="preserve">összesen 18.367.654 Ft. </w:t>
      </w:r>
      <w:proofErr w:type="gramStart"/>
      <w:r>
        <w:rPr>
          <w:b/>
          <w:lang w:eastAsia="en-US"/>
        </w:rPr>
        <w:t>fizetési</w:t>
      </w:r>
      <w:proofErr w:type="gramEnd"/>
      <w:r>
        <w:rPr>
          <w:b/>
          <w:lang w:eastAsia="en-US"/>
        </w:rPr>
        <w:t xml:space="preserve"> kötelezettség</w:t>
      </w:r>
      <w:r w:rsidRPr="00AA5199">
        <w:rPr>
          <w:b/>
          <w:lang w:eastAsia="en-US"/>
        </w:rPr>
        <w:t xml:space="preserve"> keletkezett.</w:t>
      </w:r>
    </w:p>
    <w:p w:rsidR="00D02C60" w:rsidRDefault="00D02C60" w:rsidP="00D02C60">
      <w:pPr>
        <w:pStyle w:val="NormlWeb"/>
        <w:jc w:val="both"/>
        <w:rPr>
          <w:b/>
        </w:rPr>
      </w:pPr>
      <w:proofErr w:type="gramStart"/>
      <w:r w:rsidRPr="00A2256F">
        <w:rPr>
          <w:b/>
        </w:rPr>
        <w:t>II.</w:t>
      </w:r>
      <w:r>
        <w:rPr>
          <w:b/>
        </w:rPr>
        <w:t>1</w:t>
      </w:r>
      <w:r>
        <w:t xml:space="preserve"> </w:t>
      </w:r>
      <w:r w:rsidRPr="00A2256F">
        <w:rPr>
          <w:b/>
        </w:rPr>
        <w:t>Kezdeményezi</w:t>
      </w:r>
      <w:r>
        <w:rPr>
          <w:b/>
        </w:rPr>
        <w:t xml:space="preserve">, </w:t>
      </w:r>
      <w:r w:rsidRPr="0061047F">
        <w:t>hogy</w:t>
      </w:r>
      <w:r w:rsidRPr="00A2256F">
        <w:rPr>
          <w:b/>
        </w:rPr>
        <w:t xml:space="preserve"> </w:t>
      </w:r>
      <w:r>
        <w:rPr>
          <w:b/>
        </w:rPr>
        <w:t xml:space="preserve">Makkai Jánosné </w:t>
      </w:r>
      <w:r w:rsidRPr="004729CC">
        <w:t>(születési</w:t>
      </w:r>
      <w:r>
        <w:rPr>
          <w:b/>
        </w:rPr>
        <w:t xml:space="preserve"> </w:t>
      </w:r>
      <w:r w:rsidRPr="00A2256F">
        <w:t>hely, idő:</w:t>
      </w:r>
      <w:r w:rsidR="00F75D07">
        <w:t xml:space="preserve"> </w:t>
      </w:r>
      <w:r w:rsidR="00B574C7">
        <w:t>-----------</w:t>
      </w:r>
      <w:r w:rsidR="00F75D07">
        <w:t xml:space="preserve">, </w:t>
      </w:r>
      <w:r w:rsidR="00B574C7">
        <w:t>----</w:t>
      </w:r>
      <w:r w:rsidR="00F75D07">
        <w:t>.</w:t>
      </w:r>
      <w:r w:rsidR="00B574C7">
        <w:t>--</w:t>
      </w:r>
      <w:r w:rsidR="00F75D07">
        <w:t>.</w:t>
      </w:r>
      <w:r w:rsidR="00B574C7">
        <w:t>--</w:t>
      </w:r>
      <w:r w:rsidR="00F75D07">
        <w:t>., any</w:t>
      </w:r>
      <w:r w:rsidRPr="00A2256F">
        <w:t xml:space="preserve">ja neve: </w:t>
      </w:r>
      <w:r w:rsidR="00B574C7">
        <w:t>----</w:t>
      </w:r>
      <w:r w:rsidR="00F75D07">
        <w:t xml:space="preserve"> </w:t>
      </w:r>
      <w:r w:rsidR="00B574C7">
        <w:t>----</w:t>
      </w:r>
      <w:r w:rsidR="00F75D07">
        <w:t xml:space="preserve"> </w:t>
      </w:r>
      <w:r>
        <w:t>l</w:t>
      </w:r>
      <w:r w:rsidRPr="00A2256F">
        <w:t>akcíme:</w:t>
      </w:r>
      <w:r>
        <w:t xml:space="preserve"> </w:t>
      </w:r>
      <w:r w:rsidR="00B574C7">
        <w:t>----</w:t>
      </w:r>
      <w:r w:rsidR="00F75D07">
        <w:t xml:space="preserve"> </w:t>
      </w:r>
      <w:r w:rsidR="00B574C7">
        <w:t>-------------</w:t>
      </w:r>
      <w:r w:rsidR="00F75D07">
        <w:t xml:space="preserve">, </w:t>
      </w:r>
      <w:r w:rsidR="00B574C7">
        <w:t>------</w:t>
      </w:r>
      <w:r w:rsidR="00F75D07">
        <w:t xml:space="preserve"> u. </w:t>
      </w:r>
      <w:r w:rsidR="00B574C7">
        <w:t>-</w:t>
      </w:r>
      <w:bookmarkStart w:id="0" w:name="_GoBack"/>
      <w:bookmarkEnd w:id="0"/>
      <w:r w:rsidR="00F75D07">
        <w:t>.</w:t>
      </w:r>
      <w:r w:rsidRPr="00A2256F">
        <w:t xml:space="preserve">) </w:t>
      </w:r>
      <w:r>
        <w:t xml:space="preserve">volt intézményvezetővel szemben az </w:t>
      </w:r>
      <w:r w:rsidRPr="004723B3">
        <w:rPr>
          <w:b/>
        </w:rPr>
        <w:t xml:space="preserve">alábbi </w:t>
      </w:r>
      <w:r w:rsidRPr="0061047F">
        <w:rPr>
          <w:b/>
        </w:rPr>
        <w:t>kártérítési igény kerüljön érvényesítésre</w:t>
      </w:r>
      <w:r>
        <w:t xml:space="preserve"> a </w:t>
      </w:r>
      <w:proofErr w:type="spellStart"/>
      <w:r w:rsidRPr="00A2256F">
        <w:t>Kornisné</w:t>
      </w:r>
      <w:proofErr w:type="spellEnd"/>
      <w:r w:rsidRPr="00A2256F">
        <w:t xml:space="preserve"> </w:t>
      </w:r>
      <w:proofErr w:type="spellStart"/>
      <w:r w:rsidRPr="00A2256F">
        <w:t>Liptay</w:t>
      </w:r>
      <w:proofErr w:type="spellEnd"/>
      <w:r w:rsidRPr="00A2256F">
        <w:t xml:space="preserve"> Elza Szociális és Gyermekjóléti Központ</w:t>
      </w:r>
      <w:r>
        <w:t xml:space="preserve"> által az </w:t>
      </w:r>
      <w:r w:rsidRPr="00A2256F">
        <w:rPr>
          <w:i/>
          <w:lang w:eastAsia="en-US"/>
        </w:rPr>
        <w:t>550.654 forint késedelmi pótlék, és 17.817.000 forint bírság, mulasztási bírság, és önellenőrzési pótlék, összesen: 18.367.654 forint összegben</w:t>
      </w:r>
      <w:r>
        <w:t xml:space="preserve"> felmerült </w:t>
      </w:r>
      <w:r w:rsidRPr="00A2256F">
        <w:rPr>
          <w:b/>
        </w:rPr>
        <w:t>kár</w:t>
      </w:r>
      <w:r>
        <w:rPr>
          <w:b/>
        </w:rPr>
        <w:t xml:space="preserve"> megtérítése iránt:</w:t>
      </w:r>
      <w:proofErr w:type="gramEnd"/>
      <w:r>
        <w:rPr>
          <w:b/>
        </w:rPr>
        <w:t xml:space="preserve"> </w:t>
      </w:r>
    </w:p>
    <w:p w:rsidR="00D02C60" w:rsidRDefault="00D02C60" w:rsidP="00D02C60">
      <w:pPr>
        <w:numPr>
          <w:ilvl w:val="0"/>
          <w:numId w:val="1"/>
        </w:numPr>
        <w:jc w:val="both"/>
        <w:rPr>
          <w:b/>
          <w:lang w:eastAsia="en-US"/>
        </w:rPr>
      </w:pPr>
      <w:r>
        <w:rPr>
          <w:b/>
        </w:rPr>
        <w:t xml:space="preserve">Makkai Jánosnéval </w:t>
      </w:r>
      <w:r>
        <w:rPr>
          <w:b/>
          <w:lang w:eastAsia="en-US"/>
        </w:rPr>
        <w:t>szemben 5.510.296</w:t>
      </w:r>
      <w:r w:rsidRPr="009A72D7">
        <w:rPr>
          <w:b/>
          <w:lang w:eastAsia="en-US"/>
        </w:rPr>
        <w:t xml:space="preserve"> Ft</w:t>
      </w:r>
      <w:r>
        <w:rPr>
          <w:b/>
          <w:lang w:eastAsia="en-US"/>
        </w:rPr>
        <w:t>.</w:t>
      </w:r>
      <w:r w:rsidRPr="009A72D7">
        <w:rPr>
          <w:b/>
          <w:lang w:eastAsia="en-US"/>
        </w:rPr>
        <w:t xml:space="preserve"> azaz </w:t>
      </w:r>
      <w:r>
        <w:rPr>
          <w:b/>
          <w:lang w:eastAsia="en-US"/>
        </w:rPr>
        <w:t>ötmillió-ötszáztízezer-kettőszázkilencvenhat</w:t>
      </w:r>
      <w:r w:rsidRPr="009A72D7">
        <w:rPr>
          <w:b/>
          <w:lang w:eastAsia="en-US"/>
        </w:rPr>
        <w:t xml:space="preserve"> Ft</w:t>
      </w:r>
      <w:r>
        <w:rPr>
          <w:b/>
          <w:lang w:eastAsia="en-US"/>
        </w:rPr>
        <w:t>.</w:t>
      </w:r>
      <w:r w:rsidRPr="009A72D7">
        <w:rPr>
          <w:b/>
          <w:lang w:eastAsia="en-US"/>
        </w:rPr>
        <w:t xml:space="preserve"> kártérítési igény</w:t>
      </w:r>
    </w:p>
    <w:p w:rsidR="00D02C60" w:rsidRDefault="00D02C60" w:rsidP="00D02C60">
      <w:pPr>
        <w:pStyle w:val="NormlWeb"/>
        <w:jc w:val="both"/>
      </w:pPr>
      <w:r>
        <w:rPr>
          <w:b/>
        </w:rPr>
        <w:t xml:space="preserve">II.2 Felhatalmazza a polgármestert, hogy intézkedjen </w:t>
      </w:r>
      <w:r>
        <w:rPr>
          <w:lang w:eastAsia="en-US"/>
        </w:rPr>
        <w:t xml:space="preserve">a </w:t>
      </w:r>
      <w:proofErr w:type="spellStart"/>
      <w:r w:rsidRPr="00246A38">
        <w:rPr>
          <w:lang w:eastAsia="en-US"/>
        </w:rPr>
        <w:t>Kornisné</w:t>
      </w:r>
      <w:proofErr w:type="spellEnd"/>
      <w:r w:rsidRPr="00246A38">
        <w:rPr>
          <w:lang w:eastAsia="en-US"/>
        </w:rPr>
        <w:t xml:space="preserve"> </w:t>
      </w:r>
      <w:proofErr w:type="spellStart"/>
      <w:r w:rsidRPr="00246A38">
        <w:rPr>
          <w:lang w:eastAsia="en-US"/>
        </w:rPr>
        <w:t>Liptay</w:t>
      </w:r>
      <w:proofErr w:type="spellEnd"/>
      <w:r w:rsidRPr="00246A38">
        <w:rPr>
          <w:lang w:eastAsia="en-US"/>
        </w:rPr>
        <w:t xml:space="preserve"> Elza Szociális és Gyermekjóléti Központ </w:t>
      </w:r>
      <w:r>
        <w:rPr>
          <w:lang w:eastAsia="en-US"/>
        </w:rPr>
        <w:t xml:space="preserve">volt intézményvezetője </w:t>
      </w:r>
      <w:r w:rsidRPr="00246A38">
        <w:rPr>
          <w:lang w:eastAsia="en-US"/>
        </w:rPr>
        <w:t>felé</w:t>
      </w:r>
      <w:r w:rsidRPr="00656937">
        <w:rPr>
          <w:b/>
        </w:rPr>
        <w:t xml:space="preserve"> </w:t>
      </w:r>
      <w:r>
        <w:rPr>
          <w:b/>
        </w:rPr>
        <w:t xml:space="preserve">Makkai Jánosnéval szembeni kártérítési igény érvényesítése iránt, </w:t>
      </w:r>
      <w:r w:rsidRPr="00F35A8A">
        <w:t xml:space="preserve">a vonatkozó jogszabályok figyelembevételével. </w:t>
      </w:r>
    </w:p>
    <w:p w:rsidR="00D02C60" w:rsidRPr="00F35A8A" w:rsidRDefault="00D02C60" w:rsidP="00D02C60">
      <w:pPr>
        <w:pStyle w:val="NormlWeb"/>
        <w:jc w:val="both"/>
      </w:pPr>
      <w:r w:rsidRPr="00F35A8A">
        <w:t xml:space="preserve">A kártérítési igény érvényesítésére a </w:t>
      </w:r>
      <w:r w:rsidRPr="004723B3">
        <w:rPr>
          <w:b/>
        </w:rPr>
        <w:t>közalkalmazotti jogviszonyban okozott kár</w:t>
      </w:r>
      <w:r>
        <w:t xml:space="preserve"> megtérítésére vonatkozó jog</w:t>
      </w:r>
      <w:r w:rsidRPr="00F35A8A">
        <w:t xml:space="preserve">szabályi keretek között kerüljön sor. </w:t>
      </w:r>
    </w:p>
    <w:p w:rsidR="00D02C60" w:rsidRDefault="00D02C60" w:rsidP="00D02C60">
      <w:pPr>
        <w:jc w:val="both"/>
        <w:rPr>
          <w:color w:val="000000"/>
        </w:rPr>
      </w:pPr>
      <w:r>
        <w:rPr>
          <w:b/>
          <w:color w:val="000000"/>
        </w:rPr>
        <w:t xml:space="preserve">Határidő: </w:t>
      </w:r>
      <w:r>
        <w:rPr>
          <w:color w:val="000000"/>
        </w:rPr>
        <w:t>2026.09.30.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Felelős: </w:t>
      </w:r>
      <w:r w:rsidRPr="00394FC7">
        <w:rPr>
          <w:color w:val="000000"/>
        </w:rPr>
        <w:t>Balázsi Csilla polgármester</w:t>
      </w:r>
    </w:p>
    <w:p w:rsidR="00D02C60" w:rsidRDefault="00D02C60" w:rsidP="00D02C60">
      <w:pPr>
        <w:jc w:val="both"/>
        <w:rPr>
          <w:color w:val="000000"/>
        </w:rPr>
      </w:pPr>
    </w:p>
    <w:p w:rsidR="00D50D78" w:rsidRDefault="00D50D78" w:rsidP="00D02C60">
      <w:pPr>
        <w:jc w:val="both"/>
        <w:rPr>
          <w:color w:val="000000"/>
        </w:rPr>
      </w:pPr>
    </w:p>
    <w:p w:rsidR="00D02C60" w:rsidRDefault="00D02C60" w:rsidP="00D02C60">
      <w:pPr>
        <w:jc w:val="both"/>
        <w:rPr>
          <w:color w:val="000000"/>
        </w:rPr>
      </w:pPr>
    </w:p>
    <w:p w:rsidR="00D50D78" w:rsidRPr="00D50D78" w:rsidRDefault="00D50D78" w:rsidP="00D50D78">
      <w:pPr>
        <w:ind w:firstLine="708"/>
        <w:jc w:val="both"/>
        <w:rPr>
          <w:b/>
          <w:color w:val="000000"/>
        </w:rPr>
      </w:pPr>
      <w:r w:rsidRPr="00D50D78">
        <w:rPr>
          <w:b/>
          <w:color w:val="000000"/>
        </w:rPr>
        <w:t>Balázsi Csilla</w:t>
      </w:r>
      <w:r w:rsidRPr="00D50D78">
        <w:rPr>
          <w:b/>
          <w:color w:val="000000"/>
        </w:rPr>
        <w:tab/>
      </w:r>
      <w:r w:rsidRPr="00D50D78">
        <w:rPr>
          <w:b/>
          <w:color w:val="000000"/>
        </w:rPr>
        <w:tab/>
      </w:r>
      <w:r w:rsidRPr="00D50D78">
        <w:rPr>
          <w:b/>
          <w:color w:val="000000"/>
        </w:rPr>
        <w:tab/>
      </w:r>
      <w:r w:rsidRPr="00D50D78">
        <w:rPr>
          <w:b/>
          <w:color w:val="000000"/>
        </w:rPr>
        <w:tab/>
      </w:r>
      <w:r w:rsidRPr="00D50D78">
        <w:rPr>
          <w:b/>
          <w:color w:val="000000"/>
        </w:rPr>
        <w:tab/>
      </w:r>
      <w:r w:rsidRPr="00D50D78">
        <w:rPr>
          <w:b/>
          <w:color w:val="000000"/>
        </w:rPr>
        <w:tab/>
      </w:r>
      <w:r w:rsidRPr="00D50D78">
        <w:rPr>
          <w:b/>
          <w:color w:val="000000"/>
        </w:rPr>
        <w:tab/>
        <w:t xml:space="preserve">Dr. Kovács János </w:t>
      </w:r>
    </w:p>
    <w:p w:rsidR="00D50D78" w:rsidRPr="00D50D78" w:rsidRDefault="00D50D78" w:rsidP="00D50D78">
      <w:pPr>
        <w:ind w:firstLine="708"/>
        <w:jc w:val="both"/>
        <w:rPr>
          <w:b/>
          <w:color w:val="000000"/>
        </w:rPr>
      </w:pPr>
      <w:proofErr w:type="gramStart"/>
      <w:r w:rsidRPr="00D50D78">
        <w:rPr>
          <w:b/>
          <w:color w:val="000000"/>
        </w:rPr>
        <w:t>polgármester</w:t>
      </w:r>
      <w:proofErr w:type="gramEnd"/>
      <w:r w:rsidRPr="00D50D78">
        <w:rPr>
          <w:b/>
          <w:color w:val="000000"/>
        </w:rPr>
        <w:tab/>
      </w:r>
      <w:r w:rsidRPr="00D50D78">
        <w:rPr>
          <w:b/>
          <w:color w:val="000000"/>
        </w:rPr>
        <w:tab/>
      </w:r>
      <w:r w:rsidRPr="00D50D78">
        <w:rPr>
          <w:b/>
          <w:color w:val="000000"/>
        </w:rPr>
        <w:tab/>
      </w:r>
      <w:r w:rsidRPr="00D50D78">
        <w:rPr>
          <w:b/>
          <w:color w:val="000000"/>
        </w:rPr>
        <w:tab/>
      </w:r>
      <w:r w:rsidRPr="00D50D78">
        <w:rPr>
          <w:b/>
          <w:color w:val="000000"/>
        </w:rPr>
        <w:tab/>
      </w:r>
      <w:r w:rsidRPr="00D50D78">
        <w:rPr>
          <w:b/>
          <w:color w:val="000000"/>
        </w:rPr>
        <w:tab/>
      </w:r>
      <w:r w:rsidRPr="00D50D78">
        <w:rPr>
          <w:b/>
          <w:color w:val="000000"/>
        </w:rPr>
        <w:tab/>
      </w:r>
      <w:r w:rsidRPr="00D50D78">
        <w:rPr>
          <w:b/>
          <w:color w:val="000000"/>
        </w:rPr>
        <w:tab/>
        <w:t>jegyző</w:t>
      </w:r>
    </w:p>
    <w:sectPr w:rsidR="00D50D78" w:rsidRPr="00D50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831BB"/>
    <w:multiLevelType w:val="hybridMultilevel"/>
    <w:tmpl w:val="DA269916"/>
    <w:lvl w:ilvl="0" w:tplc="D09C8084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60"/>
    <w:rsid w:val="003037DB"/>
    <w:rsid w:val="006F3413"/>
    <w:rsid w:val="00900088"/>
    <w:rsid w:val="00B574C7"/>
    <w:rsid w:val="00D02C60"/>
    <w:rsid w:val="00D50D78"/>
    <w:rsid w:val="00F7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02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1CharCharCharCharCharCharCharCharCharCharCharChar">
    <w:name w:val="Char1 Char Char Char Char Char Char Char Char Char Char Char Char"/>
    <w:basedOn w:val="Norml"/>
    <w:rsid w:val="00D02C60"/>
    <w:pPr>
      <w:widowControl w:val="0"/>
      <w:suppressAutoHyphens/>
      <w:spacing w:after="160" w:line="240" w:lineRule="exact"/>
    </w:pPr>
    <w:rPr>
      <w:rFonts w:ascii="Tahoma" w:eastAsia="Lucida Sans Unicode" w:hAnsi="Tahom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D02C60"/>
    <w:pPr>
      <w:ind w:left="708"/>
    </w:pPr>
  </w:style>
  <w:style w:type="paragraph" w:styleId="NormlWeb">
    <w:name w:val="Normal (Web)"/>
    <w:basedOn w:val="Norml"/>
    <w:uiPriority w:val="99"/>
    <w:unhideWhenUsed/>
    <w:rsid w:val="00D02C6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02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1CharCharCharCharCharCharCharCharCharCharCharChar">
    <w:name w:val="Char1 Char Char Char Char Char Char Char Char Char Char Char Char"/>
    <w:basedOn w:val="Norml"/>
    <w:rsid w:val="00D02C60"/>
    <w:pPr>
      <w:widowControl w:val="0"/>
      <w:suppressAutoHyphens/>
      <w:spacing w:after="160" w:line="240" w:lineRule="exact"/>
    </w:pPr>
    <w:rPr>
      <w:rFonts w:ascii="Tahoma" w:eastAsia="Lucida Sans Unicode" w:hAnsi="Tahom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D02C60"/>
    <w:pPr>
      <w:ind w:left="708"/>
    </w:pPr>
  </w:style>
  <w:style w:type="paragraph" w:styleId="NormlWeb">
    <w:name w:val="Normal (Web)"/>
    <w:basedOn w:val="Norml"/>
    <w:uiPriority w:val="99"/>
    <w:unhideWhenUsed/>
    <w:rsid w:val="00D02C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Legeza Tímea</dc:creator>
  <cp:lastModifiedBy>dr. Legeza Tímea</cp:lastModifiedBy>
  <cp:revision>3</cp:revision>
  <cp:lastPrinted>2026-08-04T12:34:00Z</cp:lastPrinted>
  <dcterms:created xsi:type="dcterms:W3CDTF">2026-08-11T13:19:00Z</dcterms:created>
  <dcterms:modified xsi:type="dcterms:W3CDTF">2026-08-11T13:20:00Z</dcterms:modified>
</cp:coreProperties>
</file>