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6F1" w:rsidRPr="00CA1483" w:rsidRDefault="00BC76F1" w:rsidP="00BC76F1">
      <w:pPr>
        <w:pStyle w:val="Cmsor4"/>
        <w:spacing w:before="0" w:after="0"/>
        <w:jc w:val="center"/>
        <w:rPr>
          <w:sz w:val="24"/>
          <w:szCs w:val="24"/>
        </w:rPr>
      </w:pPr>
      <w:r w:rsidRPr="00CA1483">
        <w:rPr>
          <w:sz w:val="24"/>
          <w:szCs w:val="24"/>
        </w:rPr>
        <w:t>TISZAVASVÁRI VÁROS ÖNKORMÁNYZATA</w:t>
      </w:r>
    </w:p>
    <w:p w:rsidR="00BC76F1" w:rsidRPr="00CA1483" w:rsidRDefault="00BC76F1" w:rsidP="00BC76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483">
        <w:rPr>
          <w:rFonts w:ascii="Times New Roman" w:hAnsi="Times New Roman" w:cs="Times New Roman"/>
          <w:b/>
          <w:sz w:val="24"/>
          <w:szCs w:val="24"/>
        </w:rPr>
        <w:t>KÉPVISELŐ-TESTÜLETÉNEK</w:t>
      </w:r>
    </w:p>
    <w:p w:rsidR="00BC76F1" w:rsidRPr="00CA1483" w:rsidRDefault="00AD26D8" w:rsidP="00BC76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146</w:t>
      </w:r>
      <w:r w:rsidR="00BC76F1" w:rsidRPr="00CA1483">
        <w:rPr>
          <w:rFonts w:ascii="Times New Roman" w:hAnsi="Times New Roman" w:cs="Times New Roman"/>
          <w:b/>
          <w:sz w:val="24"/>
          <w:szCs w:val="24"/>
        </w:rPr>
        <w:t>/2026. (</w:t>
      </w:r>
      <w:r w:rsidR="00BC76F1">
        <w:rPr>
          <w:rFonts w:ascii="Times New Roman" w:hAnsi="Times New Roman" w:cs="Times New Roman"/>
          <w:b/>
          <w:sz w:val="24"/>
          <w:szCs w:val="24"/>
        </w:rPr>
        <w:t>V</w:t>
      </w:r>
      <w:r w:rsidR="00BC76F1" w:rsidRPr="00CA1483">
        <w:rPr>
          <w:rFonts w:ascii="Times New Roman" w:hAnsi="Times New Roman" w:cs="Times New Roman"/>
          <w:b/>
          <w:sz w:val="24"/>
          <w:szCs w:val="24"/>
        </w:rPr>
        <w:t>.2</w:t>
      </w:r>
      <w:r w:rsidR="00BC76F1">
        <w:rPr>
          <w:rFonts w:ascii="Times New Roman" w:hAnsi="Times New Roman" w:cs="Times New Roman"/>
          <w:b/>
          <w:sz w:val="24"/>
          <w:szCs w:val="24"/>
        </w:rPr>
        <w:t>1</w:t>
      </w:r>
      <w:r w:rsidR="00BC76F1" w:rsidRPr="00CA1483">
        <w:rPr>
          <w:rFonts w:ascii="Times New Roman" w:hAnsi="Times New Roman" w:cs="Times New Roman"/>
          <w:b/>
          <w:sz w:val="24"/>
          <w:szCs w:val="24"/>
        </w:rPr>
        <w:t xml:space="preserve">.) Kt. sz. </w:t>
      </w:r>
    </w:p>
    <w:p w:rsidR="00BC76F1" w:rsidRDefault="00BC76F1" w:rsidP="00BC76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A1483">
        <w:rPr>
          <w:rFonts w:ascii="Times New Roman" w:hAnsi="Times New Roman" w:cs="Times New Roman"/>
          <w:b/>
          <w:sz w:val="24"/>
          <w:szCs w:val="24"/>
        </w:rPr>
        <w:t>határozata</w:t>
      </w:r>
      <w:proofErr w:type="gramEnd"/>
    </w:p>
    <w:p w:rsidR="00AD26D8" w:rsidRDefault="00AD26D8" w:rsidP="00BC76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76F1" w:rsidRPr="00425210" w:rsidRDefault="00BC76F1" w:rsidP="00BC76F1">
      <w:pPr>
        <w:jc w:val="center"/>
        <w:rPr>
          <w:rFonts w:ascii="Times New Roman" w:hAnsi="Times New Roman" w:cs="Times New Roman"/>
          <w:sz w:val="24"/>
          <w:szCs w:val="24"/>
        </w:rPr>
      </w:pPr>
      <w:r w:rsidRPr="006C6E78">
        <w:rPr>
          <w:rFonts w:ascii="Times New Roman" w:hAnsi="Times New Roman" w:cs="Times New Roman"/>
          <w:sz w:val="24"/>
          <w:szCs w:val="24"/>
        </w:rPr>
        <w:t xml:space="preserve">(mely egyben a Tiszavasvári Településszolgáltatási és Vagyonkezelő Nonprofit Kft. </w:t>
      </w:r>
      <w:r w:rsidR="00AD26D8">
        <w:rPr>
          <w:rFonts w:ascii="Times New Roman" w:hAnsi="Times New Roman" w:cs="Times New Roman"/>
          <w:sz w:val="24"/>
          <w:szCs w:val="24"/>
        </w:rPr>
        <w:t>10</w:t>
      </w:r>
      <w:r w:rsidRPr="006C6E78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C6E78">
        <w:rPr>
          <w:rFonts w:ascii="Times New Roman" w:hAnsi="Times New Roman" w:cs="Times New Roman"/>
          <w:sz w:val="24"/>
          <w:szCs w:val="24"/>
        </w:rPr>
        <w:t>. (</w:t>
      </w:r>
      <w:r w:rsidR="00AD26D8">
        <w:rPr>
          <w:rFonts w:ascii="Times New Roman" w:hAnsi="Times New Roman" w:cs="Times New Roman"/>
          <w:sz w:val="24"/>
          <w:szCs w:val="24"/>
        </w:rPr>
        <w:t>V.21</w:t>
      </w:r>
      <w:r w:rsidRPr="006C6E78">
        <w:rPr>
          <w:rFonts w:ascii="Times New Roman" w:hAnsi="Times New Roman" w:cs="Times New Roman"/>
          <w:sz w:val="24"/>
          <w:szCs w:val="24"/>
        </w:rPr>
        <w:t>.) számú alapítói döntése)</w:t>
      </w:r>
    </w:p>
    <w:p w:rsidR="00BC76F1" w:rsidRDefault="00BC76F1" w:rsidP="00BC76F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 w:rsidRPr="00866D92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 xml:space="preserve">A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vérvételi hely áthelyezéséről</w:t>
      </w:r>
    </w:p>
    <w:p w:rsidR="00BC76F1" w:rsidRPr="00866D92" w:rsidRDefault="00BC76F1" w:rsidP="00BC76F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p w:rsidR="00BC76F1" w:rsidRDefault="00BC76F1" w:rsidP="00BC76F1">
      <w:pPr>
        <w:jc w:val="both"/>
        <w:rPr>
          <w:rFonts w:ascii="Times New Roman" w:hAnsi="Times New Roman" w:cs="Times New Roman"/>
          <w:sz w:val="24"/>
          <w:szCs w:val="24"/>
        </w:rPr>
      </w:pPr>
      <w:r w:rsidRPr="00A220EE">
        <w:rPr>
          <w:rFonts w:ascii="Times New Roman" w:eastAsia="Times New Roman" w:hAnsi="Times New Roman" w:cs="Times New Roman"/>
          <w:sz w:val="24"/>
          <w:szCs w:val="24"/>
          <w:lang w:eastAsia="hu-HU"/>
        </w:rPr>
        <w:t>Tiszavasvári Város Önkormányzata Képviselő-testülete</w:t>
      </w:r>
      <w:r w:rsidRPr="00A220E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1818B6">
        <w:rPr>
          <w:rFonts w:ascii="Times New Roman" w:eastAsia="Times New Roman" w:hAnsi="Times New Roman" w:cs="Times New Roman"/>
          <w:sz w:val="24"/>
          <w:szCs w:val="24"/>
          <w:lang w:eastAsia="hu-HU"/>
        </w:rPr>
        <w:t>a vérvételi hely áthelyezéséről szóló előterjesztést megtárgyalta és a</w:t>
      </w:r>
      <w:r>
        <w:rPr>
          <w:rFonts w:ascii="Times New Roman" w:hAnsi="Times New Roman" w:cs="Times New Roman"/>
          <w:sz w:val="24"/>
          <w:szCs w:val="24"/>
        </w:rPr>
        <w:t>z alábbi határozatot hozza:</w:t>
      </w:r>
    </w:p>
    <w:p w:rsidR="00AD26D8" w:rsidRDefault="00AD26D8" w:rsidP="00BC76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76F1" w:rsidRPr="00E6142B" w:rsidRDefault="00BC76F1" w:rsidP="00BC76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1.</w:t>
      </w:r>
      <w:r w:rsidRPr="00E614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Tiszavasvári Város Önkormányzatának Képviselő-testülete a 15/2026. (I.29.) </w:t>
      </w:r>
      <w:proofErr w:type="gramStart"/>
      <w:r w:rsidRPr="00E6142B">
        <w:rPr>
          <w:rFonts w:ascii="Times New Roman" w:eastAsia="Times New Roman" w:hAnsi="Times New Roman" w:cs="Times New Roman"/>
          <w:sz w:val="24"/>
          <w:szCs w:val="24"/>
          <w:lang w:eastAsia="hu-HU"/>
        </w:rPr>
        <w:t>Kt. számú határozatában d</w:t>
      </w:r>
      <w:r w:rsidRPr="00E6142B">
        <w:rPr>
          <w:rFonts w:ascii="Times New Roman" w:hAnsi="Times New Roman" w:cs="Times New Roman"/>
          <w:b/>
          <w:sz w:val="24"/>
          <w:szCs w:val="24"/>
        </w:rPr>
        <w:t>öntött arról</w:t>
      </w:r>
      <w:r w:rsidRPr="00E6142B">
        <w:rPr>
          <w:rFonts w:ascii="Times New Roman" w:hAnsi="Times New Roman" w:cs="Times New Roman"/>
          <w:sz w:val="24"/>
          <w:szCs w:val="24"/>
        </w:rPr>
        <w:t xml:space="preserve">, </w:t>
      </w:r>
      <w:r w:rsidRPr="00E6142B">
        <w:rPr>
          <w:rFonts w:ascii="Times New Roman" w:hAnsi="Times New Roman" w:cs="Times New Roman"/>
          <w:b/>
          <w:sz w:val="24"/>
          <w:szCs w:val="24"/>
        </w:rPr>
        <w:t xml:space="preserve">hogy </w:t>
      </w:r>
      <w:r w:rsidRPr="00E6142B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a </w:t>
      </w:r>
      <w:r w:rsidRPr="00E6142B">
        <w:rPr>
          <w:rFonts w:ascii="Times New Roman" w:hAnsi="Times New Roman" w:cs="Times New Roman"/>
          <w:sz w:val="24"/>
          <w:szCs w:val="24"/>
        </w:rPr>
        <w:t xml:space="preserve">hogy a 100%-os tulajdonában álló </w:t>
      </w:r>
      <w:r w:rsidRPr="00E6142B">
        <w:rPr>
          <w:rFonts w:ascii="Times New Roman" w:hAnsi="Times New Roman" w:cs="Times New Roman"/>
          <w:b/>
          <w:sz w:val="24"/>
          <w:szCs w:val="24"/>
        </w:rPr>
        <w:t>Tiszavasvári Településszolgáltatási és Vagyonkezelési Nonprofit Korlátolt Felelősségű Társaság</w:t>
      </w:r>
      <w:r w:rsidRPr="00E6142B">
        <w:rPr>
          <w:rFonts w:ascii="Times New Roman" w:hAnsi="Times New Roman" w:cs="Times New Roman"/>
          <w:sz w:val="24"/>
          <w:szCs w:val="24"/>
        </w:rPr>
        <w:t xml:space="preserve"> (székhely: 4440 Tiszavasvári, Báthori utca 6., cégjegyzékszáma: 15-09-063127, képviseli: dr. </w:t>
      </w:r>
      <w:proofErr w:type="spellStart"/>
      <w:r w:rsidRPr="00E6142B">
        <w:rPr>
          <w:rFonts w:ascii="Times New Roman" w:hAnsi="Times New Roman" w:cs="Times New Roman"/>
          <w:sz w:val="24"/>
          <w:szCs w:val="24"/>
        </w:rPr>
        <w:t>Groncsák</w:t>
      </w:r>
      <w:proofErr w:type="spellEnd"/>
      <w:r w:rsidRPr="00E6142B">
        <w:rPr>
          <w:rFonts w:ascii="Times New Roman" w:hAnsi="Times New Roman" w:cs="Times New Roman"/>
          <w:sz w:val="24"/>
          <w:szCs w:val="24"/>
        </w:rPr>
        <w:t xml:space="preserve"> Andrea ügyvezető) </w:t>
      </w:r>
      <w:r w:rsidRPr="00E6142B">
        <w:rPr>
          <w:rFonts w:ascii="Times New Roman" w:hAnsi="Times New Roman" w:cs="Times New Roman"/>
          <w:b/>
          <w:sz w:val="24"/>
          <w:szCs w:val="24"/>
        </w:rPr>
        <w:t>által ellátott egészségügyi feladatok ellátására</w:t>
      </w:r>
      <w:r w:rsidRPr="00E6142B">
        <w:rPr>
          <w:rFonts w:ascii="Times New Roman" w:hAnsi="Times New Roman" w:cs="Times New Roman"/>
          <w:sz w:val="24"/>
          <w:szCs w:val="24"/>
        </w:rPr>
        <w:t xml:space="preserve"> (</w:t>
      </w:r>
      <w:r w:rsidRPr="00E614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gyógytorna és fizioterápia szakellátás, </w:t>
      </w:r>
      <w:r w:rsidRPr="00E6142B">
        <w:rPr>
          <w:rFonts w:ascii="Times New Roman" w:eastAsia="Times New Roman" w:hAnsi="Times New Roman" w:cs="Times New Roman"/>
          <w:sz w:val="24"/>
          <w:szCs w:val="20"/>
          <w:lang w:eastAsia="hu-HU"/>
        </w:rPr>
        <w:t>iskola-egészségügyi ellátás, vérvételi hely), valamint az egészségügyi alapellátási feladatok koordinálására, szervezésére a</w:t>
      </w:r>
      <w:r w:rsidRPr="00E6142B">
        <w:rPr>
          <w:rFonts w:ascii="Times New Roman" w:hAnsi="Times New Roman" w:cs="Times New Roman"/>
          <w:sz w:val="24"/>
          <w:szCs w:val="24"/>
        </w:rPr>
        <w:t xml:space="preserve"> saját fenntartásában álló </w:t>
      </w:r>
      <w:proofErr w:type="spellStart"/>
      <w:r w:rsidRPr="00E6142B">
        <w:rPr>
          <w:rFonts w:ascii="Times New Roman" w:hAnsi="Times New Roman" w:cs="Times New Roman"/>
          <w:b/>
          <w:sz w:val="24"/>
          <w:szCs w:val="24"/>
        </w:rPr>
        <w:t>Kornisné</w:t>
      </w:r>
      <w:proofErr w:type="spellEnd"/>
      <w:r w:rsidRPr="00E614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142B">
        <w:rPr>
          <w:rFonts w:ascii="Times New Roman" w:hAnsi="Times New Roman" w:cs="Times New Roman"/>
          <w:b/>
          <w:sz w:val="24"/>
          <w:szCs w:val="24"/>
        </w:rPr>
        <w:t>Liptay</w:t>
      </w:r>
      <w:proofErr w:type="spellEnd"/>
      <w:r w:rsidRPr="00E6142B">
        <w:rPr>
          <w:rFonts w:ascii="Times New Roman" w:hAnsi="Times New Roman" w:cs="Times New Roman"/>
          <w:b/>
          <w:sz w:val="24"/>
          <w:szCs w:val="24"/>
        </w:rPr>
        <w:t xml:space="preserve"> Elza Szociális és Gyermekjóléti Központ</w:t>
      </w:r>
      <w:r w:rsidRPr="00E6142B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költségvetési</w:t>
      </w:r>
      <w:proofErr w:type="gramEnd"/>
      <w:r w:rsidRPr="00E6142B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</w:t>
      </w:r>
      <w:proofErr w:type="gramStart"/>
      <w:r w:rsidRPr="00E6142B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szervet</w:t>
      </w:r>
      <w:proofErr w:type="gramEnd"/>
      <w:r w:rsidRPr="00E6142B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jelöli ki.</w:t>
      </w:r>
      <w:r w:rsidRPr="00E6142B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</w:p>
    <w:p w:rsidR="00BC76F1" w:rsidRPr="00E6142B" w:rsidRDefault="00BC76F1" w:rsidP="00BC76F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C76F1" w:rsidRDefault="00BC76F1" w:rsidP="00BC76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2. </w:t>
      </w:r>
      <w:r w:rsidRPr="0052251B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Képviselő-testület a </w:t>
      </w:r>
      <w:r w:rsidRPr="0052251B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vérvételi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feladatellátás 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helyszínéül a </w:t>
      </w:r>
      <w:proofErr w:type="spellStart"/>
      <w:r w:rsidRPr="0052251B">
        <w:rPr>
          <w:rFonts w:ascii="Times New Roman" w:hAnsi="Times New Roman" w:cs="Times New Roman"/>
          <w:sz w:val="24"/>
          <w:szCs w:val="24"/>
        </w:rPr>
        <w:t>Kornisné</w:t>
      </w:r>
      <w:proofErr w:type="spellEnd"/>
      <w:r w:rsidRPr="00522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51B">
        <w:rPr>
          <w:rFonts w:ascii="Times New Roman" w:hAnsi="Times New Roman" w:cs="Times New Roman"/>
          <w:sz w:val="24"/>
          <w:szCs w:val="24"/>
        </w:rPr>
        <w:t>Liptay</w:t>
      </w:r>
      <w:proofErr w:type="spellEnd"/>
      <w:r w:rsidRPr="0052251B">
        <w:rPr>
          <w:rFonts w:ascii="Times New Roman" w:hAnsi="Times New Roman" w:cs="Times New Roman"/>
          <w:sz w:val="24"/>
          <w:szCs w:val="24"/>
        </w:rPr>
        <w:t xml:space="preserve"> Elza Szociális és Gyermekjóléti Központ</w:t>
      </w:r>
      <w:r w:rsidRPr="00B75C4F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4440 Tiszavasvári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>Kabay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János utca 21. szám alatti telephelyét (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>Járóbeteg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Szakrendelő) jelöli ki. A feladatellátás kezdő időpontja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F63593">
        <w:rPr>
          <w:rFonts w:ascii="Times New Roman" w:eastAsia="Times New Roman" w:hAnsi="Times New Roman" w:cs="Times New Roman"/>
          <w:sz w:val="24"/>
          <w:szCs w:val="24"/>
          <w:lang w:eastAsia="hu-HU"/>
        </w:rPr>
        <w:t>feladatellátáshoz szükséges működési engedély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véglegessé válása, de legkorábban 2026. július 1.</w:t>
      </w:r>
    </w:p>
    <w:p w:rsidR="00AD26D8" w:rsidRDefault="00AD26D8" w:rsidP="00BC76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C76F1" w:rsidRPr="00AE67D9" w:rsidRDefault="00BC76F1" w:rsidP="00BC76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 </w:t>
      </w:r>
      <w:r w:rsidRPr="00AE67D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Képviselő-testület felkéri a </w:t>
      </w:r>
      <w:proofErr w:type="spellStart"/>
      <w:r w:rsidRPr="00AE67D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Kornisné</w:t>
      </w:r>
      <w:proofErr w:type="spellEnd"/>
      <w:r w:rsidRPr="00AE67D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AE67D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Liptay</w:t>
      </w:r>
      <w:proofErr w:type="spellEnd"/>
      <w:r w:rsidRPr="00AE67D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Elza Szociális és Gyermekjóléti Központ</w:t>
      </w:r>
      <w:r w:rsidRPr="00AE67D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intézményvezetőjét, hogy a feladatátvétel érdekében tegye meg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szükséges</w:t>
      </w:r>
      <w:r w:rsidRPr="00AE67D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intézkedéseket:</w:t>
      </w:r>
    </w:p>
    <w:p w:rsidR="00BC76F1" w:rsidRPr="00AE67D9" w:rsidRDefault="00BC76F1" w:rsidP="00BC7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3.1. </w:t>
      </w:r>
      <w:r w:rsidRPr="00AE67D9">
        <w:rPr>
          <w:rFonts w:ascii="Times New Roman" w:eastAsia="Times New Roman" w:hAnsi="Times New Roman" w:cs="Times New Roman"/>
          <w:sz w:val="24"/>
          <w:szCs w:val="24"/>
          <w:lang w:eastAsia="hu-HU"/>
        </w:rPr>
        <w:t>kezdeményezze a Szabolcs-Szatmár-Bereg Vármegyei Oktatókórházzal a laboratóriumi diagnosztikai (mintaszállítási és vizsgálati) szerződés megkötését;</w:t>
      </w:r>
    </w:p>
    <w:p w:rsidR="00BC76F1" w:rsidRDefault="00BC76F1" w:rsidP="00BC7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3.2. </w:t>
      </w:r>
      <w:r w:rsidRPr="00AE67D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gondoskodjon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laborasszisztens</w:t>
      </w:r>
      <w:r w:rsidRPr="00AE67D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jogviszonyának</w:t>
      </w:r>
      <w:r w:rsidRPr="00AE67D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jogutódlással történő módosításáról és a jogszabályban előírt munkáltatói tájékoztatás megadásáról;</w:t>
      </w:r>
    </w:p>
    <w:p w:rsidR="00BC76F1" w:rsidRPr="00AE67D9" w:rsidRDefault="00BC76F1" w:rsidP="00BC76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3.3. készítse el és nyújtsa be a hatósághoz a vérvételi feladatellátás működési engedélyezéséhez szükséges dokumentumokat;</w:t>
      </w:r>
    </w:p>
    <w:p w:rsidR="00BC76F1" w:rsidRDefault="00BC76F1" w:rsidP="00BC7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3.4. az önkormányzattal együttműködve </w:t>
      </w:r>
      <w:r w:rsidRPr="00AE67D9">
        <w:rPr>
          <w:rFonts w:ascii="Times New Roman" w:eastAsia="Times New Roman" w:hAnsi="Times New Roman" w:cs="Times New Roman"/>
          <w:sz w:val="24"/>
          <w:szCs w:val="24"/>
          <w:lang w:eastAsia="hu-HU"/>
        </w:rPr>
        <w:t>gondoskodjon a lakosság széleskörű tájékoztatásáról a helyszínváltozás időpontjáról és a megközelíthetőség (buszmenetrend, parkolás) rendjéről.</w:t>
      </w:r>
    </w:p>
    <w:p w:rsidR="00BC76F1" w:rsidRDefault="00BC76F1" w:rsidP="00BC7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C76F1" w:rsidRDefault="00BC76F1" w:rsidP="00BC7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Határidő: azonnal, illetve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folyamatosan     Felelős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Kornisné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Központ intézményvezetője</w:t>
      </w:r>
    </w:p>
    <w:p w:rsidR="00BC76F1" w:rsidRDefault="00BC76F1" w:rsidP="00BC7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D26D8" w:rsidRDefault="00AD26D8" w:rsidP="00BC7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D26D8" w:rsidRDefault="00AD26D8" w:rsidP="00BC7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D26D8" w:rsidRDefault="00AD26D8" w:rsidP="00BC7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C76F1" w:rsidRDefault="00BC76F1" w:rsidP="00BC76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4.</w:t>
      </w:r>
      <w:r w:rsidRPr="00E6142B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bookmarkStart w:id="0" w:name="_GoBack"/>
      <w:bookmarkEnd w:id="0"/>
      <w:r w:rsidRPr="00E614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Képviselő-testület felkéri a </w:t>
      </w:r>
      <w:proofErr w:type="spellStart"/>
      <w:r w:rsidRPr="00E6142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Tiva-Szolg</w:t>
      </w:r>
      <w:proofErr w:type="spellEnd"/>
      <w:r w:rsidRPr="00E6142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Kft. ügyvezetőjét</w:t>
      </w:r>
      <w:r w:rsidRPr="00E614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hogy a vérvételi feladathoz kapcsolódó korábbi szolgáltatási szerződéseket mondja fel, a munkavállaló tekintetében </w:t>
      </w:r>
      <w:proofErr w:type="gramStart"/>
      <w:r w:rsidRPr="00E6142B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E614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munkáltatói jogutódlással kapcsolatos tájékoztatási kötelezettségének tegyen eleget, és segítse elő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feladat </w:t>
      </w:r>
      <w:r w:rsidRPr="00E6142B">
        <w:rPr>
          <w:rFonts w:ascii="Times New Roman" w:eastAsia="Times New Roman" w:hAnsi="Times New Roman" w:cs="Times New Roman"/>
          <w:sz w:val="24"/>
          <w:szCs w:val="24"/>
          <w:lang w:eastAsia="hu-HU"/>
        </w:rPr>
        <w:t>zökkenőmentes átadását.</w:t>
      </w:r>
    </w:p>
    <w:p w:rsidR="00BC76F1" w:rsidRDefault="00BC76F1" w:rsidP="00BC76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C76F1" w:rsidRPr="00E6142B" w:rsidRDefault="00BC76F1" w:rsidP="00BC76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Határidő: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esedékességkor                            Felelős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Groncsák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Andrea ügyvezető</w:t>
      </w:r>
    </w:p>
    <w:p w:rsidR="00BC76F1" w:rsidRPr="003512ED" w:rsidRDefault="00BC76F1" w:rsidP="00BC76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D7647D" w:rsidRDefault="00AD26D8"/>
    <w:p w:rsidR="00BC76F1" w:rsidRDefault="00BC76F1">
      <w:pPr>
        <w:rPr>
          <w:rFonts w:ascii="Times New Roman" w:hAnsi="Times New Roman" w:cs="Times New Roman"/>
          <w:b/>
          <w:sz w:val="24"/>
          <w:szCs w:val="24"/>
        </w:rPr>
      </w:pPr>
    </w:p>
    <w:p w:rsidR="00BC76F1" w:rsidRPr="00BC76F1" w:rsidRDefault="00BC76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BC76F1">
        <w:rPr>
          <w:rFonts w:ascii="Times New Roman" w:hAnsi="Times New Roman" w:cs="Times New Roman"/>
          <w:b/>
          <w:sz w:val="24"/>
          <w:szCs w:val="24"/>
        </w:rPr>
        <w:t xml:space="preserve">Balázsi </w:t>
      </w:r>
      <w:proofErr w:type="gramStart"/>
      <w:r w:rsidRPr="00BC76F1">
        <w:rPr>
          <w:rFonts w:ascii="Times New Roman" w:hAnsi="Times New Roman" w:cs="Times New Roman"/>
          <w:b/>
          <w:sz w:val="24"/>
          <w:szCs w:val="24"/>
        </w:rPr>
        <w:t xml:space="preserve">Csilla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Pr="00BC76F1">
        <w:rPr>
          <w:rFonts w:ascii="Times New Roman" w:hAnsi="Times New Roman" w:cs="Times New Roman"/>
          <w:b/>
          <w:sz w:val="24"/>
          <w:szCs w:val="24"/>
        </w:rPr>
        <w:t>Dr.</w:t>
      </w:r>
      <w:proofErr w:type="gramEnd"/>
      <w:r w:rsidRPr="00BC76F1">
        <w:rPr>
          <w:rFonts w:ascii="Times New Roman" w:hAnsi="Times New Roman" w:cs="Times New Roman"/>
          <w:b/>
          <w:sz w:val="24"/>
          <w:szCs w:val="24"/>
        </w:rPr>
        <w:t xml:space="preserve"> Kovács János</w:t>
      </w:r>
    </w:p>
    <w:p w:rsidR="00BC76F1" w:rsidRPr="00BC76F1" w:rsidRDefault="00BC76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proofErr w:type="gramStart"/>
      <w:r w:rsidRPr="00BC76F1">
        <w:rPr>
          <w:rFonts w:ascii="Times New Roman" w:hAnsi="Times New Roman" w:cs="Times New Roman"/>
          <w:b/>
          <w:sz w:val="24"/>
          <w:szCs w:val="24"/>
        </w:rPr>
        <w:t>polgármester</w:t>
      </w:r>
      <w:proofErr w:type="gramEnd"/>
      <w:r w:rsidRPr="00BC76F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Pr="00BC76F1">
        <w:rPr>
          <w:rFonts w:ascii="Times New Roman" w:hAnsi="Times New Roman" w:cs="Times New Roman"/>
          <w:b/>
          <w:sz w:val="24"/>
          <w:szCs w:val="24"/>
        </w:rPr>
        <w:t>jegyző</w:t>
      </w:r>
    </w:p>
    <w:sectPr w:rsidR="00BC76F1" w:rsidRPr="00BC7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6F1"/>
    <w:rsid w:val="00AD26D8"/>
    <w:rsid w:val="00BC76F1"/>
    <w:rsid w:val="00DD3BDE"/>
    <w:rsid w:val="00E5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C76F1"/>
  </w:style>
  <w:style w:type="paragraph" w:styleId="Cmsor4">
    <w:name w:val="heading 4"/>
    <w:basedOn w:val="Norml"/>
    <w:next w:val="Norml"/>
    <w:link w:val="Cmsor4Char"/>
    <w:semiHidden/>
    <w:unhideWhenUsed/>
    <w:qFormat/>
    <w:rsid w:val="00BC76F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semiHidden/>
    <w:rsid w:val="00BC76F1"/>
    <w:rPr>
      <w:rFonts w:ascii="Times New Roman" w:eastAsia="Times New Roman" w:hAnsi="Times New Roman" w:cs="Times New Roman"/>
      <w:b/>
      <w:bCs/>
      <w:sz w:val="28"/>
      <w:szCs w:val="28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C76F1"/>
  </w:style>
  <w:style w:type="paragraph" w:styleId="Cmsor4">
    <w:name w:val="heading 4"/>
    <w:basedOn w:val="Norml"/>
    <w:next w:val="Norml"/>
    <w:link w:val="Cmsor4Char"/>
    <w:semiHidden/>
    <w:unhideWhenUsed/>
    <w:qFormat/>
    <w:rsid w:val="00BC76F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semiHidden/>
    <w:rsid w:val="00BC76F1"/>
    <w:rPr>
      <w:rFonts w:ascii="Times New Roman" w:eastAsia="Times New Roman" w:hAnsi="Times New Roman" w:cs="Times New Roman"/>
      <w:b/>
      <w:bCs/>
      <w:sz w:val="28"/>
      <w:szCs w:val="2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370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Tóth Marianna</dc:creator>
  <cp:lastModifiedBy>dr. Tóth Marianna</cp:lastModifiedBy>
  <cp:revision>1</cp:revision>
  <dcterms:created xsi:type="dcterms:W3CDTF">2026-05-22T06:10:00Z</dcterms:created>
  <dcterms:modified xsi:type="dcterms:W3CDTF">2026-05-22T06:35:00Z</dcterms:modified>
</cp:coreProperties>
</file>