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0B6" w:rsidRDefault="002F20B6" w:rsidP="006B04D8">
      <w:pPr>
        <w:jc w:val="center"/>
        <w:rPr>
          <w:b/>
          <w:noProof/>
          <w:spacing w:val="20"/>
          <w:sz w:val="40"/>
          <w:u w:val="single"/>
        </w:rPr>
      </w:pPr>
    </w:p>
    <w:p w:rsidR="006B04D8" w:rsidRPr="00813D81" w:rsidRDefault="006B04D8" w:rsidP="006B04D8">
      <w:pPr>
        <w:pStyle w:val="NormlWeb"/>
        <w:spacing w:before="0" w:beforeAutospacing="0" w:after="20" w:afterAutospacing="0"/>
        <w:jc w:val="center"/>
        <w:rPr>
          <w:b/>
          <w:color w:val="000000"/>
        </w:rPr>
      </w:pPr>
    </w:p>
    <w:p w:rsidR="006B04D8" w:rsidRPr="006A1AA9" w:rsidRDefault="006B04D8" w:rsidP="006B04D8">
      <w:pPr>
        <w:jc w:val="center"/>
        <w:rPr>
          <w:sz w:val="24"/>
          <w:szCs w:val="24"/>
        </w:rPr>
      </w:pPr>
    </w:p>
    <w:p w:rsidR="002456C2" w:rsidRDefault="002456C2" w:rsidP="002456C2">
      <w:pPr>
        <w:pStyle w:val="Cmsor4"/>
        <w:jc w:val="center"/>
        <w:rPr>
          <w:sz w:val="22"/>
        </w:rPr>
      </w:pPr>
      <w:r>
        <w:rPr>
          <w:sz w:val="22"/>
        </w:rPr>
        <w:t>TISZAVASVÁRI VÁROS ÖNKORMÁNYZATA</w:t>
      </w:r>
    </w:p>
    <w:p w:rsidR="002456C2" w:rsidRDefault="002456C2" w:rsidP="002456C2">
      <w:pPr>
        <w:jc w:val="center"/>
        <w:rPr>
          <w:b/>
          <w:sz w:val="22"/>
        </w:rPr>
      </w:pPr>
      <w:r>
        <w:rPr>
          <w:b/>
          <w:sz w:val="22"/>
        </w:rPr>
        <w:t>KÉPVISELŐ-TESTÜLETÉNEK</w:t>
      </w:r>
    </w:p>
    <w:p w:rsidR="002456C2" w:rsidRDefault="008E60E8" w:rsidP="002456C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98</w:t>
      </w:r>
      <w:r w:rsidR="002456C2">
        <w:rPr>
          <w:b/>
          <w:sz w:val="24"/>
          <w:szCs w:val="24"/>
        </w:rPr>
        <w:t xml:space="preserve">/2026. (III.26.) Kt. sz. </w:t>
      </w:r>
    </w:p>
    <w:p w:rsidR="002456C2" w:rsidRDefault="002456C2" w:rsidP="002456C2">
      <w:pPr>
        <w:jc w:val="center"/>
        <w:rPr>
          <w:b/>
          <w:sz w:val="24"/>
          <w:szCs w:val="24"/>
          <w:u w:val="single"/>
        </w:rPr>
      </w:pPr>
      <w:proofErr w:type="gramStart"/>
      <w:r>
        <w:rPr>
          <w:b/>
          <w:sz w:val="24"/>
          <w:szCs w:val="24"/>
        </w:rPr>
        <w:t>határozata</w:t>
      </w:r>
      <w:proofErr w:type="gramEnd"/>
    </w:p>
    <w:p w:rsidR="002456C2" w:rsidRDefault="002456C2" w:rsidP="002456C2">
      <w:pPr>
        <w:rPr>
          <w:b/>
          <w:sz w:val="24"/>
          <w:szCs w:val="24"/>
          <w:u w:val="single"/>
        </w:rPr>
      </w:pPr>
    </w:p>
    <w:p w:rsidR="002456C2" w:rsidRDefault="002456C2" w:rsidP="002456C2">
      <w:pPr>
        <w:ind w:left="1843" w:hanging="198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Beszámoló a Mezőőri</w:t>
      </w:r>
      <w:r w:rsidRPr="0014495A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Szolgálat 2025. évi tevékenységéről </w:t>
      </w:r>
    </w:p>
    <w:p w:rsidR="002456C2" w:rsidRDefault="002456C2" w:rsidP="002456C2">
      <w:pPr>
        <w:jc w:val="both"/>
        <w:rPr>
          <w:sz w:val="24"/>
          <w:szCs w:val="24"/>
        </w:rPr>
      </w:pPr>
    </w:p>
    <w:p w:rsidR="002456C2" w:rsidRDefault="002456C2" w:rsidP="002456C2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Tiszavasvári Város Önkormányzatának Képviselő-testülete, „Beszámoló a Mezőőri Szolgálat 2025. évi tevékenységéről” szóló előterjesztést megtárgyalta és az alábbi döntést hozza: </w:t>
      </w:r>
    </w:p>
    <w:p w:rsidR="002456C2" w:rsidRDefault="002456C2" w:rsidP="002456C2">
      <w:pPr>
        <w:spacing w:line="276" w:lineRule="auto"/>
        <w:jc w:val="both"/>
        <w:rPr>
          <w:sz w:val="24"/>
          <w:szCs w:val="24"/>
        </w:rPr>
      </w:pPr>
    </w:p>
    <w:p w:rsidR="002456C2" w:rsidRPr="00B3645D" w:rsidRDefault="002456C2" w:rsidP="002456C2">
      <w:pPr>
        <w:spacing w:line="276" w:lineRule="auto"/>
        <w:jc w:val="both"/>
        <w:rPr>
          <w:sz w:val="24"/>
          <w:szCs w:val="24"/>
        </w:rPr>
      </w:pPr>
      <w:r w:rsidRPr="00B3645D">
        <w:rPr>
          <w:rStyle w:val="t286pc"/>
          <w:sz w:val="24"/>
          <w:szCs w:val="24"/>
        </w:rPr>
        <w:t xml:space="preserve">A Képviselő-testület a Mezőőri Szolgálat 2025. évi szakmai tevékenységéről szóló – a határozat mellékletét képező – beszámolót megismerte és azt </w:t>
      </w:r>
      <w:r w:rsidRPr="00B3645D">
        <w:rPr>
          <w:rStyle w:val="Kiemels2"/>
          <w:b w:val="0"/>
          <w:sz w:val="24"/>
          <w:szCs w:val="24"/>
        </w:rPr>
        <w:t>elfogadja</w:t>
      </w:r>
      <w:r w:rsidRPr="00B3645D">
        <w:rPr>
          <w:rStyle w:val="t286pc"/>
          <w:b/>
          <w:sz w:val="24"/>
          <w:szCs w:val="24"/>
        </w:rPr>
        <w:t>.</w:t>
      </w:r>
      <w:r w:rsidRPr="00B3645D">
        <w:rPr>
          <w:sz w:val="24"/>
          <w:szCs w:val="24"/>
        </w:rPr>
        <w:t xml:space="preserve"> </w:t>
      </w:r>
    </w:p>
    <w:p w:rsidR="002456C2" w:rsidRDefault="00B3645D" w:rsidP="00B3645D">
      <w:pPr>
        <w:spacing w:before="100" w:beforeAutospacing="1" w:after="100" w:afterAutospacing="1"/>
        <w:jc w:val="both"/>
        <w:rPr>
          <w:sz w:val="24"/>
          <w:szCs w:val="24"/>
        </w:rPr>
      </w:pPr>
      <w:r w:rsidRPr="00B3645D">
        <w:rPr>
          <w:sz w:val="24"/>
          <w:szCs w:val="24"/>
        </w:rPr>
        <w:t xml:space="preserve">A Képviselő-testület felkéri a </w:t>
      </w:r>
      <w:r w:rsidR="00AD2CD3">
        <w:rPr>
          <w:sz w:val="24"/>
          <w:szCs w:val="24"/>
        </w:rPr>
        <w:t>p</w:t>
      </w:r>
      <w:r w:rsidRPr="00B3645D">
        <w:rPr>
          <w:sz w:val="24"/>
          <w:szCs w:val="24"/>
        </w:rPr>
        <w:t xml:space="preserve">olgármestert, hogy a beszámoló elfogadásáról a Mezőőri Szolgálat vezetőjét </w:t>
      </w:r>
      <w:r w:rsidR="00363CB1">
        <w:rPr>
          <w:sz w:val="24"/>
          <w:szCs w:val="24"/>
        </w:rPr>
        <w:t>tájékoztassa</w:t>
      </w:r>
      <w:r w:rsidRPr="00B3645D">
        <w:rPr>
          <w:sz w:val="24"/>
          <w:szCs w:val="24"/>
        </w:rPr>
        <w:t>.</w:t>
      </w:r>
    </w:p>
    <w:p w:rsidR="002456C2" w:rsidRDefault="002456C2" w:rsidP="002456C2">
      <w:pPr>
        <w:jc w:val="both"/>
        <w:rPr>
          <w:sz w:val="24"/>
          <w:szCs w:val="24"/>
        </w:rPr>
      </w:pPr>
    </w:p>
    <w:p w:rsidR="002456C2" w:rsidRDefault="002456C2" w:rsidP="002456C2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Határidő</w:t>
      </w:r>
      <w:r w:rsidR="00B3645D">
        <w:rPr>
          <w:sz w:val="24"/>
          <w:szCs w:val="24"/>
        </w:rPr>
        <w:t xml:space="preserve">: </w:t>
      </w:r>
      <w:proofErr w:type="gramStart"/>
      <w:r w:rsidR="00B3645D">
        <w:rPr>
          <w:sz w:val="24"/>
          <w:szCs w:val="24"/>
        </w:rPr>
        <w:t>azonnal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</w:t>
      </w:r>
      <w:r>
        <w:rPr>
          <w:b/>
          <w:sz w:val="24"/>
          <w:szCs w:val="24"/>
        </w:rPr>
        <w:t>Felelős</w:t>
      </w:r>
      <w:proofErr w:type="gramEnd"/>
      <w:r>
        <w:rPr>
          <w:sz w:val="24"/>
          <w:szCs w:val="24"/>
        </w:rPr>
        <w:t>: Balázsi Csilla polgármester</w:t>
      </w:r>
    </w:p>
    <w:p w:rsidR="008E60E8" w:rsidRDefault="008E60E8" w:rsidP="002456C2">
      <w:pPr>
        <w:jc w:val="both"/>
        <w:rPr>
          <w:sz w:val="24"/>
          <w:szCs w:val="24"/>
        </w:rPr>
      </w:pPr>
    </w:p>
    <w:p w:rsidR="008E60E8" w:rsidRDefault="008E60E8" w:rsidP="002456C2">
      <w:pPr>
        <w:jc w:val="both"/>
        <w:rPr>
          <w:sz w:val="24"/>
          <w:szCs w:val="24"/>
        </w:rPr>
      </w:pPr>
    </w:p>
    <w:p w:rsidR="008E60E8" w:rsidRDefault="008E60E8" w:rsidP="002456C2">
      <w:pPr>
        <w:jc w:val="both"/>
        <w:rPr>
          <w:sz w:val="24"/>
          <w:szCs w:val="24"/>
        </w:rPr>
      </w:pPr>
    </w:p>
    <w:p w:rsidR="008E60E8" w:rsidRDefault="008E60E8" w:rsidP="002456C2">
      <w:pPr>
        <w:jc w:val="both"/>
        <w:rPr>
          <w:sz w:val="24"/>
          <w:szCs w:val="24"/>
        </w:rPr>
      </w:pPr>
    </w:p>
    <w:p w:rsidR="008E60E8" w:rsidRDefault="008E60E8" w:rsidP="002456C2">
      <w:pPr>
        <w:jc w:val="both"/>
        <w:rPr>
          <w:sz w:val="24"/>
          <w:szCs w:val="24"/>
        </w:rPr>
      </w:pPr>
    </w:p>
    <w:p w:rsidR="008E60E8" w:rsidRPr="008E60E8" w:rsidRDefault="008E60E8" w:rsidP="002456C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  <w:r w:rsidRPr="008E60E8">
        <w:rPr>
          <w:b/>
          <w:sz w:val="24"/>
          <w:szCs w:val="24"/>
        </w:rPr>
        <w:t xml:space="preserve">Balázsi </w:t>
      </w:r>
      <w:proofErr w:type="gramStart"/>
      <w:r w:rsidRPr="008E60E8">
        <w:rPr>
          <w:b/>
          <w:sz w:val="24"/>
          <w:szCs w:val="24"/>
        </w:rPr>
        <w:t xml:space="preserve">Csilla </w:t>
      </w:r>
      <w:r>
        <w:rPr>
          <w:b/>
          <w:sz w:val="24"/>
          <w:szCs w:val="24"/>
        </w:rPr>
        <w:t xml:space="preserve">                                       </w:t>
      </w:r>
      <w:r w:rsidRPr="008E60E8">
        <w:rPr>
          <w:b/>
          <w:sz w:val="24"/>
          <w:szCs w:val="24"/>
        </w:rPr>
        <w:t>Dr.</w:t>
      </w:r>
      <w:proofErr w:type="gramEnd"/>
      <w:r w:rsidRPr="008E60E8">
        <w:rPr>
          <w:b/>
          <w:sz w:val="24"/>
          <w:szCs w:val="24"/>
        </w:rPr>
        <w:t xml:space="preserve"> Kovács János</w:t>
      </w:r>
    </w:p>
    <w:p w:rsidR="008E60E8" w:rsidRPr="008E60E8" w:rsidRDefault="008E60E8" w:rsidP="002456C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  <w:proofErr w:type="gramStart"/>
      <w:r w:rsidRPr="008E60E8">
        <w:rPr>
          <w:b/>
          <w:sz w:val="24"/>
          <w:szCs w:val="24"/>
        </w:rPr>
        <w:t>polgármester</w:t>
      </w:r>
      <w:proofErr w:type="gramEnd"/>
      <w:r w:rsidRPr="008E60E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                                       </w:t>
      </w:r>
      <w:r w:rsidRPr="008E60E8">
        <w:rPr>
          <w:b/>
          <w:sz w:val="24"/>
          <w:szCs w:val="24"/>
        </w:rPr>
        <w:t>jegyző</w:t>
      </w:r>
    </w:p>
    <w:p w:rsidR="002456C2" w:rsidRPr="008E60E8" w:rsidRDefault="002456C2" w:rsidP="002456C2">
      <w:pPr>
        <w:jc w:val="both"/>
        <w:rPr>
          <w:b/>
          <w:sz w:val="24"/>
          <w:szCs w:val="24"/>
        </w:rPr>
      </w:pPr>
    </w:p>
    <w:p w:rsidR="002456C2" w:rsidRDefault="002456C2" w:rsidP="002456C2">
      <w:pPr>
        <w:spacing w:after="200" w:line="276" w:lineRule="auto"/>
        <w:rPr>
          <w:i/>
          <w:sz w:val="22"/>
          <w:szCs w:val="24"/>
        </w:rPr>
      </w:pPr>
      <w:r>
        <w:rPr>
          <w:i/>
          <w:sz w:val="22"/>
          <w:szCs w:val="24"/>
        </w:rPr>
        <w:br w:type="page"/>
      </w:r>
    </w:p>
    <w:p w:rsidR="006B04D8" w:rsidRDefault="008E60E8" w:rsidP="00B3645D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98</w:t>
      </w:r>
      <w:bookmarkStart w:id="0" w:name="_GoBack"/>
      <w:bookmarkEnd w:id="0"/>
      <w:r w:rsidR="00B3645D">
        <w:rPr>
          <w:sz w:val="24"/>
          <w:szCs w:val="24"/>
        </w:rPr>
        <w:t>/2026. (III.26.) Kt. számú határozat 1. melléklete</w:t>
      </w:r>
    </w:p>
    <w:p w:rsidR="007D1111" w:rsidRDefault="007D1111" w:rsidP="007D111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8147069"/>
            <wp:effectExtent l="0" t="0" r="0" b="6350"/>
            <wp:docPr id="5" name="Kép 5" descr="D:\Scan\SKM_C2582603171427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KM_C25826031714271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111" w:rsidRDefault="007D1111" w:rsidP="007D1111">
      <w:pPr>
        <w:rPr>
          <w:sz w:val="24"/>
          <w:szCs w:val="24"/>
        </w:rPr>
      </w:pPr>
    </w:p>
    <w:p w:rsidR="007D1111" w:rsidRDefault="007D1111" w:rsidP="007D1111">
      <w:pPr>
        <w:rPr>
          <w:sz w:val="24"/>
          <w:szCs w:val="24"/>
        </w:rPr>
      </w:pPr>
    </w:p>
    <w:p w:rsidR="007D1111" w:rsidRDefault="007D1111" w:rsidP="007D1111">
      <w:pPr>
        <w:rPr>
          <w:sz w:val="24"/>
          <w:szCs w:val="24"/>
        </w:rPr>
      </w:pPr>
    </w:p>
    <w:p w:rsidR="007D1111" w:rsidRDefault="007D1111" w:rsidP="007D111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8147069"/>
            <wp:effectExtent l="0" t="0" r="0" b="6350"/>
            <wp:docPr id="6" name="Kép 6" descr="D:\Scan\SKM_C2582603171427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SKM_C25826031714271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111" w:rsidRDefault="007D1111" w:rsidP="007D1111">
      <w:pPr>
        <w:rPr>
          <w:sz w:val="24"/>
          <w:szCs w:val="24"/>
        </w:rPr>
      </w:pPr>
    </w:p>
    <w:p w:rsidR="007D1111" w:rsidRDefault="007D1111" w:rsidP="007D1111">
      <w:pPr>
        <w:rPr>
          <w:sz w:val="24"/>
          <w:szCs w:val="24"/>
        </w:rPr>
      </w:pPr>
    </w:p>
    <w:p w:rsidR="007D1111" w:rsidRDefault="007D1111" w:rsidP="007D1111">
      <w:pPr>
        <w:rPr>
          <w:sz w:val="24"/>
          <w:szCs w:val="24"/>
        </w:rPr>
      </w:pPr>
    </w:p>
    <w:p w:rsidR="007D1111" w:rsidRDefault="007D1111" w:rsidP="007D1111">
      <w:pPr>
        <w:rPr>
          <w:sz w:val="24"/>
          <w:szCs w:val="24"/>
        </w:rPr>
      </w:pPr>
    </w:p>
    <w:p w:rsidR="007D1111" w:rsidRDefault="007D1111" w:rsidP="007D111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8147069"/>
            <wp:effectExtent l="0" t="0" r="0" b="6350"/>
            <wp:docPr id="7" name="Kép 7" descr="D:\Scan\SKM_C2582603171427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KM_C25826031714271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47D" w:rsidRDefault="008E60E8" w:rsidP="006B04D8"/>
    <w:p w:rsidR="00B3645D" w:rsidRDefault="00B3645D" w:rsidP="006B04D8"/>
    <w:p w:rsidR="00B3645D" w:rsidRDefault="00B3645D" w:rsidP="006B04D8"/>
    <w:p w:rsidR="00B3645D" w:rsidRDefault="00B3645D" w:rsidP="006B04D8"/>
    <w:sectPr w:rsidR="00B3645D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A94" w:rsidRDefault="001A0A94" w:rsidP="00080B51">
      <w:r>
        <w:separator/>
      </w:r>
    </w:p>
  </w:endnote>
  <w:endnote w:type="continuationSeparator" w:id="0">
    <w:p w:rsidR="001A0A94" w:rsidRDefault="001A0A94" w:rsidP="00080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9070865"/>
      <w:docPartObj>
        <w:docPartGallery w:val="Page Numbers (Bottom of Page)"/>
        <w:docPartUnique/>
      </w:docPartObj>
    </w:sdtPr>
    <w:sdtEndPr/>
    <w:sdtContent>
      <w:p w:rsidR="00080B51" w:rsidRDefault="00080B51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60E8">
          <w:rPr>
            <w:noProof/>
          </w:rPr>
          <w:t>4</w:t>
        </w:r>
        <w:r>
          <w:fldChar w:fldCharType="end"/>
        </w:r>
      </w:p>
    </w:sdtContent>
  </w:sdt>
  <w:p w:rsidR="00080B51" w:rsidRDefault="00080B5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A94" w:rsidRDefault="001A0A94" w:rsidP="00080B51">
      <w:r>
        <w:separator/>
      </w:r>
    </w:p>
  </w:footnote>
  <w:footnote w:type="continuationSeparator" w:id="0">
    <w:p w:rsidR="001A0A94" w:rsidRDefault="001A0A94" w:rsidP="00080B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258F7"/>
    <w:multiLevelType w:val="multilevel"/>
    <w:tmpl w:val="9F760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AB10D9"/>
    <w:multiLevelType w:val="multilevel"/>
    <w:tmpl w:val="9F760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A15433"/>
    <w:multiLevelType w:val="multilevel"/>
    <w:tmpl w:val="CFDE0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  <w:lvlOverride w:ilvl="0">
      <w:startOverride w:val="2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4D8"/>
    <w:rsid w:val="00080B51"/>
    <w:rsid w:val="001A0A94"/>
    <w:rsid w:val="002456C2"/>
    <w:rsid w:val="002F20B6"/>
    <w:rsid w:val="00363CB1"/>
    <w:rsid w:val="006B04D8"/>
    <w:rsid w:val="006D6BAE"/>
    <w:rsid w:val="00717E36"/>
    <w:rsid w:val="00745D7B"/>
    <w:rsid w:val="00785C94"/>
    <w:rsid w:val="007D1111"/>
    <w:rsid w:val="00820B8C"/>
    <w:rsid w:val="008E60E8"/>
    <w:rsid w:val="00983DB2"/>
    <w:rsid w:val="00AD0512"/>
    <w:rsid w:val="00AD2CD3"/>
    <w:rsid w:val="00B3645D"/>
    <w:rsid w:val="00BE5E86"/>
    <w:rsid w:val="00DD3BDE"/>
    <w:rsid w:val="00E51798"/>
    <w:rsid w:val="00F41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B04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sor2">
    <w:name w:val="heading 2"/>
    <w:basedOn w:val="Norml"/>
    <w:next w:val="Norml"/>
    <w:link w:val="Cmsor2Char"/>
    <w:unhideWhenUsed/>
    <w:qFormat/>
    <w:rsid w:val="002456C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4">
    <w:name w:val="heading 4"/>
    <w:basedOn w:val="Norml"/>
    <w:next w:val="Norml"/>
    <w:link w:val="Cmsor4Char"/>
    <w:semiHidden/>
    <w:unhideWhenUsed/>
    <w:qFormat/>
    <w:rsid w:val="002456C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semiHidden/>
    <w:unhideWhenUsed/>
    <w:rsid w:val="006B04D8"/>
    <w:pPr>
      <w:jc w:val="both"/>
    </w:pPr>
    <w:rPr>
      <w:sz w:val="24"/>
    </w:rPr>
  </w:style>
  <w:style w:type="character" w:customStyle="1" w:styleId="SzvegtrzsChar">
    <w:name w:val="Szövegtörzs Char"/>
    <w:basedOn w:val="Bekezdsalapbettpusa"/>
    <w:link w:val="Szvegtrzs"/>
    <w:semiHidden/>
    <w:rsid w:val="006B04D8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styleId="Hiperhivatkozs">
    <w:name w:val="Hyperlink"/>
    <w:basedOn w:val="Bekezdsalapbettpusa"/>
    <w:semiHidden/>
    <w:unhideWhenUsed/>
    <w:rsid w:val="006B04D8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6B04D8"/>
    <w:pPr>
      <w:spacing w:before="100" w:beforeAutospacing="1" w:after="100" w:afterAutospacing="1"/>
    </w:pPr>
    <w:rPr>
      <w:sz w:val="24"/>
      <w:szCs w:val="24"/>
    </w:rPr>
  </w:style>
  <w:style w:type="character" w:styleId="Kiemels2">
    <w:name w:val="Strong"/>
    <w:basedOn w:val="Bekezdsalapbettpusa"/>
    <w:uiPriority w:val="22"/>
    <w:qFormat/>
    <w:rsid w:val="00F413E0"/>
    <w:rPr>
      <w:b/>
      <w:bCs/>
    </w:rPr>
  </w:style>
  <w:style w:type="character" w:customStyle="1" w:styleId="vkekvd">
    <w:name w:val="vkekvd"/>
    <w:basedOn w:val="Bekezdsalapbettpusa"/>
    <w:rsid w:val="00785C94"/>
  </w:style>
  <w:style w:type="character" w:customStyle="1" w:styleId="t286pc">
    <w:name w:val="t286pc"/>
    <w:basedOn w:val="Bekezdsalapbettpusa"/>
    <w:rsid w:val="00785C94"/>
  </w:style>
  <w:style w:type="character" w:customStyle="1" w:styleId="highlighted">
    <w:name w:val="highlighted"/>
    <w:basedOn w:val="Bekezdsalapbettpusa"/>
    <w:rsid w:val="006D6BAE"/>
  </w:style>
  <w:style w:type="paragraph" w:customStyle="1" w:styleId="uj">
    <w:name w:val="uj"/>
    <w:basedOn w:val="Norml"/>
    <w:rsid w:val="006D6BAE"/>
    <w:pPr>
      <w:spacing w:before="100" w:beforeAutospacing="1" w:after="100" w:afterAutospacing="1"/>
    </w:pPr>
    <w:rPr>
      <w:sz w:val="24"/>
      <w:szCs w:val="24"/>
    </w:rPr>
  </w:style>
  <w:style w:type="character" w:customStyle="1" w:styleId="Cmsor2Char">
    <w:name w:val="Címsor 2 Char"/>
    <w:basedOn w:val="Bekezdsalapbettpusa"/>
    <w:link w:val="Cmsor2"/>
    <w:rsid w:val="002456C2"/>
    <w:rPr>
      <w:rFonts w:ascii="Arial" w:eastAsia="Times New Roman" w:hAnsi="Arial" w:cs="Arial"/>
      <w:b/>
      <w:bCs/>
      <w:i/>
      <w:iCs/>
      <w:sz w:val="28"/>
      <w:szCs w:val="28"/>
      <w:lang w:eastAsia="hu-HU"/>
    </w:rPr>
  </w:style>
  <w:style w:type="character" w:customStyle="1" w:styleId="Cmsor4Char">
    <w:name w:val="Címsor 4 Char"/>
    <w:basedOn w:val="Bekezdsalapbettpusa"/>
    <w:link w:val="Cmsor4"/>
    <w:semiHidden/>
    <w:rsid w:val="002456C2"/>
    <w:rPr>
      <w:rFonts w:ascii="Times New Roman" w:eastAsia="Times New Roman" w:hAnsi="Times New Roman" w:cs="Times New Roman"/>
      <w:b/>
      <w:bCs/>
      <w:sz w:val="28"/>
      <w:szCs w:val="28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3645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3645D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080B5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80B51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080B5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080B51"/>
    <w:rPr>
      <w:rFonts w:ascii="Times New Roman" w:eastAsia="Times New Roman" w:hAnsi="Times New Roman" w:cs="Times New Roman"/>
      <w:sz w:val="20"/>
      <w:szCs w:val="20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B04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sor2">
    <w:name w:val="heading 2"/>
    <w:basedOn w:val="Norml"/>
    <w:next w:val="Norml"/>
    <w:link w:val="Cmsor2Char"/>
    <w:unhideWhenUsed/>
    <w:qFormat/>
    <w:rsid w:val="002456C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4">
    <w:name w:val="heading 4"/>
    <w:basedOn w:val="Norml"/>
    <w:next w:val="Norml"/>
    <w:link w:val="Cmsor4Char"/>
    <w:semiHidden/>
    <w:unhideWhenUsed/>
    <w:qFormat/>
    <w:rsid w:val="002456C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semiHidden/>
    <w:unhideWhenUsed/>
    <w:rsid w:val="006B04D8"/>
    <w:pPr>
      <w:jc w:val="both"/>
    </w:pPr>
    <w:rPr>
      <w:sz w:val="24"/>
    </w:rPr>
  </w:style>
  <w:style w:type="character" w:customStyle="1" w:styleId="SzvegtrzsChar">
    <w:name w:val="Szövegtörzs Char"/>
    <w:basedOn w:val="Bekezdsalapbettpusa"/>
    <w:link w:val="Szvegtrzs"/>
    <w:semiHidden/>
    <w:rsid w:val="006B04D8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styleId="Hiperhivatkozs">
    <w:name w:val="Hyperlink"/>
    <w:basedOn w:val="Bekezdsalapbettpusa"/>
    <w:semiHidden/>
    <w:unhideWhenUsed/>
    <w:rsid w:val="006B04D8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6B04D8"/>
    <w:pPr>
      <w:spacing w:before="100" w:beforeAutospacing="1" w:after="100" w:afterAutospacing="1"/>
    </w:pPr>
    <w:rPr>
      <w:sz w:val="24"/>
      <w:szCs w:val="24"/>
    </w:rPr>
  </w:style>
  <w:style w:type="character" w:styleId="Kiemels2">
    <w:name w:val="Strong"/>
    <w:basedOn w:val="Bekezdsalapbettpusa"/>
    <w:uiPriority w:val="22"/>
    <w:qFormat/>
    <w:rsid w:val="00F413E0"/>
    <w:rPr>
      <w:b/>
      <w:bCs/>
    </w:rPr>
  </w:style>
  <w:style w:type="character" w:customStyle="1" w:styleId="vkekvd">
    <w:name w:val="vkekvd"/>
    <w:basedOn w:val="Bekezdsalapbettpusa"/>
    <w:rsid w:val="00785C94"/>
  </w:style>
  <w:style w:type="character" w:customStyle="1" w:styleId="t286pc">
    <w:name w:val="t286pc"/>
    <w:basedOn w:val="Bekezdsalapbettpusa"/>
    <w:rsid w:val="00785C94"/>
  </w:style>
  <w:style w:type="character" w:customStyle="1" w:styleId="highlighted">
    <w:name w:val="highlighted"/>
    <w:basedOn w:val="Bekezdsalapbettpusa"/>
    <w:rsid w:val="006D6BAE"/>
  </w:style>
  <w:style w:type="paragraph" w:customStyle="1" w:styleId="uj">
    <w:name w:val="uj"/>
    <w:basedOn w:val="Norml"/>
    <w:rsid w:val="006D6BAE"/>
    <w:pPr>
      <w:spacing w:before="100" w:beforeAutospacing="1" w:after="100" w:afterAutospacing="1"/>
    </w:pPr>
    <w:rPr>
      <w:sz w:val="24"/>
      <w:szCs w:val="24"/>
    </w:rPr>
  </w:style>
  <w:style w:type="character" w:customStyle="1" w:styleId="Cmsor2Char">
    <w:name w:val="Címsor 2 Char"/>
    <w:basedOn w:val="Bekezdsalapbettpusa"/>
    <w:link w:val="Cmsor2"/>
    <w:rsid w:val="002456C2"/>
    <w:rPr>
      <w:rFonts w:ascii="Arial" w:eastAsia="Times New Roman" w:hAnsi="Arial" w:cs="Arial"/>
      <w:b/>
      <w:bCs/>
      <w:i/>
      <w:iCs/>
      <w:sz w:val="28"/>
      <w:szCs w:val="28"/>
      <w:lang w:eastAsia="hu-HU"/>
    </w:rPr>
  </w:style>
  <w:style w:type="character" w:customStyle="1" w:styleId="Cmsor4Char">
    <w:name w:val="Címsor 4 Char"/>
    <w:basedOn w:val="Bekezdsalapbettpusa"/>
    <w:link w:val="Cmsor4"/>
    <w:semiHidden/>
    <w:rsid w:val="002456C2"/>
    <w:rPr>
      <w:rFonts w:ascii="Times New Roman" w:eastAsia="Times New Roman" w:hAnsi="Times New Roman" w:cs="Times New Roman"/>
      <w:b/>
      <w:bCs/>
      <w:sz w:val="28"/>
      <w:szCs w:val="28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3645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3645D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080B5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80B51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080B5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080B51"/>
    <w:rPr>
      <w:rFonts w:ascii="Times New Roman" w:eastAsia="Times New Roman" w:hAnsi="Times New Roman" w:cs="Times New Roman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3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0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0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8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119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Tóth Marianna</dc:creator>
  <cp:lastModifiedBy>dr. Tóth Marianna</cp:lastModifiedBy>
  <cp:revision>3</cp:revision>
  <cp:lastPrinted>2026-03-16T13:33:00Z</cp:lastPrinted>
  <dcterms:created xsi:type="dcterms:W3CDTF">2026-03-30T06:09:00Z</dcterms:created>
  <dcterms:modified xsi:type="dcterms:W3CDTF">2026-03-30T06:11:00Z</dcterms:modified>
</cp:coreProperties>
</file>