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911FC" w14:textId="77777777" w:rsidR="00740CCD" w:rsidRDefault="00740CCD" w:rsidP="001C129F">
      <w:pPr>
        <w:tabs>
          <w:tab w:val="center" w:pos="6521"/>
        </w:tabs>
        <w:jc w:val="center"/>
        <w:rPr>
          <w:b/>
          <w:caps/>
        </w:rPr>
      </w:pPr>
      <w:bookmarkStart w:id="0" w:name="_Toc56507752"/>
      <w:bookmarkStart w:id="1" w:name="_Toc274906246"/>
      <w:bookmarkStart w:id="2" w:name="_GoBack"/>
      <w:bookmarkEnd w:id="2"/>
    </w:p>
    <w:p w14:paraId="20C3D374" w14:textId="77777777" w:rsidR="00740CCD" w:rsidRDefault="00740CCD" w:rsidP="001C129F">
      <w:pPr>
        <w:tabs>
          <w:tab w:val="center" w:pos="6521"/>
        </w:tabs>
        <w:jc w:val="center"/>
        <w:rPr>
          <w:b/>
          <w:caps/>
        </w:rPr>
      </w:pPr>
    </w:p>
    <w:p w14:paraId="36321048" w14:textId="4E4320AC" w:rsidR="001C129F" w:rsidRDefault="001C129F" w:rsidP="001C129F">
      <w:pPr>
        <w:tabs>
          <w:tab w:val="center" w:pos="6521"/>
        </w:tabs>
        <w:jc w:val="center"/>
        <w:rPr>
          <w:b/>
          <w:caps/>
        </w:rPr>
      </w:pPr>
      <w:r>
        <w:rPr>
          <w:b/>
          <w:caps/>
        </w:rPr>
        <w:t>Tiszavasvári Város Önkormányzata</w:t>
      </w:r>
    </w:p>
    <w:p w14:paraId="39A76D07" w14:textId="77777777" w:rsidR="001C129F" w:rsidRDefault="001C129F" w:rsidP="001C129F">
      <w:pPr>
        <w:tabs>
          <w:tab w:val="center" w:pos="6521"/>
        </w:tabs>
        <w:jc w:val="center"/>
        <w:rPr>
          <w:b/>
          <w:caps/>
        </w:rPr>
      </w:pPr>
      <w:r>
        <w:rPr>
          <w:b/>
          <w:caps/>
        </w:rPr>
        <w:t>Képviselő-testületÉNEK</w:t>
      </w:r>
    </w:p>
    <w:p w14:paraId="670E7B55" w14:textId="77777777" w:rsidR="001C129F" w:rsidRDefault="001C129F" w:rsidP="001C129F">
      <w:pPr>
        <w:tabs>
          <w:tab w:val="center" w:pos="6521"/>
        </w:tabs>
        <w:jc w:val="center"/>
        <w:rPr>
          <w:b/>
        </w:rPr>
      </w:pPr>
      <w:r>
        <w:rPr>
          <w:b/>
        </w:rPr>
        <w:t xml:space="preserve">101/2026. (III.26.) Kt. számú </w:t>
      </w:r>
    </w:p>
    <w:p w14:paraId="319E6B42" w14:textId="77777777" w:rsidR="001C129F" w:rsidRDefault="001C129F" w:rsidP="001C129F">
      <w:pPr>
        <w:tabs>
          <w:tab w:val="center" w:pos="6521"/>
        </w:tabs>
        <w:jc w:val="center"/>
        <w:rPr>
          <w:b/>
        </w:rPr>
      </w:pPr>
      <w:proofErr w:type="gramStart"/>
      <w:r>
        <w:rPr>
          <w:b/>
        </w:rPr>
        <w:t>határozata</w:t>
      </w:r>
      <w:proofErr w:type="gramEnd"/>
    </w:p>
    <w:p w14:paraId="258594BA" w14:textId="77777777" w:rsidR="001C129F" w:rsidRPr="001C129F" w:rsidRDefault="001C129F" w:rsidP="001C129F">
      <w:pPr>
        <w:rPr>
          <w:b/>
        </w:rPr>
      </w:pPr>
    </w:p>
    <w:p w14:paraId="10A75D91" w14:textId="77777777" w:rsidR="001C129F" w:rsidRPr="001C129F" w:rsidRDefault="001C129F" w:rsidP="001C129F">
      <w:pPr>
        <w:jc w:val="center"/>
        <w:rPr>
          <w:b/>
        </w:rPr>
      </w:pPr>
      <w:r w:rsidRPr="001C129F">
        <w:rPr>
          <w:b/>
        </w:rPr>
        <w:t>A tiszavasvári 0134/2 helyrajzi számú állami tulajdonú ingatlan önkormányzati tulajdonba vételéről szóló megállapodás jóváhagyásáról</w:t>
      </w:r>
    </w:p>
    <w:p w14:paraId="7FBD4DC7" w14:textId="77777777" w:rsidR="001C129F" w:rsidRPr="001C129F" w:rsidRDefault="001C129F" w:rsidP="001C129F">
      <w:pPr>
        <w:tabs>
          <w:tab w:val="center" w:pos="6521"/>
        </w:tabs>
        <w:jc w:val="center"/>
        <w:rPr>
          <w:b/>
        </w:rPr>
      </w:pPr>
    </w:p>
    <w:p w14:paraId="1C5DBDC9" w14:textId="77777777" w:rsidR="001C129F" w:rsidRPr="001C129F" w:rsidRDefault="001C129F" w:rsidP="001C129F">
      <w:pPr>
        <w:tabs>
          <w:tab w:val="center" w:pos="6521"/>
        </w:tabs>
        <w:jc w:val="both"/>
      </w:pPr>
      <w:r w:rsidRPr="001C129F">
        <w:t>Tiszavasvári Város Önkormányzata Képviselő-testülete a Magyarország helyi önkormányzatairól szóló 2011. évi CLXXXIX. törvény 107.§</w:t>
      </w:r>
      <w:proofErr w:type="spellStart"/>
      <w:r w:rsidRPr="001C129F">
        <w:t>-ban</w:t>
      </w:r>
      <w:proofErr w:type="spellEnd"/>
      <w:r w:rsidRPr="001C129F">
        <w:t xml:space="preserve"> foglalt hatáskörében eljárva az alábbi határozatot hozza:</w:t>
      </w:r>
    </w:p>
    <w:p w14:paraId="53469079" w14:textId="77777777" w:rsidR="001C129F" w:rsidRDefault="001C129F" w:rsidP="001C129F">
      <w:pPr>
        <w:pStyle w:val="NormlWeb"/>
        <w:spacing w:before="0" w:beforeAutospacing="0" w:after="0" w:afterAutospacing="0"/>
        <w:jc w:val="both"/>
      </w:pPr>
    </w:p>
    <w:p w14:paraId="1393D9FE" w14:textId="77777777" w:rsidR="00740CCD" w:rsidRDefault="00740CCD" w:rsidP="001C129F">
      <w:pPr>
        <w:pStyle w:val="NormlWeb"/>
        <w:spacing w:before="0" w:beforeAutospacing="0" w:after="0" w:afterAutospacing="0"/>
        <w:jc w:val="both"/>
      </w:pPr>
    </w:p>
    <w:p w14:paraId="2A1E9860" w14:textId="77777777" w:rsidR="00740CCD" w:rsidRPr="001C129F" w:rsidRDefault="00740CCD" w:rsidP="001C129F">
      <w:pPr>
        <w:pStyle w:val="NormlWeb"/>
        <w:spacing w:before="0" w:beforeAutospacing="0" w:after="0" w:afterAutospacing="0"/>
        <w:jc w:val="both"/>
      </w:pPr>
    </w:p>
    <w:p w14:paraId="55216499" w14:textId="77777777" w:rsidR="001C129F" w:rsidRPr="001C129F" w:rsidRDefault="001C129F" w:rsidP="001C129F">
      <w:pPr>
        <w:pStyle w:val="NormlWeb"/>
        <w:numPr>
          <w:ilvl w:val="0"/>
          <w:numId w:val="44"/>
        </w:numPr>
        <w:spacing w:before="0" w:beforeAutospacing="0" w:after="0" w:afterAutospacing="0"/>
        <w:ind w:left="426"/>
        <w:jc w:val="both"/>
        <w:rPr>
          <w:color w:val="000000"/>
        </w:rPr>
      </w:pPr>
      <w:r w:rsidRPr="001C129F">
        <w:rPr>
          <w:color w:val="000000"/>
        </w:rPr>
        <w:t xml:space="preserve">A Képviselő-testület </w:t>
      </w:r>
      <w:r w:rsidRPr="001C129F">
        <w:rPr>
          <w:b/>
          <w:color w:val="000000"/>
        </w:rPr>
        <w:t>hatályon kívül helyezi</w:t>
      </w:r>
      <w:r w:rsidRPr="001C129F">
        <w:rPr>
          <w:color w:val="000000"/>
        </w:rPr>
        <w:t xml:space="preserve"> a 248/2024. (IX.27.) Kt. sz. határozatát.</w:t>
      </w:r>
    </w:p>
    <w:p w14:paraId="7D1D17F9" w14:textId="77777777" w:rsidR="001C129F" w:rsidRPr="001C129F" w:rsidRDefault="001C129F" w:rsidP="001C129F">
      <w:pPr>
        <w:pStyle w:val="NormlWeb"/>
        <w:spacing w:before="0" w:beforeAutospacing="0" w:after="0" w:afterAutospacing="0"/>
        <w:ind w:left="426"/>
        <w:jc w:val="both"/>
      </w:pPr>
    </w:p>
    <w:p w14:paraId="602D95DB" w14:textId="77777777" w:rsidR="001C129F" w:rsidRPr="001C129F" w:rsidRDefault="001C129F" w:rsidP="001C129F">
      <w:pPr>
        <w:pStyle w:val="Cmsor1"/>
        <w:numPr>
          <w:ilvl w:val="0"/>
          <w:numId w:val="44"/>
        </w:numPr>
        <w:tabs>
          <w:tab w:val="left" w:pos="708"/>
          <w:tab w:val="center" w:pos="6521"/>
        </w:tabs>
        <w:suppressAutoHyphens/>
        <w:spacing w:before="0" w:after="0"/>
        <w:ind w:left="426"/>
        <w:jc w:val="both"/>
        <w:rPr>
          <w:rFonts w:ascii="Times New Roman" w:hAnsi="Times New Roman" w:cs="Times New Roman"/>
          <w:b w:val="0"/>
          <w:sz w:val="24"/>
          <w:szCs w:val="24"/>
        </w:rPr>
      </w:pPr>
      <w:r w:rsidRPr="001C129F">
        <w:rPr>
          <w:rFonts w:ascii="Times New Roman" w:hAnsi="Times New Roman" w:cs="Times New Roman"/>
          <w:b w:val="0"/>
          <w:sz w:val="24"/>
          <w:szCs w:val="24"/>
        </w:rPr>
        <w:t xml:space="preserve">A Képviselő-testület - a 326/2023. (XI.30.) Kt. számú határozatában foglaltak szerint – </w:t>
      </w:r>
      <w:r w:rsidRPr="001C129F">
        <w:rPr>
          <w:rFonts w:ascii="Times New Roman" w:hAnsi="Times New Roman" w:cs="Times New Roman"/>
          <w:sz w:val="24"/>
          <w:szCs w:val="24"/>
        </w:rPr>
        <w:t>továbbra is kezdeményezi</w:t>
      </w:r>
      <w:r w:rsidRPr="001C129F">
        <w:rPr>
          <w:rFonts w:ascii="Times New Roman" w:hAnsi="Times New Roman" w:cs="Times New Roman"/>
          <w:b w:val="0"/>
          <w:sz w:val="24"/>
          <w:szCs w:val="24"/>
        </w:rPr>
        <w:t xml:space="preserve"> a Magyar Állam tulajdonát képező, a Magyar Közút Nonprofit </w:t>
      </w:r>
      <w:proofErr w:type="spellStart"/>
      <w:r w:rsidRPr="001C129F">
        <w:rPr>
          <w:rFonts w:ascii="Times New Roman" w:hAnsi="Times New Roman" w:cs="Times New Roman"/>
          <w:b w:val="0"/>
          <w:sz w:val="24"/>
          <w:szCs w:val="24"/>
        </w:rPr>
        <w:t>Zrt</w:t>
      </w:r>
      <w:proofErr w:type="spellEnd"/>
      <w:r w:rsidRPr="001C129F">
        <w:rPr>
          <w:rFonts w:ascii="Times New Roman" w:hAnsi="Times New Roman" w:cs="Times New Roman"/>
          <w:b w:val="0"/>
          <w:sz w:val="24"/>
          <w:szCs w:val="24"/>
        </w:rPr>
        <w:t xml:space="preserve"> vagyonkezelésében lévő </w:t>
      </w:r>
      <w:r w:rsidRPr="001C129F">
        <w:rPr>
          <w:rFonts w:ascii="Times New Roman" w:hAnsi="Times New Roman" w:cs="Times New Roman"/>
          <w:sz w:val="24"/>
          <w:szCs w:val="24"/>
        </w:rPr>
        <w:t>tiszavasvári 0134/2 helyrajzi számú</w:t>
      </w:r>
      <w:r w:rsidRPr="001C129F">
        <w:rPr>
          <w:rFonts w:ascii="Times New Roman" w:hAnsi="Times New Roman" w:cs="Times New Roman"/>
          <w:b w:val="0"/>
          <w:sz w:val="24"/>
          <w:szCs w:val="24"/>
        </w:rPr>
        <w:t>, „kivett közút” megnevezésű, 6019 m</w:t>
      </w:r>
      <w:r w:rsidRPr="001C129F">
        <w:rPr>
          <w:rFonts w:ascii="Times New Roman" w:hAnsi="Times New Roman" w:cs="Times New Roman"/>
          <w:b w:val="0"/>
          <w:sz w:val="24"/>
          <w:szCs w:val="24"/>
          <w:vertAlign w:val="superscript"/>
        </w:rPr>
        <w:t xml:space="preserve">2 </w:t>
      </w:r>
      <w:r w:rsidRPr="001C129F">
        <w:rPr>
          <w:rFonts w:ascii="Times New Roman" w:hAnsi="Times New Roman" w:cs="Times New Roman"/>
          <w:b w:val="0"/>
          <w:sz w:val="24"/>
          <w:szCs w:val="24"/>
        </w:rPr>
        <w:t xml:space="preserve">nagyságú ingatlan Tiszavasvári Város Önkormányzata részére történő </w:t>
      </w:r>
      <w:r w:rsidRPr="001C129F">
        <w:rPr>
          <w:rFonts w:ascii="Times New Roman" w:hAnsi="Times New Roman" w:cs="Times New Roman"/>
          <w:sz w:val="24"/>
          <w:szCs w:val="24"/>
        </w:rPr>
        <w:t>ingyenesen tulajdonba adását</w:t>
      </w:r>
      <w:r w:rsidRPr="001C129F">
        <w:rPr>
          <w:rFonts w:ascii="Times New Roman" w:hAnsi="Times New Roman" w:cs="Times New Roman"/>
          <w:b w:val="0"/>
          <w:sz w:val="24"/>
          <w:szCs w:val="24"/>
        </w:rPr>
        <w:t xml:space="preserve">, a Magyar Közút Nonprofit </w:t>
      </w:r>
      <w:proofErr w:type="spellStart"/>
      <w:r w:rsidRPr="001C129F">
        <w:rPr>
          <w:rFonts w:ascii="Times New Roman" w:hAnsi="Times New Roman" w:cs="Times New Roman"/>
          <w:b w:val="0"/>
          <w:sz w:val="24"/>
          <w:szCs w:val="24"/>
        </w:rPr>
        <w:t>Zrt</w:t>
      </w:r>
      <w:proofErr w:type="spellEnd"/>
      <w:r w:rsidRPr="001C129F">
        <w:rPr>
          <w:rFonts w:ascii="Times New Roman" w:hAnsi="Times New Roman" w:cs="Times New Roman"/>
          <w:b w:val="0"/>
          <w:sz w:val="24"/>
          <w:szCs w:val="24"/>
        </w:rPr>
        <w:t>. és Tiszavasvári Város Önkormányzata között 2018. február 28. napján kötött ingatlanhasznosítási szerződés 2.4. pontjában foglaltak alapján.</w:t>
      </w:r>
    </w:p>
    <w:p w14:paraId="4FDAC9B3" w14:textId="77777777" w:rsidR="001C129F" w:rsidRPr="001C129F" w:rsidRDefault="001C129F" w:rsidP="001C129F">
      <w:pPr>
        <w:pStyle w:val="StlusSorkizrtBal032cm"/>
        <w:spacing w:before="0" w:after="0"/>
        <w:ind w:left="426"/>
        <w:rPr>
          <w:szCs w:val="24"/>
        </w:rPr>
      </w:pPr>
    </w:p>
    <w:p w14:paraId="1778BB63" w14:textId="77777777" w:rsidR="001C129F" w:rsidRPr="001C129F" w:rsidRDefault="001C129F" w:rsidP="001C129F">
      <w:pPr>
        <w:pStyle w:val="NormlWeb"/>
        <w:numPr>
          <w:ilvl w:val="0"/>
          <w:numId w:val="44"/>
        </w:numPr>
        <w:spacing w:before="0" w:beforeAutospacing="0" w:after="0" w:afterAutospacing="0"/>
        <w:ind w:left="426"/>
        <w:jc w:val="both"/>
      </w:pPr>
      <w:r w:rsidRPr="001C129F">
        <w:rPr>
          <w:color w:val="000000"/>
        </w:rPr>
        <w:t xml:space="preserve">A Képviselő-testület </w:t>
      </w:r>
      <w:r w:rsidRPr="001C129F">
        <w:rPr>
          <w:b/>
          <w:color w:val="000000"/>
        </w:rPr>
        <w:t xml:space="preserve">jóváhagyja </w:t>
      </w:r>
      <w:r w:rsidRPr="001C129F">
        <w:rPr>
          <w:color w:val="000000"/>
        </w:rPr>
        <w:t xml:space="preserve">a </w:t>
      </w:r>
      <w:r w:rsidRPr="001C129F">
        <w:t xml:space="preserve">tiszavasvári 0134/2 helyrajzi számú ingatlan </w:t>
      </w:r>
      <w:r w:rsidRPr="001C129F">
        <w:rPr>
          <w:color w:val="222222"/>
        </w:rPr>
        <w:t xml:space="preserve">ingyenes önkormányzati tulajdonba </w:t>
      </w:r>
      <w:r w:rsidRPr="001C129F">
        <w:t xml:space="preserve">adásáról szóló - jelen határozat mellékletét képező – </w:t>
      </w:r>
      <w:r w:rsidRPr="001C129F">
        <w:rPr>
          <w:b/>
        </w:rPr>
        <w:t>Megállapodás tervezetet</w:t>
      </w:r>
      <w:r w:rsidRPr="001C129F">
        <w:t>.</w:t>
      </w:r>
    </w:p>
    <w:p w14:paraId="0DB972E6" w14:textId="77777777" w:rsidR="001C129F" w:rsidRPr="001C129F" w:rsidRDefault="001C129F" w:rsidP="001C129F">
      <w:pPr>
        <w:pStyle w:val="NormlWeb"/>
        <w:spacing w:before="0" w:beforeAutospacing="0" w:after="0" w:afterAutospacing="0"/>
        <w:ind w:left="426"/>
        <w:jc w:val="both"/>
        <w:rPr>
          <w:b/>
        </w:rPr>
      </w:pPr>
    </w:p>
    <w:p w14:paraId="1E79A24C" w14:textId="77777777" w:rsidR="001C129F" w:rsidRPr="001C129F" w:rsidRDefault="001C129F" w:rsidP="001C129F">
      <w:pPr>
        <w:pStyle w:val="NormlWeb"/>
        <w:numPr>
          <w:ilvl w:val="0"/>
          <w:numId w:val="44"/>
        </w:numPr>
        <w:spacing w:before="0" w:beforeAutospacing="0" w:after="0" w:afterAutospacing="0"/>
        <w:ind w:left="426"/>
        <w:jc w:val="both"/>
      </w:pPr>
      <w:r w:rsidRPr="001C129F">
        <w:t xml:space="preserve">Felkéri a Polgármestert, hogy tájékoztassa az MNV </w:t>
      </w:r>
      <w:proofErr w:type="spellStart"/>
      <w:r w:rsidRPr="001C129F">
        <w:t>Zrt-t</w:t>
      </w:r>
      <w:proofErr w:type="spellEnd"/>
      <w:r w:rsidRPr="001C129F">
        <w:t xml:space="preserve"> a Képviselő-testület döntéséről.</w:t>
      </w:r>
    </w:p>
    <w:p w14:paraId="3B53EEB0" w14:textId="77777777" w:rsidR="001C129F" w:rsidRPr="001C129F" w:rsidRDefault="001C129F" w:rsidP="001C129F">
      <w:pPr>
        <w:pStyle w:val="NormlWeb"/>
        <w:spacing w:before="0" w:beforeAutospacing="0" w:after="0" w:afterAutospacing="0"/>
        <w:ind w:left="426"/>
        <w:jc w:val="both"/>
      </w:pPr>
    </w:p>
    <w:p w14:paraId="1DF8AECE" w14:textId="77777777" w:rsidR="001C129F" w:rsidRPr="001C129F" w:rsidRDefault="001C129F" w:rsidP="001C129F">
      <w:pPr>
        <w:pStyle w:val="NormlWeb"/>
        <w:numPr>
          <w:ilvl w:val="0"/>
          <w:numId w:val="44"/>
        </w:numPr>
        <w:spacing w:before="0" w:beforeAutospacing="0" w:after="0" w:afterAutospacing="0"/>
        <w:ind w:left="426"/>
        <w:jc w:val="both"/>
      </w:pPr>
      <w:r w:rsidRPr="001C129F">
        <w:t>F</w:t>
      </w:r>
      <w:r w:rsidRPr="001C129F">
        <w:rPr>
          <w:color w:val="000000"/>
        </w:rPr>
        <w:t xml:space="preserve">elhatalmazza a polgármestert arra, hogy a tulajdonba adásról szóló </w:t>
      </w:r>
      <w:r w:rsidRPr="001C129F">
        <w:t>Megállapodást írja alá.</w:t>
      </w:r>
    </w:p>
    <w:p w14:paraId="6856D8A5" w14:textId="77777777" w:rsidR="001C129F" w:rsidRPr="001C129F" w:rsidRDefault="001C129F" w:rsidP="001C129F">
      <w:pPr>
        <w:pStyle w:val="NormlWeb"/>
        <w:spacing w:before="0" w:beforeAutospacing="0" w:after="0" w:afterAutospacing="0"/>
        <w:jc w:val="both"/>
      </w:pPr>
    </w:p>
    <w:p w14:paraId="66C21A8A" w14:textId="77777777" w:rsidR="001C129F" w:rsidRPr="001C129F" w:rsidRDefault="001C129F" w:rsidP="001C129F">
      <w:pPr>
        <w:ind w:left="284" w:hanging="284"/>
        <w:jc w:val="both"/>
      </w:pPr>
    </w:p>
    <w:p w14:paraId="3F810FDA" w14:textId="77777777" w:rsidR="001C129F" w:rsidRPr="001C129F" w:rsidRDefault="001C129F" w:rsidP="001C129F">
      <w:pPr>
        <w:ind w:left="284" w:hanging="284"/>
        <w:jc w:val="both"/>
        <w:rPr>
          <w:color w:val="000000"/>
        </w:rPr>
      </w:pPr>
    </w:p>
    <w:p w14:paraId="5549F15D" w14:textId="77777777" w:rsidR="001C129F" w:rsidRDefault="001C129F" w:rsidP="001C129F">
      <w:pPr>
        <w:pStyle w:val="Listaszerbekezds"/>
        <w:ind w:left="0"/>
        <w:jc w:val="both"/>
        <w:rPr>
          <w:color w:val="000000"/>
        </w:rPr>
      </w:pPr>
      <w:r w:rsidRPr="001C129F">
        <w:rPr>
          <w:color w:val="000000"/>
        </w:rPr>
        <w:t>Határidő: esedékességkor</w:t>
      </w:r>
      <w:r w:rsidRPr="001C129F">
        <w:rPr>
          <w:color w:val="000000"/>
        </w:rPr>
        <w:tab/>
      </w:r>
      <w:r w:rsidRPr="001C129F">
        <w:rPr>
          <w:color w:val="000000"/>
        </w:rPr>
        <w:tab/>
      </w:r>
      <w:r w:rsidRPr="001C129F">
        <w:rPr>
          <w:color w:val="000000"/>
        </w:rPr>
        <w:tab/>
      </w:r>
      <w:r w:rsidRPr="001C129F">
        <w:rPr>
          <w:color w:val="000000"/>
        </w:rPr>
        <w:tab/>
        <w:t>Felelős: Balázsi Csilla polgármester</w:t>
      </w:r>
    </w:p>
    <w:p w14:paraId="3F924E14" w14:textId="77777777" w:rsidR="001C129F" w:rsidRDefault="001C129F" w:rsidP="001C129F">
      <w:pPr>
        <w:pStyle w:val="Listaszerbekezds"/>
        <w:ind w:left="0"/>
        <w:jc w:val="both"/>
        <w:rPr>
          <w:color w:val="000000"/>
        </w:rPr>
      </w:pPr>
    </w:p>
    <w:p w14:paraId="6ACA22D0" w14:textId="77777777" w:rsidR="001C129F" w:rsidRDefault="001C129F" w:rsidP="001C129F">
      <w:pPr>
        <w:pStyle w:val="Listaszerbekezds"/>
        <w:ind w:left="0"/>
        <w:jc w:val="both"/>
        <w:rPr>
          <w:color w:val="000000"/>
        </w:rPr>
      </w:pPr>
    </w:p>
    <w:p w14:paraId="67A685B0" w14:textId="77777777" w:rsidR="001C129F" w:rsidRDefault="001C129F" w:rsidP="001C129F">
      <w:pPr>
        <w:pStyle w:val="Listaszerbekezds"/>
        <w:ind w:left="0"/>
        <w:jc w:val="both"/>
        <w:rPr>
          <w:color w:val="000000"/>
        </w:rPr>
      </w:pPr>
    </w:p>
    <w:p w14:paraId="7A63A227" w14:textId="77777777" w:rsidR="001C129F" w:rsidRDefault="001C129F" w:rsidP="001C129F">
      <w:pPr>
        <w:pStyle w:val="Listaszerbekezds"/>
        <w:ind w:left="0"/>
        <w:jc w:val="both"/>
        <w:rPr>
          <w:color w:val="000000"/>
        </w:rPr>
      </w:pPr>
    </w:p>
    <w:p w14:paraId="5B509D9D" w14:textId="4D4D5DEC" w:rsidR="001C129F" w:rsidRPr="001C129F" w:rsidRDefault="001C129F" w:rsidP="001C129F">
      <w:pPr>
        <w:pStyle w:val="Listaszerbekezds"/>
        <w:tabs>
          <w:tab w:val="center" w:pos="2268"/>
          <w:tab w:val="center" w:pos="6237"/>
        </w:tabs>
        <w:ind w:left="0"/>
        <w:jc w:val="both"/>
        <w:rPr>
          <w:b/>
          <w:color w:val="000000"/>
        </w:rPr>
      </w:pPr>
      <w:r>
        <w:rPr>
          <w:b/>
          <w:color w:val="000000"/>
        </w:rPr>
        <w:tab/>
      </w:r>
      <w:r w:rsidRPr="001C129F">
        <w:rPr>
          <w:b/>
          <w:color w:val="000000"/>
        </w:rPr>
        <w:t xml:space="preserve">Balázsi Csilla </w:t>
      </w:r>
      <w:r>
        <w:rPr>
          <w:b/>
          <w:color w:val="000000"/>
        </w:rPr>
        <w:tab/>
      </w:r>
      <w:r w:rsidRPr="001C129F">
        <w:rPr>
          <w:b/>
          <w:color w:val="000000"/>
        </w:rPr>
        <w:t>dr. Kovács János</w:t>
      </w:r>
    </w:p>
    <w:p w14:paraId="479336E8" w14:textId="2BB31FA9" w:rsidR="001C129F" w:rsidRPr="001C129F" w:rsidRDefault="001C129F" w:rsidP="001C129F">
      <w:pPr>
        <w:pStyle w:val="Listaszerbekezds"/>
        <w:tabs>
          <w:tab w:val="center" w:pos="2268"/>
          <w:tab w:val="center" w:pos="6237"/>
        </w:tabs>
        <w:ind w:left="0"/>
        <w:jc w:val="both"/>
        <w:rPr>
          <w:b/>
          <w:color w:val="000000"/>
        </w:rPr>
      </w:pPr>
      <w:r>
        <w:rPr>
          <w:b/>
          <w:color w:val="000000"/>
        </w:rPr>
        <w:tab/>
      </w:r>
      <w:proofErr w:type="gramStart"/>
      <w:r w:rsidR="009E0F53">
        <w:rPr>
          <w:b/>
          <w:color w:val="000000"/>
        </w:rPr>
        <w:t>polgármester</w:t>
      </w:r>
      <w:proofErr w:type="gramEnd"/>
      <w:r>
        <w:rPr>
          <w:b/>
          <w:color w:val="000000"/>
        </w:rPr>
        <w:tab/>
      </w:r>
      <w:r w:rsidRPr="001C129F">
        <w:rPr>
          <w:b/>
          <w:color w:val="000000"/>
        </w:rPr>
        <w:t>jegyző</w:t>
      </w:r>
    </w:p>
    <w:p w14:paraId="10BD6E74" w14:textId="77777777" w:rsidR="001C129F" w:rsidRPr="001C129F" w:rsidRDefault="001C129F" w:rsidP="001C129F">
      <w:pPr>
        <w:ind w:left="284" w:hanging="284"/>
        <w:jc w:val="both"/>
        <w:rPr>
          <w:color w:val="000000"/>
        </w:rPr>
      </w:pPr>
    </w:p>
    <w:p w14:paraId="045BC6AD" w14:textId="004939BC" w:rsidR="001C129F" w:rsidRDefault="001C129F">
      <w:pPr>
        <w:rPr>
          <w:b/>
          <w:bCs/>
          <w:sz w:val="22"/>
          <w:szCs w:val="22"/>
        </w:rPr>
      </w:pPr>
      <w:r>
        <w:rPr>
          <w:b/>
          <w:bCs/>
          <w:sz w:val="22"/>
          <w:szCs w:val="22"/>
        </w:rPr>
        <w:br w:type="page"/>
      </w:r>
    </w:p>
    <w:p w14:paraId="14388D35" w14:textId="7F2404A9" w:rsidR="001C129F" w:rsidRPr="001C129F" w:rsidRDefault="001C129F" w:rsidP="001C129F">
      <w:pPr>
        <w:jc w:val="right"/>
        <w:rPr>
          <w:bCs/>
          <w:sz w:val="22"/>
          <w:szCs w:val="22"/>
        </w:rPr>
      </w:pPr>
      <w:r w:rsidRPr="001C129F">
        <w:rPr>
          <w:bCs/>
          <w:sz w:val="22"/>
          <w:szCs w:val="22"/>
        </w:rPr>
        <w:lastRenderedPageBreak/>
        <w:t>101/2026. (III.26.)</w:t>
      </w:r>
      <w:r>
        <w:rPr>
          <w:bCs/>
          <w:sz w:val="22"/>
          <w:szCs w:val="22"/>
        </w:rPr>
        <w:t xml:space="preserve"> </w:t>
      </w:r>
      <w:r w:rsidRPr="001C129F">
        <w:rPr>
          <w:bCs/>
          <w:sz w:val="22"/>
          <w:szCs w:val="22"/>
        </w:rPr>
        <w:t>Kt. számú határozat melléklete</w:t>
      </w:r>
    </w:p>
    <w:p w14:paraId="5576101E" w14:textId="79E542C8" w:rsidR="00377825" w:rsidRPr="001201BC" w:rsidRDefault="00057A78" w:rsidP="001201BC">
      <w:pPr>
        <w:rPr>
          <w:b/>
          <w:bCs/>
          <w:sz w:val="22"/>
          <w:szCs w:val="22"/>
        </w:rPr>
      </w:pPr>
      <w:r w:rsidRPr="001201BC">
        <w:rPr>
          <w:b/>
          <w:bCs/>
          <w:sz w:val="22"/>
          <w:szCs w:val="22"/>
        </w:rPr>
        <w:t>SZT</w:t>
      </w:r>
      <w:r w:rsidR="005839EC" w:rsidRPr="001201BC">
        <w:rPr>
          <w:b/>
          <w:bCs/>
          <w:sz w:val="22"/>
          <w:szCs w:val="22"/>
        </w:rPr>
        <w:t>155806</w:t>
      </w:r>
    </w:p>
    <w:p w14:paraId="14087391" w14:textId="1A86CDB6" w:rsidR="00377825" w:rsidRPr="001201BC" w:rsidRDefault="00283DBF" w:rsidP="001201BC">
      <w:pPr>
        <w:rPr>
          <w:b/>
          <w:sz w:val="22"/>
          <w:szCs w:val="22"/>
        </w:rPr>
      </w:pPr>
      <w:r w:rsidRPr="001201BC">
        <w:rPr>
          <w:b/>
          <w:sz w:val="22"/>
          <w:szCs w:val="22"/>
        </w:rPr>
        <w:t xml:space="preserve">SAP: </w:t>
      </w:r>
      <w:r w:rsidR="00961E85" w:rsidRPr="001201BC">
        <w:rPr>
          <w:b/>
          <w:sz w:val="22"/>
          <w:szCs w:val="22"/>
        </w:rPr>
        <w:t>TTM-2024/002428</w:t>
      </w:r>
    </w:p>
    <w:p w14:paraId="29EFBCC6" w14:textId="77777777" w:rsidR="00C8333C" w:rsidRPr="001201BC" w:rsidRDefault="00C8333C" w:rsidP="00C8333C">
      <w:pPr>
        <w:pStyle w:val="llb"/>
        <w:rPr>
          <w:sz w:val="22"/>
          <w:szCs w:val="22"/>
        </w:rPr>
      </w:pPr>
      <w:r>
        <w:rPr>
          <w:sz w:val="22"/>
          <w:szCs w:val="22"/>
        </w:rPr>
        <w:t>MK-13410/2026</w:t>
      </w:r>
    </w:p>
    <w:p w14:paraId="6F835213" w14:textId="77777777" w:rsidR="007A5D3D" w:rsidRPr="001201BC" w:rsidRDefault="007A5D3D" w:rsidP="001201BC">
      <w:pPr>
        <w:rPr>
          <w:b/>
          <w:sz w:val="22"/>
          <w:szCs w:val="22"/>
        </w:rPr>
      </w:pPr>
    </w:p>
    <w:p w14:paraId="1D4DE0C1" w14:textId="4FB4086E" w:rsidR="00E40F9C" w:rsidRPr="001201BC" w:rsidRDefault="00AC3549" w:rsidP="001201BC">
      <w:pPr>
        <w:jc w:val="center"/>
        <w:rPr>
          <w:b/>
          <w:bCs/>
          <w:sz w:val="22"/>
          <w:szCs w:val="22"/>
          <w:u w:val="single"/>
        </w:rPr>
      </w:pPr>
      <w:r w:rsidRPr="001201BC">
        <w:rPr>
          <w:b/>
          <w:bCs/>
          <w:sz w:val="22"/>
          <w:szCs w:val="22"/>
          <w:u w:val="single"/>
        </w:rPr>
        <w:t>MEGÁLLAPODÁS</w:t>
      </w:r>
      <w:bookmarkEnd w:id="0"/>
    </w:p>
    <w:p w14:paraId="4F499BF6" w14:textId="77777777" w:rsidR="00BA5177" w:rsidRPr="001201BC" w:rsidRDefault="00BA5177" w:rsidP="001201BC">
      <w:pPr>
        <w:jc w:val="center"/>
        <w:rPr>
          <w:b/>
          <w:bCs/>
          <w:sz w:val="22"/>
          <w:szCs w:val="22"/>
          <w:u w:val="single"/>
        </w:rPr>
      </w:pPr>
    </w:p>
    <w:p w14:paraId="2B51F32A" w14:textId="0D9A9200" w:rsidR="00AC0BEE" w:rsidRPr="001201BC" w:rsidRDefault="00AC3549" w:rsidP="001201BC">
      <w:pPr>
        <w:jc w:val="center"/>
        <w:rPr>
          <w:b/>
          <w:bCs/>
          <w:sz w:val="22"/>
          <w:szCs w:val="22"/>
        </w:rPr>
      </w:pPr>
      <w:r w:rsidRPr="001201BC">
        <w:rPr>
          <w:b/>
          <w:bCs/>
          <w:sz w:val="22"/>
          <w:szCs w:val="22"/>
        </w:rPr>
        <w:t>állami vagyonba tartozó</w:t>
      </w:r>
      <w:r w:rsidR="008F6255" w:rsidRPr="001201BC">
        <w:rPr>
          <w:b/>
          <w:bCs/>
          <w:sz w:val="22"/>
          <w:szCs w:val="22"/>
        </w:rPr>
        <w:t xml:space="preserve"> Tiszavasvári 0134/2 helyrajzi számú</w:t>
      </w:r>
      <w:r w:rsidRPr="001201BC">
        <w:rPr>
          <w:b/>
          <w:bCs/>
          <w:sz w:val="22"/>
          <w:szCs w:val="22"/>
        </w:rPr>
        <w:t xml:space="preserve"> ingatlan ingyenes önkormányzati tulajdonba adásáról</w:t>
      </w:r>
    </w:p>
    <w:p w14:paraId="0F1B3642" w14:textId="77777777" w:rsidR="00BA5177" w:rsidRPr="001201BC" w:rsidRDefault="00BA5177" w:rsidP="001201BC">
      <w:pPr>
        <w:jc w:val="center"/>
        <w:rPr>
          <w:b/>
          <w:bCs/>
          <w:sz w:val="22"/>
          <w:szCs w:val="22"/>
        </w:rPr>
      </w:pPr>
    </w:p>
    <w:p w14:paraId="01EA4EA7" w14:textId="77777777" w:rsidR="00AC0BEE" w:rsidRPr="001201BC" w:rsidRDefault="00AC3549" w:rsidP="001201BC">
      <w:pPr>
        <w:jc w:val="center"/>
        <w:rPr>
          <w:sz w:val="22"/>
          <w:szCs w:val="22"/>
        </w:rPr>
      </w:pPr>
      <w:r w:rsidRPr="001201BC">
        <w:rPr>
          <w:sz w:val="22"/>
          <w:szCs w:val="22"/>
        </w:rPr>
        <w:t>(a továbbiakban: jelen Megállapodás)</w:t>
      </w:r>
    </w:p>
    <w:p w14:paraId="405C7664" w14:textId="4701297A" w:rsidR="00AC0BEE" w:rsidRPr="001201BC" w:rsidRDefault="00AC3549" w:rsidP="001201BC">
      <w:pPr>
        <w:rPr>
          <w:sz w:val="22"/>
          <w:szCs w:val="22"/>
        </w:rPr>
      </w:pPr>
      <w:r w:rsidRPr="001201BC">
        <w:rPr>
          <w:sz w:val="22"/>
          <w:szCs w:val="22"/>
        </w:rPr>
        <w:t>amely létrejött:</w:t>
      </w:r>
    </w:p>
    <w:p w14:paraId="2DE84191" w14:textId="77777777" w:rsidR="008F114F" w:rsidRPr="001201BC" w:rsidRDefault="008F114F" w:rsidP="001201BC">
      <w:pPr>
        <w:rPr>
          <w:sz w:val="22"/>
          <w:szCs w:val="22"/>
        </w:rPr>
      </w:pPr>
    </w:p>
    <w:p w14:paraId="77042970" w14:textId="77257A29" w:rsidR="00D1054F" w:rsidRPr="001201BC" w:rsidRDefault="00D1054F" w:rsidP="001201BC">
      <w:pPr>
        <w:jc w:val="both"/>
        <w:rPr>
          <w:sz w:val="22"/>
          <w:szCs w:val="22"/>
        </w:rPr>
      </w:pPr>
      <w:r w:rsidRPr="001201BC">
        <w:rPr>
          <w:sz w:val="22"/>
          <w:szCs w:val="22"/>
        </w:rPr>
        <w:t xml:space="preserve">egyrészről a </w:t>
      </w:r>
      <w:r w:rsidRPr="001201BC">
        <w:rPr>
          <w:b/>
          <w:bCs/>
          <w:sz w:val="22"/>
          <w:szCs w:val="22"/>
        </w:rPr>
        <w:t xml:space="preserve">Magyar Állam, </w:t>
      </w:r>
      <w:r w:rsidRPr="001201BC">
        <w:rPr>
          <w:sz w:val="22"/>
          <w:szCs w:val="22"/>
        </w:rPr>
        <w:t>mint tulajdonos</w:t>
      </w:r>
      <w:r w:rsidRPr="001201BC">
        <w:rPr>
          <w:b/>
          <w:bCs/>
          <w:sz w:val="22"/>
          <w:szCs w:val="22"/>
        </w:rPr>
        <w:t xml:space="preserve"> </w:t>
      </w:r>
      <w:r w:rsidRPr="001201BC">
        <w:rPr>
          <w:sz w:val="22"/>
          <w:szCs w:val="22"/>
        </w:rPr>
        <w:t xml:space="preserve">képviseletében az állami vagyonról szóló 2007. évi CVI. törvény (a továbbiakban: Vtv.) 17. § (1) bekezdésének e) pontja alapján eljáró </w:t>
      </w:r>
      <w:r w:rsidRPr="001201BC">
        <w:rPr>
          <w:b/>
          <w:bCs/>
          <w:sz w:val="22"/>
          <w:szCs w:val="22"/>
        </w:rPr>
        <w:t>Magyar Nemzeti Vagyonkezelő Zrt</w:t>
      </w:r>
      <w:r w:rsidRPr="001201BC">
        <w:rPr>
          <w:sz w:val="22"/>
          <w:szCs w:val="22"/>
        </w:rPr>
        <w:t xml:space="preserve">. (székhelye: </w:t>
      </w:r>
      <w:r w:rsidR="004B1C57" w:rsidRPr="001201BC">
        <w:rPr>
          <w:sz w:val="22"/>
          <w:szCs w:val="22"/>
          <w:specVanish w:val="0"/>
        </w:rPr>
        <w:t xml:space="preserve">1146 Budapest, Ajtósi Dürer sor </w:t>
      </w:r>
      <w:r w:rsidR="004B1C57" w:rsidRPr="004B1C57">
        <w:rPr>
          <w:sz w:val="22"/>
          <w:szCs w:val="22"/>
          <w:specVanish w:val="0"/>
        </w:rPr>
        <w:t>19.C. szám; nyilvántartását vezető szerv: Fővárosi Törvényszék; adószáma: 14077340-2-44.;</w:t>
      </w:r>
      <w:r w:rsidR="004B1C57" w:rsidRPr="001201BC">
        <w:rPr>
          <w:sz w:val="22"/>
          <w:szCs w:val="22"/>
        </w:rPr>
        <w:t xml:space="preserve"> </w:t>
      </w:r>
      <w:r w:rsidR="004B1C57" w:rsidRPr="004B1C57">
        <w:rPr>
          <w:sz w:val="22"/>
          <w:szCs w:val="22"/>
          <w:specVanish w:val="0"/>
        </w:rPr>
        <w:t>cégjegyzékszáma: 01-10-045784; statisztikai számjele: 14077340-6422-114-01; képviseli: Dr. Holhós</w:t>
      </w:r>
      <w:r w:rsidR="004B1C57" w:rsidRPr="001201BC">
        <w:rPr>
          <w:sz w:val="22"/>
          <w:szCs w:val="22"/>
        </w:rPr>
        <w:t xml:space="preserve"> György Kornél területi irodavezető és Brátánné Bottyán Beáta vagyongazdálkodási menedzser együttesen</w:t>
      </w:r>
      <w:r w:rsidRPr="001201BC">
        <w:rPr>
          <w:sz w:val="22"/>
          <w:szCs w:val="22"/>
        </w:rPr>
        <w:t xml:space="preserve">, mint tulajdonba adó (a továbbiakban: </w:t>
      </w:r>
      <w:r w:rsidRPr="001201BC">
        <w:rPr>
          <w:b/>
          <w:bCs/>
          <w:sz w:val="22"/>
          <w:szCs w:val="22"/>
        </w:rPr>
        <w:t>MNV Zrt</w:t>
      </w:r>
      <w:r w:rsidRPr="001201BC">
        <w:rPr>
          <w:sz w:val="22"/>
          <w:szCs w:val="22"/>
        </w:rPr>
        <w:t>.),</w:t>
      </w:r>
    </w:p>
    <w:p w14:paraId="13D63CB8" w14:textId="77777777" w:rsidR="00D1054F" w:rsidRPr="001201BC" w:rsidRDefault="00D1054F" w:rsidP="001201BC">
      <w:pPr>
        <w:jc w:val="both"/>
        <w:rPr>
          <w:sz w:val="22"/>
          <w:szCs w:val="22"/>
        </w:rPr>
      </w:pPr>
    </w:p>
    <w:p w14:paraId="1CE426DA" w14:textId="78315343" w:rsidR="00D1054F" w:rsidRPr="001201BC" w:rsidRDefault="00D1054F" w:rsidP="001201BC">
      <w:pPr>
        <w:jc w:val="both"/>
        <w:rPr>
          <w:sz w:val="22"/>
          <w:szCs w:val="22"/>
        </w:rPr>
      </w:pPr>
      <w:r w:rsidRPr="001201BC">
        <w:rPr>
          <w:sz w:val="22"/>
          <w:szCs w:val="22"/>
        </w:rPr>
        <w:t xml:space="preserve">másrészről a </w:t>
      </w:r>
      <w:r w:rsidRPr="001201BC">
        <w:rPr>
          <w:b/>
          <w:bCs/>
          <w:sz w:val="22"/>
          <w:szCs w:val="22"/>
        </w:rPr>
        <w:t>Magyar Közút Nonprofit Zártkörűen Működő Részvénytársaság</w:t>
      </w:r>
      <w:r w:rsidRPr="001201BC">
        <w:rPr>
          <w:sz w:val="22"/>
          <w:szCs w:val="22"/>
        </w:rPr>
        <w:t xml:space="preserve"> (székhely</w:t>
      </w:r>
      <w:r w:rsidR="00C8333C">
        <w:rPr>
          <w:sz w:val="22"/>
          <w:szCs w:val="22"/>
        </w:rPr>
        <w:t>e</w:t>
      </w:r>
      <w:r w:rsidRPr="001201BC">
        <w:rPr>
          <w:sz w:val="22"/>
          <w:szCs w:val="22"/>
        </w:rPr>
        <w:t>: 1024 Budapest, Fényes Elek utca 7-13.</w:t>
      </w:r>
      <w:r w:rsidR="0013567E" w:rsidRPr="001201BC">
        <w:rPr>
          <w:sz w:val="22"/>
          <w:szCs w:val="22"/>
        </w:rPr>
        <w:t xml:space="preserve">; </w:t>
      </w:r>
      <w:r w:rsidR="00C8333C" w:rsidRPr="00C8333C">
        <w:rPr>
          <w:sz w:val="22"/>
          <w:szCs w:val="22"/>
        </w:rPr>
        <w:t>nyilvántartást vezető szerv: Fővárosi Törvényszék</w:t>
      </w:r>
      <w:r w:rsidR="00C8333C">
        <w:rPr>
          <w:sz w:val="22"/>
          <w:szCs w:val="22"/>
        </w:rPr>
        <w:t xml:space="preserve">, </w:t>
      </w:r>
      <w:r w:rsidRPr="001201BC">
        <w:rPr>
          <w:sz w:val="22"/>
          <w:szCs w:val="22"/>
        </w:rPr>
        <w:t>cégjegyzékszáma: 01-10046265</w:t>
      </w:r>
      <w:r w:rsidR="0013567E" w:rsidRPr="001201BC">
        <w:rPr>
          <w:sz w:val="22"/>
          <w:szCs w:val="22"/>
        </w:rPr>
        <w:t>;</w:t>
      </w:r>
      <w:r w:rsidRPr="001201BC">
        <w:rPr>
          <w:sz w:val="22"/>
          <w:szCs w:val="22"/>
        </w:rPr>
        <w:t xml:space="preserve"> </w:t>
      </w:r>
      <w:r w:rsidR="00C8333C" w:rsidRPr="001201BC">
        <w:rPr>
          <w:sz w:val="22"/>
          <w:szCs w:val="22"/>
        </w:rPr>
        <w:t xml:space="preserve">adószáma:14605749-2-44; </w:t>
      </w:r>
      <w:r w:rsidRPr="001201BC">
        <w:rPr>
          <w:sz w:val="22"/>
          <w:szCs w:val="22"/>
        </w:rPr>
        <w:t xml:space="preserve">statisztikai számjele:14605749-5221-573-01, képviseli: Tasi Márta vagyonnyilvántartási vezető és dr. Bardóczky Viktor vagyongazdálkodási és nyilvántartási osztályvezető), mint vagyonkezelő (a továbbiakban: </w:t>
      </w:r>
      <w:r w:rsidRPr="001201BC">
        <w:rPr>
          <w:b/>
          <w:bCs/>
          <w:sz w:val="22"/>
          <w:szCs w:val="22"/>
        </w:rPr>
        <w:t>Vagyonkezelő)</w:t>
      </w:r>
      <w:r w:rsidRPr="001201BC">
        <w:rPr>
          <w:sz w:val="22"/>
          <w:szCs w:val="22"/>
        </w:rPr>
        <w:t>,</w:t>
      </w:r>
    </w:p>
    <w:p w14:paraId="75644DE0" w14:textId="77777777" w:rsidR="00AC0BEE" w:rsidRPr="001201BC" w:rsidRDefault="00AC0BEE" w:rsidP="001201BC">
      <w:pPr>
        <w:jc w:val="both"/>
        <w:rPr>
          <w:sz w:val="22"/>
          <w:szCs w:val="22"/>
        </w:rPr>
      </w:pPr>
    </w:p>
    <w:p w14:paraId="0E361813" w14:textId="00668A70" w:rsidR="00AC0BEE" w:rsidRPr="001201BC" w:rsidRDefault="00D1054F" w:rsidP="001201BC">
      <w:pPr>
        <w:jc w:val="both"/>
        <w:rPr>
          <w:sz w:val="22"/>
          <w:szCs w:val="22"/>
        </w:rPr>
      </w:pPr>
      <w:r w:rsidRPr="001201BC">
        <w:rPr>
          <w:sz w:val="22"/>
          <w:szCs w:val="22"/>
        </w:rPr>
        <w:t xml:space="preserve">harmadrészről </w:t>
      </w:r>
      <w:r w:rsidRPr="001201BC">
        <w:rPr>
          <w:b/>
          <w:bCs/>
          <w:sz w:val="22"/>
          <w:szCs w:val="22"/>
        </w:rPr>
        <w:t xml:space="preserve">Tiszavasvári Város Önkormányzata </w:t>
      </w:r>
      <w:r w:rsidRPr="001201BC">
        <w:rPr>
          <w:sz w:val="22"/>
          <w:szCs w:val="22"/>
        </w:rPr>
        <w:t>(székhely:4440 Tiszavasvári Városháza tér 4.</w:t>
      </w:r>
      <w:r w:rsidR="0013567E" w:rsidRPr="001201BC">
        <w:rPr>
          <w:sz w:val="22"/>
          <w:szCs w:val="22"/>
        </w:rPr>
        <w:t xml:space="preserve">; nyilvántartását vezető szerv: Magyar Államkincstár; adószám:15732468-2-15; statisztikai számjel:15732468-8411-321-15; </w:t>
      </w:r>
      <w:r w:rsidRPr="001201BC">
        <w:rPr>
          <w:sz w:val="22"/>
          <w:szCs w:val="22"/>
        </w:rPr>
        <w:t>törzs</w:t>
      </w:r>
      <w:r w:rsidR="0013567E" w:rsidRPr="001201BC">
        <w:rPr>
          <w:sz w:val="22"/>
          <w:szCs w:val="22"/>
        </w:rPr>
        <w:t>könyvi azonosító száma</w:t>
      </w:r>
      <w:r w:rsidRPr="001201BC">
        <w:rPr>
          <w:sz w:val="22"/>
          <w:szCs w:val="22"/>
        </w:rPr>
        <w:t>:732462</w:t>
      </w:r>
      <w:r w:rsidR="0013567E" w:rsidRPr="001201BC">
        <w:rPr>
          <w:sz w:val="22"/>
          <w:szCs w:val="22"/>
        </w:rPr>
        <w:t xml:space="preserve">; </w:t>
      </w:r>
      <w:r w:rsidRPr="001201BC">
        <w:rPr>
          <w:sz w:val="22"/>
          <w:szCs w:val="22"/>
        </w:rPr>
        <w:t xml:space="preserve">képviseli: </w:t>
      </w:r>
      <w:r w:rsidR="001E4943" w:rsidRPr="001201BC">
        <w:rPr>
          <w:sz w:val="22"/>
          <w:szCs w:val="22"/>
        </w:rPr>
        <w:t xml:space="preserve">Balázsi Csilla </w:t>
      </w:r>
      <w:r w:rsidRPr="001201BC">
        <w:rPr>
          <w:sz w:val="22"/>
          <w:szCs w:val="22"/>
        </w:rPr>
        <w:t xml:space="preserve">polgármester), mint tulajdonba vevő (a továbbiakban: </w:t>
      </w:r>
      <w:r w:rsidRPr="001201BC">
        <w:rPr>
          <w:b/>
          <w:bCs/>
          <w:sz w:val="22"/>
          <w:szCs w:val="22"/>
        </w:rPr>
        <w:t>Önkormányzat</w:t>
      </w:r>
      <w:r w:rsidR="0013567E" w:rsidRPr="001201BC">
        <w:rPr>
          <w:b/>
          <w:bCs/>
          <w:sz w:val="22"/>
          <w:szCs w:val="22"/>
        </w:rPr>
        <w:t xml:space="preserve"> vagy Tulajdonba vevő</w:t>
      </w:r>
      <w:r w:rsidRPr="001201BC">
        <w:rPr>
          <w:b/>
          <w:bCs/>
          <w:sz w:val="22"/>
          <w:szCs w:val="22"/>
        </w:rPr>
        <w:t>)</w:t>
      </w:r>
      <w:r w:rsidRPr="001201BC">
        <w:rPr>
          <w:sz w:val="22"/>
          <w:szCs w:val="22"/>
        </w:rPr>
        <w:t>,</w:t>
      </w:r>
    </w:p>
    <w:p w14:paraId="0DD5F7FA" w14:textId="77777777" w:rsidR="00377825" w:rsidRPr="001201BC" w:rsidRDefault="00377825" w:rsidP="001201BC">
      <w:pPr>
        <w:jc w:val="both"/>
        <w:rPr>
          <w:sz w:val="22"/>
          <w:szCs w:val="22"/>
        </w:rPr>
      </w:pPr>
    </w:p>
    <w:p w14:paraId="4C463C36" w14:textId="77777777" w:rsidR="00AC0BEE" w:rsidRPr="001201BC" w:rsidRDefault="00AC3549" w:rsidP="001201BC">
      <w:pPr>
        <w:jc w:val="both"/>
        <w:rPr>
          <w:sz w:val="22"/>
          <w:szCs w:val="22"/>
        </w:rPr>
      </w:pPr>
      <w:r w:rsidRPr="001201BC">
        <w:rPr>
          <w:sz w:val="22"/>
          <w:szCs w:val="22"/>
        </w:rPr>
        <w:t xml:space="preserve">– együttesen: </w:t>
      </w:r>
      <w:r w:rsidRPr="001201BC">
        <w:rPr>
          <w:b/>
          <w:bCs/>
          <w:sz w:val="22"/>
          <w:szCs w:val="22"/>
        </w:rPr>
        <w:t>Szerződő Felek,</w:t>
      </w:r>
      <w:r w:rsidRPr="001201BC">
        <w:rPr>
          <w:sz w:val="22"/>
          <w:szCs w:val="22"/>
        </w:rPr>
        <w:t xml:space="preserve"> külön-külön</w:t>
      </w:r>
      <w:r w:rsidRPr="001201BC">
        <w:rPr>
          <w:b/>
          <w:bCs/>
          <w:sz w:val="22"/>
          <w:szCs w:val="22"/>
        </w:rPr>
        <w:t>: Szerződő Fél</w:t>
      </w:r>
      <w:r w:rsidRPr="001201BC">
        <w:rPr>
          <w:sz w:val="22"/>
          <w:szCs w:val="22"/>
        </w:rPr>
        <w:t xml:space="preserve"> – között alulírott helyen és napon az alábbiak szerint:</w:t>
      </w:r>
    </w:p>
    <w:p w14:paraId="3D80BD02" w14:textId="77777777" w:rsidR="00AC0BEE" w:rsidRPr="001201BC" w:rsidRDefault="00AC0BEE" w:rsidP="001201BC">
      <w:pPr>
        <w:jc w:val="both"/>
        <w:rPr>
          <w:sz w:val="22"/>
          <w:szCs w:val="22"/>
        </w:rPr>
      </w:pPr>
    </w:p>
    <w:p w14:paraId="396D3365" w14:textId="3E05523A" w:rsidR="00AC0BEE" w:rsidRPr="001201BC" w:rsidRDefault="00AC3549" w:rsidP="001201BC">
      <w:pPr>
        <w:jc w:val="both"/>
        <w:rPr>
          <w:b/>
          <w:bCs/>
          <w:sz w:val="22"/>
          <w:szCs w:val="22"/>
          <w:u w:val="single"/>
        </w:rPr>
      </w:pPr>
      <w:r w:rsidRPr="001201BC">
        <w:rPr>
          <w:b/>
          <w:bCs/>
          <w:sz w:val="22"/>
          <w:szCs w:val="22"/>
          <w:u w:val="single"/>
        </w:rPr>
        <w:t>I. Előzmények:</w:t>
      </w:r>
    </w:p>
    <w:p w14:paraId="1C18443A" w14:textId="77777777" w:rsidR="00E40F9C" w:rsidRPr="001201BC" w:rsidRDefault="00E40F9C" w:rsidP="001201BC">
      <w:pPr>
        <w:jc w:val="both"/>
        <w:rPr>
          <w:b/>
          <w:bCs/>
          <w:sz w:val="22"/>
          <w:szCs w:val="22"/>
        </w:rPr>
      </w:pPr>
    </w:p>
    <w:p w14:paraId="1800E928" w14:textId="77777777" w:rsidR="008F114F" w:rsidRPr="001201BC" w:rsidRDefault="00D1054F" w:rsidP="001201BC">
      <w:pPr>
        <w:jc w:val="both"/>
        <w:rPr>
          <w:sz w:val="22"/>
          <w:szCs w:val="22"/>
        </w:rPr>
      </w:pPr>
      <w:r w:rsidRPr="001201BC">
        <w:rPr>
          <w:b/>
          <w:bCs/>
          <w:sz w:val="22"/>
          <w:szCs w:val="22"/>
        </w:rPr>
        <w:t>I.1.</w:t>
      </w:r>
      <w:r w:rsidRPr="001201BC">
        <w:rPr>
          <w:sz w:val="22"/>
          <w:szCs w:val="22"/>
        </w:rPr>
        <w:t>A Vtv. 3. § (1) bekezdése értelmében a rábízott állami vagyon felett az államot megillető tulajdonosi jogok és kötelezettségek összességét tulajdonosi joggyakorlóként, ha törvény vagy miniszteri rendelet eltérően nem rendelkezik, az MNV Zrt. gyakorolja.</w:t>
      </w:r>
    </w:p>
    <w:p w14:paraId="16D9AD0B" w14:textId="77777777" w:rsidR="008F114F" w:rsidRPr="001201BC" w:rsidRDefault="008F114F" w:rsidP="001201BC">
      <w:pPr>
        <w:jc w:val="both"/>
        <w:rPr>
          <w:sz w:val="22"/>
          <w:szCs w:val="22"/>
        </w:rPr>
      </w:pPr>
    </w:p>
    <w:p w14:paraId="4A01D40F" w14:textId="77777777" w:rsidR="008F114F" w:rsidRPr="001201BC" w:rsidRDefault="00D1054F" w:rsidP="001201BC">
      <w:pPr>
        <w:jc w:val="both"/>
        <w:rPr>
          <w:sz w:val="22"/>
          <w:szCs w:val="22"/>
        </w:rPr>
      </w:pPr>
      <w:r w:rsidRPr="001201BC">
        <w:rPr>
          <w:sz w:val="22"/>
          <w:szCs w:val="22"/>
        </w:rPr>
        <w:t xml:space="preserve"> A Vtv. 33. §</w:t>
      </w:r>
      <w:proofErr w:type="spellStart"/>
      <w:r w:rsidRPr="001201BC">
        <w:rPr>
          <w:sz w:val="22"/>
          <w:szCs w:val="22"/>
        </w:rPr>
        <w:t>-nak</w:t>
      </w:r>
      <w:proofErr w:type="spellEnd"/>
      <w:r w:rsidRPr="001201BC">
        <w:rPr>
          <w:sz w:val="22"/>
          <w:szCs w:val="22"/>
        </w:rPr>
        <w:t xml:space="preserve"> (1) bekezdése szerint állami vagyon tulajdonjogának átruházására – ha törvény eltérően nem rendelkezik – kizárólag az MNV Zrt. jogosult. </w:t>
      </w:r>
    </w:p>
    <w:p w14:paraId="4E76EEF8" w14:textId="77777777" w:rsidR="008F114F" w:rsidRPr="001201BC" w:rsidRDefault="008F114F" w:rsidP="001201BC">
      <w:pPr>
        <w:jc w:val="both"/>
        <w:rPr>
          <w:sz w:val="22"/>
          <w:szCs w:val="22"/>
        </w:rPr>
      </w:pPr>
    </w:p>
    <w:p w14:paraId="5C040201" w14:textId="43311EC9" w:rsidR="00AC0BEE" w:rsidRPr="001201BC" w:rsidRDefault="00D1054F" w:rsidP="001201BC">
      <w:pPr>
        <w:jc w:val="both"/>
        <w:rPr>
          <w:sz w:val="22"/>
          <w:szCs w:val="22"/>
        </w:rPr>
      </w:pPr>
      <w:r w:rsidRPr="001201BC">
        <w:rPr>
          <w:sz w:val="22"/>
          <w:szCs w:val="22"/>
        </w:rPr>
        <w:t>A Vtv. 36. § (2) bekezdés c) pontja alapján az állami vagyon tulajdonjoga helyi önkormányzat javára ingyenesen átruházható törvényben vagy törvény felhatalmazása alapján kiadott jogszabályban foglalt feladatai elősegítése érdekében.</w:t>
      </w:r>
    </w:p>
    <w:p w14:paraId="7002D9A9" w14:textId="77777777" w:rsidR="00E40F9C" w:rsidRPr="001201BC" w:rsidRDefault="00E40F9C" w:rsidP="001201BC">
      <w:pPr>
        <w:jc w:val="both"/>
        <w:rPr>
          <w:b/>
          <w:bCs/>
          <w:sz w:val="22"/>
          <w:szCs w:val="22"/>
        </w:rPr>
      </w:pPr>
    </w:p>
    <w:p w14:paraId="02CF7C41" w14:textId="77777777" w:rsidR="00BA5177" w:rsidRPr="001201BC" w:rsidRDefault="00D1054F" w:rsidP="001201BC">
      <w:pPr>
        <w:jc w:val="both"/>
        <w:rPr>
          <w:sz w:val="22"/>
          <w:szCs w:val="22"/>
        </w:rPr>
      </w:pPr>
      <w:r w:rsidRPr="001201BC">
        <w:rPr>
          <w:b/>
          <w:bCs/>
          <w:sz w:val="22"/>
          <w:szCs w:val="22"/>
        </w:rPr>
        <w:t>I.2.</w:t>
      </w:r>
      <w:r w:rsidRPr="001201BC">
        <w:rPr>
          <w:sz w:val="22"/>
          <w:szCs w:val="22"/>
        </w:rPr>
        <w:t xml:space="preserve"> </w:t>
      </w:r>
      <w:r w:rsidR="008F114F" w:rsidRPr="001201BC">
        <w:rPr>
          <w:sz w:val="22"/>
          <w:szCs w:val="22"/>
        </w:rPr>
        <w:t>A Vtv. 36. § (7) bekezdése szerint az MNV Zrt. Igazgatósága jogosult dönteni helyi önkormányzat javára, a Vtv. 36. § (2) bekezdés c) pontjában meghatározott célokra, legfeljebb bruttó 25 millió forint forgalmi értékű ingatlan ingyenes tulajdonba adásáról.</w:t>
      </w:r>
    </w:p>
    <w:p w14:paraId="2F8B605B" w14:textId="77777777" w:rsidR="00BA5177" w:rsidRPr="001201BC" w:rsidRDefault="00BA5177" w:rsidP="001201BC">
      <w:pPr>
        <w:jc w:val="both"/>
        <w:rPr>
          <w:sz w:val="22"/>
          <w:szCs w:val="22"/>
        </w:rPr>
      </w:pPr>
    </w:p>
    <w:p w14:paraId="6549E65B" w14:textId="61C251B3" w:rsidR="00184091" w:rsidRDefault="008F114F" w:rsidP="001201BC">
      <w:pPr>
        <w:jc w:val="both"/>
        <w:rPr>
          <w:sz w:val="22"/>
          <w:szCs w:val="22"/>
        </w:rPr>
      </w:pPr>
      <w:r w:rsidRPr="001201BC">
        <w:rPr>
          <w:sz w:val="22"/>
          <w:szCs w:val="22"/>
        </w:rPr>
        <w:t>Felek rögzítik, hogy a jelen megállapodás II.1. pontjában meghatározott Ingatlan forgalmi értéke nem haladja meg a bruttó 25 millió forintot, amelyre tekintettel a Vtv. 36. § (7) bekezdésének felhatalmazása alapján az MNV Zrt. Igazgatósága 140/2024. (V. 08.)  IG számú határozatában az Önkormányzat által benyújtott – ingyenes tulajdonba adásra irányuló – kérelem alapján az ingatlan-nyilvántartásban</w:t>
      </w:r>
      <w:r w:rsidR="00BA5177" w:rsidRPr="001201BC">
        <w:rPr>
          <w:sz w:val="22"/>
          <w:szCs w:val="22"/>
        </w:rPr>
        <w:t xml:space="preserve"> </w:t>
      </w:r>
      <w:r w:rsidRPr="001201BC">
        <w:rPr>
          <w:b/>
          <w:bCs/>
          <w:sz w:val="22"/>
          <w:szCs w:val="22"/>
        </w:rPr>
        <w:t>Tiszavasvári külterület 0134/2 helyrajzi szám</w:t>
      </w:r>
      <w:r w:rsidR="0013567E" w:rsidRPr="001201BC">
        <w:rPr>
          <w:b/>
          <w:bCs/>
          <w:sz w:val="22"/>
          <w:szCs w:val="22"/>
        </w:rPr>
        <w:t>on bejegyzett</w:t>
      </w:r>
      <w:r w:rsidRPr="001201BC">
        <w:rPr>
          <w:sz w:val="22"/>
          <w:szCs w:val="22"/>
        </w:rPr>
        <w:t xml:space="preserve"> „kivett közút” megnevezésű 6019 m</w:t>
      </w:r>
      <w:r w:rsidRPr="001201BC">
        <w:rPr>
          <w:sz w:val="22"/>
          <w:szCs w:val="22"/>
          <w:vertAlign w:val="superscript"/>
        </w:rPr>
        <w:t>2</w:t>
      </w:r>
      <w:r w:rsidRPr="001201BC">
        <w:rPr>
          <w:sz w:val="22"/>
          <w:szCs w:val="22"/>
        </w:rPr>
        <w:t xml:space="preserve"> nagyságú</w:t>
      </w:r>
      <w:r w:rsidR="0013567E" w:rsidRPr="001201BC">
        <w:rPr>
          <w:sz w:val="22"/>
          <w:szCs w:val="22"/>
        </w:rPr>
        <w:t xml:space="preserve"> </w:t>
      </w:r>
      <w:r w:rsidRPr="001201BC">
        <w:rPr>
          <w:sz w:val="22"/>
          <w:szCs w:val="22"/>
        </w:rPr>
        <w:t>ingatlan</w:t>
      </w:r>
      <w:r w:rsidR="00184091">
        <w:rPr>
          <w:sz w:val="22"/>
          <w:szCs w:val="22"/>
        </w:rPr>
        <w:t xml:space="preserve"> </w:t>
      </w:r>
      <w:r w:rsidR="00184091" w:rsidRPr="001201BC">
        <w:rPr>
          <w:sz w:val="22"/>
          <w:szCs w:val="22"/>
        </w:rPr>
        <w:t>(a</w:t>
      </w:r>
      <w:r w:rsidR="00184091">
        <w:rPr>
          <w:sz w:val="22"/>
          <w:szCs w:val="22"/>
        </w:rPr>
        <w:t xml:space="preserve"> </w:t>
      </w:r>
      <w:r w:rsidR="00BA5177" w:rsidRPr="001201BC">
        <w:rPr>
          <w:sz w:val="22"/>
          <w:szCs w:val="22"/>
        </w:rPr>
        <w:t xml:space="preserve">továbbiakban: </w:t>
      </w:r>
      <w:r w:rsidR="001201BC" w:rsidRPr="001201BC">
        <w:rPr>
          <w:b/>
          <w:sz w:val="22"/>
          <w:szCs w:val="22"/>
        </w:rPr>
        <w:t>Ingatlan</w:t>
      </w:r>
      <w:r w:rsidR="001201BC" w:rsidRPr="001201BC">
        <w:rPr>
          <w:sz w:val="22"/>
          <w:szCs w:val="22"/>
        </w:rPr>
        <w:t>) Önkormányzat</w:t>
      </w:r>
      <w:r w:rsidR="0013567E" w:rsidRPr="001201BC">
        <w:rPr>
          <w:sz w:val="22"/>
          <w:szCs w:val="22"/>
          <w:specVanish w:val="0"/>
        </w:rPr>
        <w:t xml:space="preserve"> részére történő térítésmentes önkormányzati tulajdonba adásáról döntött.</w:t>
      </w:r>
      <w:r w:rsidR="00184091" w:rsidRPr="00184091">
        <w:rPr>
          <w:sz w:val="22"/>
          <w:szCs w:val="22"/>
        </w:rPr>
        <w:t xml:space="preserve"> </w:t>
      </w:r>
    </w:p>
    <w:p w14:paraId="48399348" w14:textId="399C907F" w:rsidR="0013567E" w:rsidRPr="00184091" w:rsidRDefault="00184091" w:rsidP="001201BC">
      <w:pPr>
        <w:jc w:val="both"/>
        <w:rPr>
          <w:sz w:val="22"/>
          <w:szCs w:val="22"/>
        </w:rPr>
      </w:pPr>
      <w:r w:rsidRPr="00184091">
        <w:rPr>
          <w:sz w:val="22"/>
          <w:szCs w:val="22"/>
        </w:rPr>
        <w:t>SAP eszközazonosító: 100429524; Hrsz rendelés szám: 1000161442; Leltárszám: 40047697</w:t>
      </w:r>
    </w:p>
    <w:p w14:paraId="5AB3AA5D" w14:textId="77777777" w:rsidR="00BA5177" w:rsidRPr="001201BC" w:rsidRDefault="00BA5177" w:rsidP="001201BC">
      <w:pPr>
        <w:jc w:val="both"/>
        <w:rPr>
          <w:sz w:val="22"/>
          <w:szCs w:val="22"/>
        </w:rPr>
      </w:pPr>
    </w:p>
    <w:p w14:paraId="216A723A" w14:textId="77777777" w:rsidR="00BA5177" w:rsidRPr="001201BC" w:rsidRDefault="00BA5177" w:rsidP="001201BC">
      <w:pPr>
        <w:jc w:val="both"/>
        <w:rPr>
          <w:sz w:val="22"/>
          <w:szCs w:val="22"/>
        </w:rPr>
      </w:pPr>
    </w:p>
    <w:p w14:paraId="6BFC883D" w14:textId="77777777" w:rsidR="008F114F" w:rsidRPr="001201BC" w:rsidRDefault="008F114F" w:rsidP="001201BC">
      <w:pPr>
        <w:jc w:val="both"/>
        <w:rPr>
          <w:sz w:val="22"/>
          <w:szCs w:val="22"/>
        </w:rPr>
      </w:pPr>
    </w:p>
    <w:p w14:paraId="3D056F6E" w14:textId="45DCF17B" w:rsidR="008F114F" w:rsidRPr="002D2144" w:rsidRDefault="008F114F" w:rsidP="001201BC">
      <w:pPr>
        <w:jc w:val="both"/>
        <w:rPr>
          <w:sz w:val="22"/>
          <w:szCs w:val="22"/>
        </w:rPr>
      </w:pPr>
      <w:r w:rsidRPr="001201BC">
        <w:rPr>
          <w:sz w:val="22"/>
          <w:szCs w:val="22"/>
        </w:rPr>
        <w:t xml:space="preserve">Az Önkormányzat Képviselő-testülete által meghozott, az ingyenes tulajdonba adás kezdeményezéséről szóló </w:t>
      </w:r>
      <w:r w:rsidRPr="001201BC">
        <w:rPr>
          <w:b/>
          <w:bCs/>
          <w:sz w:val="22"/>
          <w:szCs w:val="22"/>
        </w:rPr>
        <w:t xml:space="preserve">326/2023.(XI.30.) </w:t>
      </w:r>
      <w:r w:rsidRPr="001201BC">
        <w:rPr>
          <w:sz w:val="22"/>
          <w:szCs w:val="22"/>
        </w:rPr>
        <w:t xml:space="preserve">határozat jelen </w:t>
      </w:r>
      <w:r w:rsidRPr="002D2144">
        <w:rPr>
          <w:sz w:val="22"/>
          <w:szCs w:val="22"/>
        </w:rPr>
        <w:t xml:space="preserve">megállapodás </w:t>
      </w:r>
      <w:r w:rsidR="00760C1F" w:rsidRPr="002D2144">
        <w:rPr>
          <w:sz w:val="22"/>
          <w:szCs w:val="22"/>
        </w:rPr>
        <w:t>1</w:t>
      </w:r>
      <w:r w:rsidRPr="002D2144">
        <w:rPr>
          <w:sz w:val="22"/>
          <w:szCs w:val="22"/>
        </w:rPr>
        <w:t>. számú elválaszthatatlan mellékletét képezi</w:t>
      </w:r>
      <w:r w:rsidR="002D2144" w:rsidRPr="002D2144">
        <w:rPr>
          <w:sz w:val="22"/>
          <w:szCs w:val="22"/>
        </w:rPr>
        <w:t>.</w:t>
      </w:r>
    </w:p>
    <w:p w14:paraId="149097F2" w14:textId="77777777" w:rsidR="008F114F" w:rsidRPr="001201BC" w:rsidRDefault="008F114F" w:rsidP="001201BC">
      <w:pPr>
        <w:jc w:val="both"/>
        <w:rPr>
          <w:b/>
          <w:bCs/>
          <w:sz w:val="22"/>
          <w:szCs w:val="22"/>
        </w:rPr>
      </w:pPr>
    </w:p>
    <w:p w14:paraId="796CC8D2" w14:textId="748460B2" w:rsidR="00D1054F" w:rsidRPr="001201BC" w:rsidRDefault="008F114F" w:rsidP="001201BC">
      <w:pPr>
        <w:jc w:val="both"/>
        <w:rPr>
          <w:sz w:val="22"/>
          <w:szCs w:val="22"/>
        </w:rPr>
      </w:pPr>
      <w:r w:rsidRPr="001201BC">
        <w:rPr>
          <w:b/>
          <w:bCs/>
          <w:sz w:val="22"/>
          <w:szCs w:val="22"/>
        </w:rPr>
        <w:t>I.3.</w:t>
      </w:r>
      <w:r w:rsidR="00D1054F" w:rsidRPr="001201BC">
        <w:rPr>
          <w:sz w:val="22"/>
          <w:szCs w:val="22"/>
        </w:rPr>
        <w:t xml:space="preserve">Szerződő Felek rögzítik, hogy jelen megállapodás szerinti tulajdonba adásra vonatkozó eljárás az I.2. pontban hivatkozott képviselő-testületi határozat alapján indult el. A tulajdonba adásra a Magyarország helyi önkormányzatairól szóló 2011. évi CLXXXIX. törvény (a továbbiakban: </w:t>
      </w:r>
      <w:proofErr w:type="spellStart"/>
      <w:r w:rsidR="00D1054F" w:rsidRPr="001201BC">
        <w:rPr>
          <w:sz w:val="22"/>
          <w:szCs w:val="22"/>
        </w:rPr>
        <w:t>Mötv</w:t>
      </w:r>
      <w:proofErr w:type="spellEnd"/>
      <w:r w:rsidR="00D1054F" w:rsidRPr="001201BC">
        <w:rPr>
          <w:sz w:val="22"/>
          <w:szCs w:val="22"/>
        </w:rPr>
        <w:t>.) 13. § (1) bekezdés 2. pontjában meghatározott településüzemeltetési (a</w:t>
      </w:r>
      <w:r w:rsidR="004816AC" w:rsidRPr="001201BC">
        <w:rPr>
          <w:sz w:val="22"/>
          <w:szCs w:val="22"/>
        </w:rPr>
        <w:t>zaz „egyéb közterületek kialakítása, fenntartása, gépjárművek parkolásának biztosítása”</w:t>
      </w:r>
      <w:r w:rsidR="00D1054F" w:rsidRPr="001201BC">
        <w:rPr>
          <w:sz w:val="22"/>
          <w:szCs w:val="22"/>
        </w:rPr>
        <w:t>)</w:t>
      </w:r>
      <w:r w:rsidR="004816AC" w:rsidRPr="001201BC">
        <w:rPr>
          <w:sz w:val="22"/>
          <w:szCs w:val="22"/>
        </w:rPr>
        <w:t xml:space="preserve"> valamint a 11. pontjában meghatározott („helyi természetvédelem”) </w:t>
      </w:r>
      <w:r w:rsidR="00D1054F" w:rsidRPr="001201BC">
        <w:rPr>
          <w:sz w:val="22"/>
          <w:szCs w:val="22"/>
        </w:rPr>
        <w:t>– önkormányzati feladatok ellátásának elősegítése</w:t>
      </w:r>
      <w:r w:rsidR="00760C1F" w:rsidRPr="001201BC">
        <w:rPr>
          <w:sz w:val="22"/>
          <w:szCs w:val="22"/>
        </w:rPr>
        <w:t xml:space="preserve"> érdekében, természetvédelmi terület élővilágának megfigyelése érdekében </w:t>
      </w:r>
      <w:r w:rsidR="00B85866" w:rsidRPr="001201BC">
        <w:rPr>
          <w:sz w:val="22"/>
          <w:szCs w:val="22"/>
        </w:rPr>
        <w:t>kilátó,</w:t>
      </w:r>
      <w:r w:rsidR="00760C1F" w:rsidRPr="001201BC">
        <w:rPr>
          <w:sz w:val="22"/>
          <w:szCs w:val="22"/>
        </w:rPr>
        <w:t xml:space="preserve"> </w:t>
      </w:r>
      <w:r w:rsidR="00B85866" w:rsidRPr="001201BC">
        <w:rPr>
          <w:sz w:val="22"/>
          <w:szCs w:val="22"/>
        </w:rPr>
        <w:t>valamint parkoló</w:t>
      </w:r>
      <w:r w:rsidR="00760C1F" w:rsidRPr="001201BC">
        <w:rPr>
          <w:sz w:val="22"/>
          <w:szCs w:val="22"/>
        </w:rPr>
        <w:t xml:space="preserve"> </w:t>
      </w:r>
      <w:r w:rsidR="00B85866" w:rsidRPr="001201BC">
        <w:rPr>
          <w:sz w:val="22"/>
          <w:szCs w:val="22"/>
        </w:rPr>
        <w:t>üzemeltetése céljából</w:t>
      </w:r>
      <w:r w:rsidR="00D1054F" w:rsidRPr="001201BC">
        <w:rPr>
          <w:sz w:val="22"/>
          <w:szCs w:val="22"/>
        </w:rPr>
        <w:t xml:space="preserve"> kerül sor.</w:t>
      </w:r>
    </w:p>
    <w:p w14:paraId="23ED8A48" w14:textId="77777777" w:rsidR="00AC0BEE" w:rsidRPr="001201BC" w:rsidRDefault="00AC0BEE" w:rsidP="001201BC">
      <w:pPr>
        <w:jc w:val="both"/>
        <w:rPr>
          <w:sz w:val="22"/>
          <w:szCs w:val="22"/>
        </w:rPr>
      </w:pPr>
    </w:p>
    <w:p w14:paraId="46779D02" w14:textId="77777777" w:rsidR="00D1054F" w:rsidRPr="001201BC" w:rsidRDefault="00D1054F" w:rsidP="001201BC">
      <w:pPr>
        <w:jc w:val="both"/>
        <w:rPr>
          <w:sz w:val="22"/>
          <w:szCs w:val="22"/>
          <w:u w:val="single"/>
        </w:rPr>
      </w:pPr>
      <w:r w:rsidRPr="001201BC">
        <w:rPr>
          <w:b/>
          <w:bCs/>
          <w:sz w:val="22"/>
          <w:szCs w:val="22"/>
          <w:u w:val="single"/>
        </w:rPr>
        <w:t>II. A jelen megállapodás tárgya:</w:t>
      </w:r>
    </w:p>
    <w:p w14:paraId="75CF2945" w14:textId="77777777" w:rsidR="00D1054F" w:rsidRPr="001201BC" w:rsidRDefault="00D1054F" w:rsidP="001201BC">
      <w:pPr>
        <w:jc w:val="both"/>
        <w:rPr>
          <w:b/>
          <w:bCs/>
          <w:sz w:val="22"/>
          <w:szCs w:val="22"/>
          <w:u w:val="single"/>
        </w:rPr>
      </w:pPr>
    </w:p>
    <w:p w14:paraId="58251997" w14:textId="363D423A" w:rsidR="009305D2" w:rsidRPr="001201BC" w:rsidRDefault="009305D2" w:rsidP="001201BC">
      <w:pPr>
        <w:jc w:val="both"/>
        <w:rPr>
          <w:sz w:val="22"/>
          <w:szCs w:val="22"/>
          <w:u w:val="single"/>
        </w:rPr>
      </w:pPr>
      <w:r w:rsidRPr="001201BC">
        <w:rPr>
          <w:b/>
          <w:bCs/>
          <w:sz w:val="22"/>
          <w:szCs w:val="22"/>
        </w:rPr>
        <w:t>II.1</w:t>
      </w:r>
      <w:r w:rsidRPr="001201BC">
        <w:rPr>
          <w:sz w:val="22"/>
          <w:szCs w:val="22"/>
        </w:rPr>
        <w:t>.</w:t>
      </w:r>
      <w:r w:rsidRPr="001201BC">
        <w:rPr>
          <w:sz w:val="22"/>
          <w:szCs w:val="22"/>
        </w:rPr>
        <w:tab/>
        <w:t>Szerződő Felek rögzítik, hogy a jelen megállapodás tárgyát a Magyar Állam 1/1 arányú tulajdonában, az MNV Zrt. tulajdonosi joggyakorlásában és a Magyar Közút Nonprofit Zrt. vagyonkezelésében lévő alábbi táblázatban szereplő ingatlan (a továbbiakban: Ingatlan) képezi.</w:t>
      </w:r>
    </w:p>
    <w:p w14:paraId="2D03A404" w14:textId="77777777" w:rsidR="00D1054F" w:rsidRPr="001201BC" w:rsidRDefault="00D1054F" w:rsidP="001201BC">
      <w:pPr>
        <w:jc w:val="both"/>
        <w:rPr>
          <w:sz w:val="18"/>
          <w:szCs w:val="1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993"/>
        <w:gridCol w:w="850"/>
        <w:gridCol w:w="992"/>
        <w:gridCol w:w="779"/>
        <w:gridCol w:w="870"/>
        <w:gridCol w:w="970"/>
        <w:gridCol w:w="1840"/>
        <w:gridCol w:w="1495"/>
      </w:tblGrid>
      <w:tr w:rsidR="00C539C8" w:rsidRPr="001201BC" w14:paraId="490C7C89" w14:textId="7883587E" w:rsidTr="0049528B">
        <w:trPr>
          <w:trHeight w:val="208"/>
          <w:jc w:val="center"/>
        </w:trPr>
        <w:tc>
          <w:tcPr>
            <w:tcW w:w="1129" w:type="dxa"/>
            <w:vMerge w:val="restart"/>
            <w:tcBorders>
              <w:top w:val="single" w:sz="4" w:space="0" w:color="auto"/>
              <w:left w:val="single" w:sz="4" w:space="0" w:color="auto"/>
              <w:right w:val="single" w:sz="4" w:space="0" w:color="auto"/>
            </w:tcBorders>
            <w:vAlign w:val="center"/>
          </w:tcPr>
          <w:p w14:paraId="2E667D74" w14:textId="77777777" w:rsidR="00C539C8" w:rsidRPr="001201BC" w:rsidRDefault="00C539C8" w:rsidP="001201BC">
            <w:pPr>
              <w:jc w:val="center"/>
              <w:rPr>
                <w:b/>
                <w:sz w:val="18"/>
                <w:szCs w:val="18"/>
              </w:rPr>
            </w:pPr>
            <w:bookmarkStart w:id="3" w:name="_Hlk176347299"/>
            <w:r w:rsidRPr="001201BC">
              <w:rPr>
                <w:b/>
                <w:sz w:val="18"/>
                <w:szCs w:val="18"/>
              </w:rPr>
              <w:t>Település</w:t>
            </w:r>
          </w:p>
          <w:p w14:paraId="7FB7E652" w14:textId="67EA3D5B" w:rsidR="00C539C8" w:rsidRPr="001201BC" w:rsidRDefault="00C539C8" w:rsidP="001201BC">
            <w:pPr>
              <w:jc w:val="center"/>
              <w:rPr>
                <w:b/>
                <w:sz w:val="18"/>
                <w:szCs w:val="18"/>
              </w:rPr>
            </w:pPr>
            <w:r w:rsidRPr="001201BC">
              <w:rPr>
                <w:b/>
                <w:sz w:val="18"/>
                <w:szCs w:val="18"/>
              </w:rPr>
              <w:t>Fekvés</w:t>
            </w:r>
          </w:p>
        </w:tc>
        <w:tc>
          <w:tcPr>
            <w:tcW w:w="993" w:type="dxa"/>
            <w:vMerge w:val="restart"/>
            <w:tcBorders>
              <w:top w:val="single" w:sz="4" w:space="0" w:color="auto"/>
              <w:left w:val="single" w:sz="4" w:space="0" w:color="auto"/>
              <w:right w:val="single" w:sz="4" w:space="0" w:color="auto"/>
            </w:tcBorders>
            <w:vAlign w:val="center"/>
          </w:tcPr>
          <w:p w14:paraId="74F9A84C" w14:textId="251B17A9" w:rsidR="00C539C8" w:rsidRPr="001201BC" w:rsidRDefault="00C539C8" w:rsidP="001201BC">
            <w:pPr>
              <w:jc w:val="center"/>
              <w:rPr>
                <w:b/>
                <w:sz w:val="18"/>
                <w:szCs w:val="18"/>
              </w:rPr>
            </w:pPr>
            <w:r w:rsidRPr="001201BC">
              <w:rPr>
                <w:b/>
                <w:sz w:val="18"/>
                <w:szCs w:val="18"/>
              </w:rPr>
              <w:t>Helyrajzi szám</w:t>
            </w:r>
          </w:p>
          <w:p w14:paraId="4D0BD2D2" w14:textId="77777777" w:rsidR="00C539C8" w:rsidRPr="001201BC" w:rsidRDefault="00C539C8" w:rsidP="001201BC">
            <w:pPr>
              <w:rPr>
                <w:sz w:val="18"/>
                <w:szCs w:val="18"/>
              </w:rPr>
            </w:pPr>
          </w:p>
        </w:tc>
        <w:tc>
          <w:tcPr>
            <w:tcW w:w="850" w:type="dxa"/>
            <w:vMerge w:val="restart"/>
            <w:tcBorders>
              <w:top w:val="single" w:sz="4" w:space="0" w:color="auto"/>
              <w:left w:val="single" w:sz="4" w:space="0" w:color="auto"/>
              <w:right w:val="single" w:sz="4" w:space="0" w:color="auto"/>
            </w:tcBorders>
            <w:vAlign w:val="center"/>
          </w:tcPr>
          <w:p w14:paraId="59A3A604" w14:textId="4CFA94F2" w:rsidR="00C539C8" w:rsidRPr="001201BC" w:rsidRDefault="00C539C8" w:rsidP="001201BC">
            <w:pPr>
              <w:jc w:val="center"/>
              <w:rPr>
                <w:b/>
                <w:sz w:val="18"/>
                <w:szCs w:val="18"/>
              </w:rPr>
            </w:pPr>
            <w:r w:rsidRPr="001201BC">
              <w:rPr>
                <w:b/>
                <w:sz w:val="18"/>
                <w:szCs w:val="18"/>
              </w:rPr>
              <w:t>Meg</w:t>
            </w:r>
            <w:r w:rsidR="0049528B">
              <w:rPr>
                <w:b/>
                <w:sz w:val="18"/>
                <w:szCs w:val="18"/>
              </w:rPr>
              <w:t>-</w:t>
            </w:r>
            <w:r w:rsidRPr="001201BC">
              <w:rPr>
                <w:b/>
                <w:sz w:val="18"/>
                <w:szCs w:val="18"/>
              </w:rPr>
              <w:t>nevezés</w:t>
            </w:r>
          </w:p>
        </w:tc>
        <w:tc>
          <w:tcPr>
            <w:tcW w:w="992" w:type="dxa"/>
            <w:vMerge w:val="restart"/>
            <w:tcBorders>
              <w:top w:val="single" w:sz="4" w:space="0" w:color="auto"/>
              <w:left w:val="single" w:sz="4" w:space="0" w:color="auto"/>
              <w:right w:val="single" w:sz="4" w:space="0" w:color="auto"/>
            </w:tcBorders>
            <w:vAlign w:val="center"/>
          </w:tcPr>
          <w:p w14:paraId="7624DE96" w14:textId="77777777" w:rsidR="00C539C8" w:rsidRPr="001201BC" w:rsidRDefault="00C539C8" w:rsidP="001201BC">
            <w:pPr>
              <w:jc w:val="center"/>
              <w:rPr>
                <w:b/>
                <w:sz w:val="18"/>
                <w:szCs w:val="18"/>
              </w:rPr>
            </w:pPr>
            <w:r w:rsidRPr="001201BC">
              <w:rPr>
                <w:b/>
                <w:sz w:val="18"/>
                <w:szCs w:val="18"/>
              </w:rPr>
              <w:t>Tulajdoni hányad</w:t>
            </w:r>
          </w:p>
        </w:tc>
        <w:tc>
          <w:tcPr>
            <w:tcW w:w="779" w:type="dxa"/>
            <w:vMerge w:val="restart"/>
            <w:tcBorders>
              <w:top w:val="single" w:sz="4" w:space="0" w:color="auto"/>
              <w:left w:val="single" w:sz="4" w:space="0" w:color="auto"/>
              <w:right w:val="single" w:sz="4" w:space="0" w:color="auto"/>
            </w:tcBorders>
            <w:vAlign w:val="center"/>
          </w:tcPr>
          <w:p w14:paraId="7F7C1959" w14:textId="31EC4936" w:rsidR="00C539C8" w:rsidRPr="001201BC" w:rsidRDefault="00C539C8" w:rsidP="001201BC">
            <w:pPr>
              <w:jc w:val="center"/>
              <w:rPr>
                <w:b/>
                <w:sz w:val="18"/>
                <w:szCs w:val="18"/>
              </w:rPr>
            </w:pPr>
            <w:r w:rsidRPr="001201BC">
              <w:rPr>
                <w:b/>
                <w:sz w:val="18"/>
                <w:szCs w:val="18"/>
              </w:rPr>
              <w:t>Ingatlan-nyilvántartás szerinti összes terület (m</w:t>
            </w:r>
            <w:r w:rsidRPr="001201BC">
              <w:rPr>
                <w:b/>
                <w:sz w:val="18"/>
                <w:szCs w:val="18"/>
                <w:vertAlign w:val="superscript"/>
              </w:rPr>
              <w:t>2</w:t>
            </w:r>
            <w:r w:rsidRPr="001201BC">
              <w:rPr>
                <w:b/>
                <w:sz w:val="18"/>
                <w:szCs w:val="18"/>
              </w:rPr>
              <w:t>)</w:t>
            </w:r>
          </w:p>
        </w:tc>
        <w:tc>
          <w:tcPr>
            <w:tcW w:w="1840" w:type="dxa"/>
            <w:gridSpan w:val="2"/>
            <w:tcBorders>
              <w:top w:val="single" w:sz="4" w:space="0" w:color="auto"/>
              <w:left w:val="single" w:sz="4" w:space="0" w:color="auto"/>
              <w:bottom w:val="single" w:sz="4" w:space="0" w:color="auto"/>
              <w:right w:val="single" w:sz="4" w:space="0" w:color="auto"/>
            </w:tcBorders>
            <w:vAlign w:val="center"/>
          </w:tcPr>
          <w:p w14:paraId="56E56B15" w14:textId="6DCE2647" w:rsidR="00C539C8" w:rsidRPr="001201BC" w:rsidRDefault="00C539C8" w:rsidP="001201BC">
            <w:pPr>
              <w:jc w:val="center"/>
              <w:rPr>
                <w:b/>
                <w:sz w:val="18"/>
                <w:szCs w:val="18"/>
              </w:rPr>
            </w:pPr>
            <w:r w:rsidRPr="001201BC">
              <w:rPr>
                <w:b/>
                <w:sz w:val="18"/>
                <w:szCs w:val="18"/>
              </w:rPr>
              <w:t>Aktuális forgalmi érték</w:t>
            </w:r>
          </w:p>
          <w:p w14:paraId="3A49F94B" w14:textId="77777777" w:rsidR="00C539C8" w:rsidRPr="001201BC" w:rsidRDefault="00C539C8" w:rsidP="001201BC">
            <w:pPr>
              <w:jc w:val="center"/>
              <w:rPr>
                <w:b/>
                <w:sz w:val="18"/>
                <w:szCs w:val="18"/>
              </w:rPr>
            </w:pPr>
            <w:r w:rsidRPr="001201BC">
              <w:rPr>
                <w:b/>
                <w:sz w:val="18"/>
                <w:szCs w:val="18"/>
              </w:rPr>
              <w:t>(Ft)</w:t>
            </w:r>
          </w:p>
        </w:tc>
        <w:tc>
          <w:tcPr>
            <w:tcW w:w="3335" w:type="dxa"/>
            <w:gridSpan w:val="2"/>
            <w:tcBorders>
              <w:top w:val="single" w:sz="4" w:space="0" w:color="auto"/>
              <w:left w:val="single" w:sz="4" w:space="0" w:color="auto"/>
              <w:bottom w:val="single" w:sz="4" w:space="0" w:color="auto"/>
              <w:right w:val="single" w:sz="4" w:space="0" w:color="auto"/>
            </w:tcBorders>
          </w:tcPr>
          <w:p w14:paraId="61E6D747" w14:textId="57B6191D" w:rsidR="00C539C8" w:rsidRPr="001201BC" w:rsidRDefault="00C539C8" w:rsidP="001201BC">
            <w:pPr>
              <w:jc w:val="center"/>
              <w:rPr>
                <w:b/>
                <w:sz w:val="18"/>
                <w:szCs w:val="18"/>
              </w:rPr>
            </w:pPr>
            <w:r w:rsidRPr="001201BC">
              <w:rPr>
                <w:b/>
                <w:sz w:val="18"/>
                <w:szCs w:val="18"/>
              </w:rPr>
              <w:t>Nyilvántartási érték (Ft)</w:t>
            </w:r>
          </w:p>
        </w:tc>
      </w:tr>
      <w:tr w:rsidR="00C539C8" w:rsidRPr="001201BC" w14:paraId="45AAF9E7" w14:textId="6FDDA238" w:rsidTr="0049528B">
        <w:trPr>
          <w:trHeight w:val="653"/>
          <w:jc w:val="center"/>
        </w:trPr>
        <w:tc>
          <w:tcPr>
            <w:tcW w:w="1129" w:type="dxa"/>
            <w:vMerge/>
            <w:tcBorders>
              <w:left w:val="single" w:sz="4" w:space="0" w:color="auto"/>
              <w:right w:val="single" w:sz="4" w:space="0" w:color="auto"/>
            </w:tcBorders>
            <w:vAlign w:val="center"/>
          </w:tcPr>
          <w:p w14:paraId="7F1264C3" w14:textId="77777777" w:rsidR="00C539C8" w:rsidRPr="001201BC" w:rsidRDefault="00C539C8" w:rsidP="001201BC">
            <w:pPr>
              <w:jc w:val="center"/>
              <w:rPr>
                <w:b/>
                <w:sz w:val="18"/>
                <w:szCs w:val="18"/>
              </w:rPr>
            </w:pPr>
          </w:p>
        </w:tc>
        <w:tc>
          <w:tcPr>
            <w:tcW w:w="993" w:type="dxa"/>
            <w:vMerge/>
            <w:tcBorders>
              <w:left w:val="single" w:sz="4" w:space="0" w:color="auto"/>
              <w:right w:val="single" w:sz="4" w:space="0" w:color="auto"/>
            </w:tcBorders>
            <w:vAlign w:val="center"/>
          </w:tcPr>
          <w:p w14:paraId="7FB09A9A" w14:textId="77777777" w:rsidR="00C539C8" w:rsidRPr="001201BC" w:rsidRDefault="00C539C8" w:rsidP="001201BC">
            <w:pPr>
              <w:jc w:val="center"/>
              <w:rPr>
                <w:b/>
                <w:sz w:val="18"/>
                <w:szCs w:val="18"/>
              </w:rPr>
            </w:pPr>
          </w:p>
        </w:tc>
        <w:tc>
          <w:tcPr>
            <w:tcW w:w="850" w:type="dxa"/>
            <w:vMerge/>
            <w:tcBorders>
              <w:left w:val="single" w:sz="4" w:space="0" w:color="auto"/>
              <w:right w:val="single" w:sz="4" w:space="0" w:color="auto"/>
            </w:tcBorders>
            <w:vAlign w:val="center"/>
          </w:tcPr>
          <w:p w14:paraId="3527F943" w14:textId="77777777" w:rsidR="00C539C8" w:rsidRPr="001201BC" w:rsidRDefault="00C539C8" w:rsidP="001201BC">
            <w:pPr>
              <w:jc w:val="center"/>
              <w:rPr>
                <w:b/>
                <w:sz w:val="18"/>
                <w:szCs w:val="18"/>
              </w:rPr>
            </w:pPr>
          </w:p>
        </w:tc>
        <w:tc>
          <w:tcPr>
            <w:tcW w:w="992" w:type="dxa"/>
            <w:vMerge/>
            <w:tcBorders>
              <w:left w:val="single" w:sz="4" w:space="0" w:color="auto"/>
              <w:right w:val="single" w:sz="4" w:space="0" w:color="auto"/>
            </w:tcBorders>
            <w:vAlign w:val="center"/>
          </w:tcPr>
          <w:p w14:paraId="599247CB" w14:textId="77777777" w:rsidR="00C539C8" w:rsidRPr="001201BC" w:rsidRDefault="00C539C8" w:rsidP="001201BC">
            <w:pPr>
              <w:jc w:val="center"/>
              <w:rPr>
                <w:b/>
                <w:sz w:val="18"/>
                <w:szCs w:val="18"/>
              </w:rPr>
            </w:pPr>
          </w:p>
        </w:tc>
        <w:tc>
          <w:tcPr>
            <w:tcW w:w="779" w:type="dxa"/>
            <w:vMerge/>
            <w:tcBorders>
              <w:left w:val="single" w:sz="4" w:space="0" w:color="auto"/>
              <w:right w:val="single" w:sz="4" w:space="0" w:color="auto"/>
            </w:tcBorders>
            <w:vAlign w:val="center"/>
          </w:tcPr>
          <w:p w14:paraId="5BD92963" w14:textId="77777777" w:rsidR="00C539C8" w:rsidRPr="001201BC" w:rsidRDefault="00C539C8" w:rsidP="001201BC">
            <w:pPr>
              <w:jc w:val="center"/>
              <w:rPr>
                <w:b/>
                <w:sz w:val="18"/>
                <w:szCs w:val="18"/>
              </w:rPr>
            </w:pPr>
          </w:p>
        </w:tc>
        <w:tc>
          <w:tcPr>
            <w:tcW w:w="870" w:type="dxa"/>
            <w:tcBorders>
              <w:left w:val="single" w:sz="4" w:space="0" w:color="auto"/>
            </w:tcBorders>
            <w:vAlign w:val="center"/>
          </w:tcPr>
          <w:p w14:paraId="3515915C" w14:textId="77777777" w:rsidR="00C539C8" w:rsidRPr="001201BC" w:rsidRDefault="00C539C8" w:rsidP="001201BC">
            <w:pPr>
              <w:jc w:val="center"/>
              <w:rPr>
                <w:b/>
                <w:sz w:val="18"/>
                <w:szCs w:val="18"/>
              </w:rPr>
            </w:pPr>
            <w:r w:rsidRPr="001201BC">
              <w:rPr>
                <w:b/>
                <w:sz w:val="18"/>
                <w:szCs w:val="18"/>
              </w:rPr>
              <w:t>nettó</w:t>
            </w:r>
          </w:p>
        </w:tc>
        <w:tc>
          <w:tcPr>
            <w:tcW w:w="970" w:type="dxa"/>
            <w:vAlign w:val="center"/>
          </w:tcPr>
          <w:p w14:paraId="17763A76" w14:textId="77777777" w:rsidR="00C539C8" w:rsidRPr="001201BC" w:rsidRDefault="00C539C8" w:rsidP="001201BC">
            <w:pPr>
              <w:jc w:val="center"/>
              <w:rPr>
                <w:b/>
                <w:sz w:val="18"/>
                <w:szCs w:val="18"/>
              </w:rPr>
            </w:pPr>
            <w:r w:rsidRPr="001201BC">
              <w:rPr>
                <w:b/>
                <w:sz w:val="18"/>
                <w:szCs w:val="18"/>
              </w:rPr>
              <w:t>bruttó</w:t>
            </w:r>
          </w:p>
        </w:tc>
        <w:tc>
          <w:tcPr>
            <w:tcW w:w="1840" w:type="dxa"/>
          </w:tcPr>
          <w:p w14:paraId="5C93D6F1" w14:textId="4255FF86" w:rsidR="00C539C8" w:rsidRPr="001201BC" w:rsidRDefault="00C539C8" w:rsidP="001201BC">
            <w:pPr>
              <w:jc w:val="center"/>
              <w:rPr>
                <w:b/>
                <w:sz w:val="18"/>
                <w:szCs w:val="18"/>
              </w:rPr>
            </w:pPr>
            <w:r w:rsidRPr="001201BC">
              <w:rPr>
                <w:b/>
                <w:sz w:val="18"/>
                <w:szCs w:val="18"/>
              </w:rPr>
              <w:t>nettó</w:t>
            </w:r>
          </w:p>
        </w:tc>
        <w:tc>
          <w:tcPr>
            <w:tcW w:w="1495" w:type="dxa"/>
          </w:tcPr>
          <w:p w14:paraId="24A53FF9" w14:textId="6BDE1CFA" w:rsidR="00C539C8" w:rsidRPr="001201BC" w:rsidRDefault="00C539C8" w:rsidP="001201BC">
            <w:pPr>
              <w:jc w:val="center"/>
              <w:rPr>
                <w:b/>
                <w:sz w:val="18"/>
                <w:szCs w:val="18"/>
              </w:rPr>
            </w:pPr>
            <w:r w:rsidRPr="001201BC">
              <w:rPr>
                <w:b/>
                <w:sz w:val="18"/>
                <w:szCs w:val="18"/>
              </w:rPr>
              <w:t>bruttó</w:t>
            </w:r>
          </w:p>
        </w:tc>
      </w:tr>
      <w:tr w:rsidR="00C539C8" w:rsidRPr="001201BC" w14:paraId="5ED2B5EB" w14:textId="7293F039" w:rsidTr="0049528B">
        <w:trPr>
          <w:trHeight w:val="208"/>
          <w:jc w:val="center"/>
        </w:trPr>
        <w:tc>
          <w:tcPr>
            <w:tcW w:w="1129" w:type="dxa"/>
            <w:vAlign w:val="center"/>
          </w:tcPr>
          <w:p w14:paraId="4B41FA18" w14:textId="00BA90FA" w:rsidR="00C539C8" w:rsidRPr="001201BC" w:rsidRDefault="00C539C8" w:rsidP="001201BC">
            <w:pPr>
              <w:jc w:val="center"/>
              <w:rPr>
                <w:bCs/>
                <w:iCs/>
                <w:sz w:val="18"/>
                <w:szCs w:val="18"/>
              </w:rPr>
            </w:pPr>
            <w:r w:rsidRPr="001201BC">
              <w:rPr>
                <w:bCs/>
                <w:iCs/>
                <w:sz w:val="18"/>
                <w:szCs w:val="18"/>
              </w:rPr>
              <w:t>Tiszavasvári</w:t>
            </w:r>
          </w:p>
        </w:tc>
        <w:tc>
          <w:tcPr>
            <w:tcW w:w="993" w:type="dxa"/>
            <w:vAlign w:val="center"/>
          </w:tcPr>
          <w:p w14:paraId="3D244921" w14:textId="1A1EA594" w:rsidR="00C539C8" w:rsidRPr="001201BC" w:rsidRDefault="00C539C8" w:rsidP="001201BC">
            <w:pPr>
              <w:jc w:val="center"/>
              <w:rPr>
                <w:sz w:val="18"/>
                <w:szCs w:val="18"/>
              </w:rPr>
            </w:pPr>
            <w:r w:rsidRPr="001201BC">
              <w:rPr>
                <w:sz w:val="18"/>
                <w:szCs w:val="18"/>
              </w:rPr>
              <w:t>0134/2</w:t>
            </w:r>
          </w:p>
        </w:tc>
        <w:tc>
          <w:tcPr>
            <w:tcW w:w="850" w:type="dxa"/>
            <w:vAlign w:val="center"/>
          </w:tcPr>
          <w:p w14:paraId="34164BBC" w14:textId="3CF2EB81" w:rsidR="00C539C8" w:rsidRPr="001201BC" w:rsidRDefault="00C539C8" w:rsidP="001201BC">
            <w:pPr>
              <w:jc w:val="center"/>
              <w:rPr>
                <w:sz w:val="18"/>
                <w:szCs w:val="18"/>
              </w:rPr>
            </w:pPr>
            <w:r w:rsidRPr="001201BC">
              <w:rPr>
                <w:sz w:val="18"/>
                <w:szCs w:val="18"/>
              </w:rPr>
              <w:t>kivett közút</w:t>
            </w:r>
          </w:p>
        </w:tc>
        <w:tc>
          <w:tcPr>
            <w:tcW w:w="992" w:type="dxa"/>
            <w:vAlign w:val="center"/>
          </w:tcPr>
          <w:p w14:paraId="56642F7B" w14:textId="77777777" w:rsidR="00C539C8" w:rsidRPr="001201BC" w:rsidRDefault="00C539C8" w:rsidP="001201BC">
            <w:pPr>
              <w:jc w:val="center"/>
              <w:rPr>
                <w:sz w:val="18"/>
                <w:szCs w:val="18"/>
              </w:rPr>
            </w:pPr>
            <w:r w:rsidRPr="001201BC">
              <w:rPr>
                <w:sz w:val="18"/>
                <w:szCs w:val="18"/>
              </w:rPr>
              <w:t>1/1</w:t>
            </w:r>
          </w:p>
        </w:tc>
        <w:tc>
          <w:tcPr>
            <w:tcW w:w="779" w:type="dxa"/>
            <w:vAlign w:val="center"/>
          </w:tcPr>
          <w:p w14:paraId="5C7E66C3" w14:textId="2BD222AF" w:rsidR="00C539C8" w:rsidRPr="001201BC" w:rsidRDefault="00C539C8" w:rsidP="001201BC">
            <w:pPr>
              <w:jc w:val="center"/>
              <w:rPr>
                <w:sz w:val="18"/>
                <w:szCs w:val="18"/>
              </w:rPr>
            </w:pPr>
            <w:r w:rsidRPr="001201BC">
              <w:rPr>
                <w:sz w:val="18"/>
                <w:szCs w:val="18"/>
              </w:rPr>
              <w:t>6019</w:t>
            </w:r>
          </w:p>
        </w:tc>
        <w:tc>
          <w:tcPr>
            <w:tcW w:w="870" w:type="dxa"/>
            <w:vAlign w:val="center"/>
          </w:tcPr>
          <w:p w14:paraId="783921F3" w14:textId="16E3C7B4" w:rsidR="00C539C8" w:rsidRPr="001201BC" w:rsidRDefault="00C539C8" w:rsidP="001201BC">
            <w:pPr>
              <w:jc w:val="center"/>
              <w:rPr>
                <w:sz w:val="18"/>
                <w:szCs w:val="18"/>
              </w:rPr>
            </w:pPr>
            <w:r w:rsidRPr="001201BC">
              <w:rPr>
                <w:sz w:val="18"/>
                <w:szCs w:val="18"/>
              </w:rPr>
              <w:t>6.200.000.- Ft</w:t>
            </w:r>
          </w:p>
        </w:tc>
        <w:tc>
          <w:tcPr>
            <w:tcW w:w="970" w:type="dxa"/>
            <w:vAlign w:val="center"/>
          </w:tcPr>
          <w:p w14:paraId="42D862AF" w14:textId="48D74E29" w:rsidR="00C539C8" w:rsidRPr="001201BC" w:rsidRDefault="00C539C8" w:rsidP="001201BC">
            <w:pPr>
              <w:jc w:val="center"/>
              <w:rPr>
                <w:sz w:val="18"/>
                <w:szCs w:val="18"/>
              </w:rPr>
            </w:pPr>
            <w:r w:rsidRPr="001201BC">
              <w:rPr>
                <w:sz w:val="18"/>
                <w:szCs w:val="18"/>
              </w:rPr>
              <w:t>7.874.000.- Ft</w:t>
            </w:r>
          </w:p>
        </w:tc>
        <w:tc>
          <w:tcPr>
            <w:tcW w:w="1840" w:type="dxa"/>
          </w:tcPr>
          <w:p w14:paraId="41D9B565" w14:textId="03306E6E" w:rsidR="00C539C8" w:rsidRPr="001201BC" w:rsidRDefault="009378D1" w:rsidP="001201BC">
            <w:pPr>
              <w:jc w:val="center"/>
              <w:rPr>
                <w:sz w:val="18"/>
                <w:szCs w:val="18"/>
              </w:rPr>
            </w:pPr>
            <w:r w:rsidRPr="001201BC">
              <w:rPr>
                <w:sz w:val="18"/>
                <w:szCs w:val="18"/>
              </w:rPr>
              <w:t>2.271.915 Ft</w:t>
            </w:r>
          </w:p>
        </w:tc>
        <w:tc>
          <w:tcPr>
            <w:tcW w:w="1495" w:type="dxa"/>
          </w:tcPr>
          <w:p w14:paraId="3073A076" w14:textId="1FDD962A" w:rsidR="00C539C8" w:rsidRPr="001201BC" w:rsidRDefault="009378D1" w:rsidP="001201BC">
            <w:pPr>
              <w:jc w:val="center"/>
              <w:rPr>
                <w:sz w:val="18"/>
                <w:szCs w:val="18"/>
              </w:rPr>
            </w:pPr>
            <w:r w:rsidRPr="001201BC">
              <w:rPr>
                <w:sz w:val="18"/>
                <w:szCs w:val="18"/>
              </w:rPr>
              <w:t>2.271.915 Ft</w:t>
            </w:r>
          </w:p>
        </w:tc>
      </w:tr>
      <w:bookmarkEnd w:id="3"/>
    </w:tbl>
    <w:p w14:paraId="64BB2E3B" w14:textId="77777777" w:rsidR="005A1944" w:rsidRPr="001201BC" w:rsidRDefault="005A1944" w:rsidP="001201BC">
      <w:pPr>
        <w:jc w:val="both"/>
        <w:rPr>
          <w:sz w:val="22"/>
          <w:szCs w:val="22"/>
        </w:rPr>
      </w:pPr>
    </w:p>
    <w:p w14:paraId="4F59544B" w14:textId="77777777" w:rsidR="009305D2" w:rsidRPr="001201BC" w:rsidRDefault="009305D2" w:rsidP="001201BC">
      <w:pPr>
        <w:jc w:val="both"/>
        <w:rPr>
          <w:bCs/>
          <w:iCs/>
          <w:sz w:val="22"/>
          <w:szCs w:val="22"/>
        </w:rPr>
      </w:pPr>
      <w:r w:rsidRPr="001201BC">
        <w:rPr>
          <w:b/>
          <w:bCs/>
          <w:sz w:val="22"/>
          <w:szCs w:val="22"/>
        </w:rPr>
        <w:t>II.2.</w:t>
      </w:r>
      <w:r w:rsidRPr="001201BC">
        <w:rPr>
          <w:b/>
          <w:bCs/>
          <w:sz w:val="22"/>
          <w:szCs w:val="22"/>
        </w:rPr>
        <w:tab/>
      </w:r>
      <w:r w:rsidRPr="001201BC">
        <w:rPr>
          <w:bCs/>
          <w:iCs/>
          <w:sz w:val="22"/>
          <w:szCs w:val="22"/>
        </w:rPr>
        <w:t>Szerződő Felek rögzítik, hogy az Ingatlan tekintetében az ingatlan-nyilvántartás az alábbi bejegyzéseket tartalmazza:</w:t>
      </w:r>
    </w:p>
    <w:p w14:paraId="3103ACC5" w14:textId="77777777" w:rsidR="009305D2" w:rsidRPr="001201BC" w:rsidRDefault="009305D2" w:rsidP="001201BC">
      <w:pPr>
        <w:jc w:val="both"/>
        <w:rPr>
          <w:bCs/>
          <w:iCs/>
          <w:sz w:val="18"/>
          <w:szCs w:val="18"/>
        </w:rPr>
      </w:pP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086"/>
        <w:gridCol w:w="3088"/>
      </w:tblGrid>
      <w:tr w:rsidR="009305D2" w:rsidRPr="001201BC" w14:paraId="477C2D58" w14:textId="77777777" w:rsidTr="00AE49B5">
        <w:trPr>
          <w:trHeight w:val="136"/>
        </w:trPr>
        <w:tc>
          <w:tcPr>
            <w:tcW w:w="9259" w:type="dxa"/>
            <w:gridSpan w:val="3"/>
            <w:tcBorders>
              <w:top w:val="single" w:sz="4" w:space="0" w:color="auto"/>
              <w:left w:val="single" w:sz="4" w:space="0" w:color="auto"/>
              <w:bottom w:val="single" w:sz="4" w:space="0" w:color="auto"/>
              <w:right w:val="single" w:sz="4" w:space="0" w:color="auto"/>
            </w:tcBorders>
            <w:vAlign w:val="center"/>
            <w:hideMark/>
          </w:tcPr>
          <w:p w14:paraId="7507CE24" w14:textId="639505A4" w:rsidR="009305D2" w:rsidRPr="001201BC" w:rsidRDefault="009305D2" w:rsidP="001201BC">
            <w:pPr>
              <w:jc w:val="center"/>
              <w:rPr>
                <w:b/>
                <w:bCs/>
                <w:iCs/>
                <w:sz w:val="18"/>
                <w:szCs w:val="18"/>
              </w:rPr>
            </w:pPr>
            <w:r w:rsidRPr="001201BC">
              <w:rPr>
                <w:b/>
                <w:bCs/>
                <w:iCs/>
                <w:sz w:val="18"/>
                <w:szCs w:val="18"/>
              </w:rPr>
              <w:t>Tiszavasvári 0134/2 helyrajzi szám</w:t>
            </w:r>
          </w:p>
        </w:tc>
      </w:tr>
      <w:tr w:rsidR="009305D2" w:rsidRPr="001201BC" w14:paraId="780A990C" w14:textId="77777777" w:rsidTr="00AE49B5">
        <w:trPr>
          <w:trHeight w:val="349"/>
        </w:trPr>
        <w:tc>
          <w:tcPr>
            <w:tcW w:w="3085" w:type="dxa"/>
            <w:tcBorders>
              <w:top w:val="single" w:sz="4" w:space="0" w:color="auto"/>
              <w:left w:val="single" w:sz="4" w:space="0" w:color="auto"/>
              <w:bottom w:val="single" w:sz="4" w:space="0" w:color="auto"/>
              <w:right w:val="single" w:sz="4" w:space="0" w:color="auto"/>
            </w:tcBorders>
            <w:vAlign w:val="center"/>
            <w:hideMark/>
          </w:tcPr>
          <w:p w14:paraId="01E462F6" w14:textId="77777777" w:rsidR="009305D2" w:rsidRPr="001201BC" w:rsidRDefault="009305D2" w:rsidP="001201BC">
            <w:pPr>
              <w:jc w:val="center"/>
              <w:rPr>
                <w:b/>
                <w:iCs/>
                <w:sz w:val="18"/>
                <w:szCs w:val="18"/>
              </w:rPr>
            </w:pPr>
            <w:r w:rsidRPr="001201BC">
              <w:rPr>
                <w:b/>
                <w:iCs/>
                <w:sz w:val="18"/>
                <w:szCs w:val="18"/>
              </w:rPr>
              <w:t>Tulajdoni lap I. része</w:t>
            </w:r>
          </w:p>
        </w:tc>
        <w:tc>
          <w:tcPr>
            <w:tcW w:w="3086" w:type="dxa"/>
            <w:tcBorders>
              <w:top w:val="single" w:sz="4" w:space="0" w:color="auto"/>
              <w:left w:val="single" w:sz="4" w:space="0" w:color="auto"/>
              <w:bottom w:val="single" w:sz="4" w:space="0" w:color="auto"/>
              <w:right w:val="single" w:sz="4" w:space="0" w:color="auto"/>
            </w:tcBorders>
            <w:vAlign w:val="center"/>
            <w:hideMark/>
          </w:tcPr>
          <w:p w14:paraId="31B5309D" w14:textId="77777777" w:rsidR="009305D2" w:rsidRPr="001201BC" w:rsidRDefault="009305D2" w:rsidP="001201BC">
            <w:pPr>
              <w:jc w:val="center"/>
              <w:rPr>
                <w:b/>
                <w:iCs/>
                <w:sz w:val="18"/>
                <w:szCs w:val="18"/>
              </w:rPr>
            </w:pPr>
            <w:r w:rsidRPr="001201BC">
              <w:rPr>
                <w:b/>
                <w:iCs/>
                <w:sz w:val="18"/>
                <w:szCs w:val="18"/>
              </w:rPr>
              <w:t>Tulajdoni lap II. része</w:t>
            </w:r>
          </w:p>
        </w:tc>
        <w:tc>
          <w:tcPr>
            <w:tcW w:w="3086" w:type="dxa"/>
            <w:tcBorders>
              <w:top w:val="single" w:sz="4" w:space="0" w:color="auto"/>
              <w:left w:val="single" w:sz="4" w:space="0" w:color="auto"/>
              <w:bottom w:val="single" w:sz="4" w:space="0" w:color="auto"/>
              <w:right w:val="single" w:sz="4" w:space="0" w:color="auto"/>
            </w:tcBorders>
            <w:vAlign w:val="center"/>
            <w:hideMark/>
          </w:tcPr>
          <w:p w14:paraId="0F16C830" w14:textId="77777777" w:rsidR="009305D2" w:rsidRPr="001201BC" w:rsidRDefault="009305D2" w:rsidP="001201BC">
            <w:pPr>
              <w:jc w:val="center"/>
              <w:rPr>
                <w:b/>
                <w:iCs/>
                <w:sz w:val="18"/>
                <w:szCs w:val="18"/>
              </w:rPr>
            </w:pPr>
            <w:r w:rsidRPr="001201BC">
              <w:rPr>
                <w:b/>
                <w:iCs/>
                <w:sz w:val="18"/>
                <w:szCs w:val="18"/>
              </w:rPr>
              <w:t>Tulajdoni lap III. része</w:t>
            </w:r>
          </w:p>
        </w:tc>
      </w:tr>
      <w:tr w:rsidR="009305D2" w:rsidRPr="001201BC" w14:paraId="13ABC984" w14:textId="77777777" w:rsidTr="00AE49B5">
        <w:trPr>
          <w:trHeight w:val="5204"/>
        </w:trPr>
        <w:tc>
          <w:tcPr>
            <w:tcW w:w="3085" w:type="dxa"/>
            <w:tcBorders>
              <w:top w:val="single" w:sz="4" w:space="0" w:color="auto"/>
              <w:left w:val="single" w:sz="4" w:space="0" w:color="auto"/>
              <w:bottom w:val="single" w:sz="4" w:space="0" w:color="auto"/>
              <w:right w:val="single" w:sz="4" w:space="0" w:color="auto"/>
            </w:tcBorders>
            <w:vAlign w:val="center"/>
          </w:tcPr>
          <w:p w14:paraId="04C019FF" w14:textId="77777777" w:rsidR="005A1944" w:rsidRPr="001201BC" w:rsidRDefault="005A1944" w:rsidP="001201BC">
            <w:pPr>
              <w:pStyle w:val="Listaszerbekezds"/>
              <w:numPr>
                <w:ilvl w:val="0"/>
                <w:numId w:val="41"/>
              </w:numPr>
              <w:rPr>
                <w:bCs/>
                <w:iCs/>
                <w:sz w:val="18"/>
                <w:szCs w:val="18"/>
              </w:rPr>
            </w:pPr>
            <w:r w:rsidRPr="001201BC">
              <w:rPr>
                <w:bCs/>
                <w:iCs/>
                <w:sz w:val="18"/>
                <w:szCs w:val="18"/>
              </w:rPr>
              <w:t>Bejegyző határozat, érkezési idő:62036/8/2020.08.13</w:t>
            </w:r>
          </w:p>
          <w:p w14:paraId="04CFD19E" w14:textId="627AD52E" w:rsidR="009305D2" w:rsidRPr="001201BC" w:rsidRDefault="009305D2" w:rsidP="001201BC">
            <w:pPr>
              <w:pStyle w:val="Listaszerbekezds"/>
              <w:rPr>
                <w:bCs/>
                <w:iCs/>
                <w:sz w:val="18"/>
                <w:szCs w:val="18"/>
              </w:rPr>
            </w:pPr>
            <w:r w:rsidRPr="001201BC">
              <w:rPr>
                <w:bCs/>
                <w:iCs/>
                <w:sz w:val="18"/>
                <w:szCs w:val="18"/>
              </w:rPr>
              <w:t>Az ingatlan adatai:</w:t>
            </w:r>
          </w:p>
          <w:p w14:paraId="675E526E" w14:textId="6696D02F" w:rsidR="00AE49B5" w:rsidRPr="001201BC" w:rsidRDefault="00AE49B5" w:rsidP="001201BC">
            <w:pPr>
              <w:pStyle w:val="Listaszerbekezds"/>
              <w:rPr>
                <w:bCs/>
                <w:iCs/>
                <w:sz w:val="18"/>
                <w:szCs w:val="18"/>
              </w:rPr>
            </w:pPr>
            <w:r w:rsidRPr="001201BC">
              <w:rPr>
                <w:bCs/>
                <w:iCs/>
                <w:sz w:val="18"/>
                <w:szCs w:val="18"/>
              </w:rPr>
              <w:t>alrészlet: -</w:t>
            </w:r>
          </w:p>
          <w:p w14:paraId="3E5D9BD0" w14:textId="1D514145" w:rsidR="009305D2" w:rsidRPr="001201BC" w:rsidRDefault="00AE49B5" w:rsidP="001201BC">
            <w:pPr>
              <w:pStyle w:val="Listaszerbekezds"/>
              <w:rPr>
                <w:bCs/>
                <w:iCs/>
                <w:sz w:val="18"/>
                <w:szCs w:val="18"/>
              </w:rPr>
            </w:pPr>
            <w:r w:rsidRPr="001201BC">
              <w:rPr>
                <w:bCs/>
                <w:iCs/>
                <w:sz w:val="18"/>
                <w:szCs w:val="18"/>
              </w:rPr>
              <w:t xml:space="preserve">művelési ág/kivett megnevezés: </w:t>
            </w:r>
            <w:r w:rsidR="009305D2" w:rsidRPr="001201BC">
              <w:rPr>
                <w:bCs/>
                <w:iCs/>
                <w:sz w:val="18"/>
                <w:szCs w:val="18"/>
              </w:rPr>
              <w:t>kivett</w:t>
            </w:r>
            <w:r w:rsidR="005A1944" w:rsidRPr="001201BC">
              <w:rPr>
                <w:bCs/>
                <w:iCs/>
                <w:sz w:val="18"/>
                <w:szCs w:val="18"/>
              </w:rPr>
              <w:t>/</w:t>
            </w:r>
            <w:r w:rsidR="009305D2" w:rsidRPr="001201BC">
              <w:rPr>
                <w:bCs/>
                <w:iCs/>
                <w:sz w:val="18"/>
                <w:szCs w:val="18"/>
              </w:rPr>
              <w:t xml:space="preserve"> közút</w:t>
            </w:r>
          </w:p>
          <w:p w14:paraId="241E1600" w14:textId="6C6E1C73" w:rsidR="00AE49B5" w:rsidRPr="001201BC" w:rsidRDefault="00AE49B5" w:rsidP="001201BC">
            <w:pPr>
              <w:pStyle w:val="Listaszerbekezds"/>
              <w:rPr>
                <w:bCs/>
                <w:iCs/>
                <w:sz w:val="18"/>
                <w:szCs w:val="18"/>
              </w:rPr>
            </w:pPr>
            <w:r w:rsidRPr="001201BC">
              <w:rPr>
                <w:bCs/>
                <w:iCs/>
                <w:sz w:val="18"/>
                <w:szCs w:val="18"/>
              </w:rPr>
              <w:t>minőségi osztályok:0</w:t>
            </w:r>
          </w:p>
          <w:p w14:paraId="143B6AC4" w14:textId="5141BBB2" w:rsidR="009305D2" w:rsidRPr="001201BC" w:rsidRDefault="00056064" w:rsidP="001201BC">
            <w:pPr>
              <w:pStyle w:val="Listaszerbekezds"/>
              <w:rPr>
                <w:bCs/>
                <w:iCs/>
                <w:sz w:val="18"/>
                <w:szCs w:val="18"/>
                <w:vertAlign w:val="superscript"/>
              </w:rPr>
            </w:pPr>
            <w:r w:rsidRPr="001201BC">
              <w:rPr>
                <w:bCs/>
                <w:iCs/>
                <w:sz w:val="18"/>
                <w:szCs w:val="18"/>
              </w:rPr>
              <w:t xml:space="preserve">terület: </w:t>
            </w:r>
            <w:r w:rsidR="009305D2" w:rsidRPr="001201BC">
              <w:rPr>
                <w:bCs/>
                <w:iCs/>
                <w:sz w:val="18"/>
                <w:szCs w:val="18"/>
              </w:rPr>
              <w:t>6019 m</w:t>
            </w:r>
            <w:r w:rsidR="009305D2" w:rsidRPr="001201BC">
              <w:rPr>
                <w:bCs/>
                <w:iCs/>
                <w:sz w:val="18"/>
                <w:szCs w:val="18"/>
                <w:vertAlign w:val="superscript"/>
              </w:rPr>
              <w:t>2</w:t>
            </w:r>
          </w:p>
          <w:p w14:paraId="499E69BB" w14:textId="61CA8E61" w:rsidR="009305D2" w:rsidRPr="001201BC" w:rsidRDefault="00056064" w:rsidP="001201BC">
            <w:pPr>
              <w:pStyle w:val="Listaszerbekezds"/>
              <w:rPr>
                <w:bCs/>
                <w:iCs/>
                <w:sz w:val="18"/>
                <w:szCs w:val="18"/>
              </w:rPr>
            </w:pPr>
            <w:r w:rsidRPr="001201BC">
              <w:rPr>
                <w:bCs/>
                <w:iCs/>
                <w:sz w:val="18"/>
                <w:szCs w:val="18"/>
              </w:rPr>
              <w:t>kat</w:t>
            </w:r>
            <w:r w:rsidR="005A1944" w:rsidRPr="001201BC">
              <w:rPr>
                <w:bCs/>
                <w:iCs/>
                <w:sz w:val="18"/>
                <w:szCs w:val="18"/>
              </w:rPr>
              <w:t>aszteri jövedelem:</w:t>
            </w:r>
            <w:r w:rsidRPr="001201BC">
              <w:rPr>
                <w:bCs/>
                <w:iCs/>
                <w:sz w:val="18"/>
                <w:szCs w:val="18"/>
              </w:rPr>
              <w:t xml:space="preserve"> </w:t>
            </w:r>
            <w:r w:rsidR="009305D2" w:rsidRPr="001201BC">
              <w:rPr>
                <w:bCs/>
                <w:iCs/>
                <w:sz w:val="18"/>
                <w:szCs w:val="18"/>
              </w:rPr>
              <w:t>0</w:t>
            </w:r>
          </w:p>
        </w:tc>
        <w:tc>
          <w:tcPr>
            <w:tcW w:w="3086" w:type="dxa"/>
            <w:tcBorders>
              <w:top w:val="single" w:sz="4" w:space="0" w:color="auto"/>
              <w:left w:val="single" w:sz="4" w:space="0" w:color="auto"/>
              <w:bottom w:val="single" w:sz="4" w:space="0" w:color="auto"/>
              <w:right w:val="single" w:sz="4" w:space="0" w:color="auto"/>
            </w:tcBorders>
            <w:vAlign w:val="center"/>
          </w:tcPr>
          <w:p w14:paraId="3E34AA2F" w14:textId="77777777" w:rsidR="00AE49B5" w:rsidRPr="001201BC" w:rsidRDefault="00AE49B5" w:rsidP="001201BC">
            <w:pPr>
              <w:pStyle w:val="Listaszerbekezds"/>
              <w:numPr>
                <w:ilvl w:val="0"/>
                <w:numId w:val="38"/>
              </w:numPr>
              <w:rPr>
                <w:bCs/>
                <w:iCs/>
                <w:sz w:val="18"/>
                <w:szCs w:val="18"/>
              </w:rPr>
            </w:pPr>
            <w:r w:rsidRPr="001201BC">
              <w:rPr>
                <w:bCs/>
                <w:iCs/>
                <w:sz w:val="18"/>
                <w:szCs w:val="18"/>
              </w:rPr>
              <w:t>Bejegyző határozat, érkezési idő:62036/8/2020.08.13</w:t>
            </w:r>
          </w:p>
          <w:p w14:paraId="48270433" w14:textId="77777777" w:rsidR="00AE49B5" w:rsidRPr="001201BC" w:rsidRDefault="00AE49B5" w:rsidP="001201BC">
            <w:pPr>
              <w:pStyle w:val="Listaszerbekezds"/>
              <w:rPr>
                <w:bCs/>
                <w:iCs/>
                <w:sz w:val="18"/>
                <w:szCs w:val="18"/>
              </w:rPr>
            </w:pPr>
            <w:r w:rsidRPr="001201BC">
              <w:rPr>
                <w:bCs/>
                <w:iCs/>
                <w:sz w:val="18"/>
                <w:szCs w:val="18"/>
              </w:rPr>
              <w:t>Tulajdonjog</w:t>
            </w:r>
          </w:p>
          <w:p w14:paraId="648D1368" w14:textId="77777777" w:rsidR="00AE49B5" w:rsidRPr="001201BC" w:rsidRDefault="00AE49B5" w:rsidP="001201BC">
            <w:pPr>
              <w:pStyle w:val="Listaszerbekezds"/>
              <w:rPr>
                <w:bCs/>
                <w:iCs/>
                <w:sz w:val="18"/>
                <w:szCs w:val="18"/>
              </w:rPr>
            </w:pPr>
            <w:r w:rsidRPr="001201BC">
              <w:rPr>
                <w:bCs/>
                <w:iCs/>
                <w:sz w:val="18"/>
                <w:szCs w:val="18"/>
              </w:rPr>
              <w:t>Jogállás: Tulajdonos</w:t>
            </w:r>
          </w:p>
          <w:p w14:paraId="1DB14B27" w14:textId="32C4FC9A" w:rsidR="00AE49B5" w:rsidRPr="001201BC" w:rsidRDefault="009305D2" w:rsidP="001201BC">
            <w:pPr>
              <w:pStyle w:val="Listaszerbekezds"/>
              <w:rPr>
                <w:bCs/>
                <w:iCs/>
                <w:sz w:val="18"/>
                <w:szCs w:val="18"/>
              </w:rPr>
            </w:pPr>
            <w:r w:rsidRPr="001201BC">
              <w:rPr>
                <w:bCs/>
                <w:iCs/>
                <w:sz w:val="18"/>
                <w:szCs w:val="18"/>
              </w:rPr>
              <w:t>Tulajdoni hányad 1/1</w:t>
            </w:r>
          </w:p>
          <w:p w14:paraId="2EA026C6" w14:textId="77777777" w:rsidR="00AE49B5" w:rsidRPr="001201BC" w:rsidRDefault="00AE49B5" w:rsidP="001201BC">
            <w:pPr>
              <w:pStyle w:val="Listaszerbekezds"/>
              <w:rPr>
                <w:bCs/>
                <w:iCs/>
                <w:sz w:val="18"/>
                <w:szCs w:val="18"/>
              </w:rPr>
            </w:pPr>
            <w:r w:rsidRPr="001201BC">
              <w:rPr>
                <w:bCs/>
                <w:iCs/>
                <w:sz w:val="18"/>
                <w:szCs w:val="18"/>
                <w:specVanish w:val="0"/>
              </w:rPr>
              <w:t>Jogcím: földrendezés, 3409/1963.08.06</w:t>
            </w:r>
          </w:p>
          <w:p w14:paraId="50FC3559" w14:textId="77777777" w:rsidR="00AE49B5" w:rsidRPr="001201BC" w:rsidRDefault="00AE49B5" w:rsidP="001201BC">
            <w:pPr>
              <w:pStyle w:val="Listaszerbekezds"/>
              <w:rPr>
                <w:bCs/>
                <w:iCs/>
                <w:sz w:val="18"/>
                <w:szCs w:val="18"/>
              </w:rPr>
            </w:pPr>
            <w:r w:rsidRPr="001201BC">
              <w:rPr>
                <w:bCs/>
                <w:iCs/>
                <w:sz w:val="18"/>
                <w:szCs w:val="18"/>
                <w:specVanish w:val="0"/>
              </w:rPr>
              <w:t>Eredeti határozat: 3409/1963.08.06</w:t>
            </w:r>
          </w:p>
          <w:p w14:paraId="769772BE" w14:textId="77777777" w:rsidR="00AE49B5" w:rsidRPr="001201BC" w:rsidRDefault="00AE49B5" w:rsidP="001201BC">
            <w:pPr>
              <w:pStyle w:val="Listaszerbekezds"/>
              <w:rPr>
                <w:bCs/>
                <w:iCs/>
                <w:sz w:val="18"/>
                <w:szCs w:val="18"/>
              </w:rPr>
            </w:pPr>
            <w:r w:rsidRPr="001201BC">
              <w:rPr>
                <w:bCs/>
                <w:iCs/>
                <w:sz w:val="18"/>
                <w:szCs w:val="18"/>
                <w:specVanish w:val="0"/>
              </w:rPr>
              <w:t>Név: MAGYAR ÁLLAM</w:t>
            </w:r>
          </w:p>
          <w:p w14:paraId="7D4EFD5B" w14:textId="5CC64CF8" w:rsidR="00AE49B5" w:rsidRPr="001201BC" w:rsidRDefault="00AE49B5" w:rsidP="001201BC">
            <w:pPr>
              <w:pStyle w:val="Listaszerbekezds"/>
              <w:rPr>
                <w:bCs/>
                <w:iCs/>
                <w:sz w:val="18"/>
                <w:szCs w:val="18"/>
              </w:rPr>
            </w:pPr>
            <w:r w:rsidRPr="001201BC">
              <w:rPr>
                <w:bCs/>
                <w:iCs/>
                <w:sz w:val="18"/>
                <w:szCs w:val="18"/>
                <w:specVanish w:val="0"/>
              </w:rPr>
              <w:t>Jogosult címe: -</w:t>
            </w:r>
          </w:p>
          <w:p w14:paraId="4D53D436" w14:textId="77777777" w:rsidR="00AE49B5" w:rsidRPr="001201BC" w:rsidRDefault="00AE49B5" w:rsidP="001201BC">
            <w:pPr>
              <w:pStyle w:val="Listaszerbekezds"/>
              <w:rPr>
                <w:bCs/>
                <w:iCs/>
                <w:sz w:val="18"/>
                <w:szCs w:val="18"/>
              </w:rPr>
            </w:pPr>
          </w:p>
          <w:p w14:paraId="5ABDEF68" w14:textId="79CC0F98" w:rsidR="00AE49B5" w:rsidRPr="001201BC" w:rsidRDefault="00AE49B5" w:rsidP="001201BC">
            <w:pPr>
              <w:pStyle w:val="Listaszerbekezds"/>
              <w:numPr>
                <w:ilvl w:val="0"/>
                <w:numId w:val="38"/>
              </w:numPr>
              <w:rPr>
                <w:bCs/>
                <w:iCs/>
                <w:sz w:val="18"/>
                <w:szCs w:val="18"/>
              </w:rPr>
            </w:pPr>
            <w:r w:rsidRPr="001201BC">
              <w:rPr>
                <w:bCs/>
                <w:iCs/>
                <w:sz w:val="18"/>
                <w:szCs w:val="18"/>
              </w:rPr>
              <w:t>Bejegyző határozat, érkezési idő:62036/8/2020.08.13</w:t>
            </w:r>
          </w:p>
          <w:p w14:paraId="3C36BDEB" w14:textId="4A6B4BE1" w:rsidR="00AE49B5" w:rsidRPr="001201BC" w:rsidRDefault="00AE49B5" w:rsidP="001201BC">
            <w:pPr>
              <w:pStyle w:val="Listaszerbekezds"/>
              <w:rPr>
                <w:iCs/>
                <w:sz w:val="18"/>
                <w:szCs w:val="18"/>
              </w:rPr>
            </w:pPr>
            <w:r w:rsidRPr="001201BC">
              <w:rPr>
                <w:iCs/>
                <w:sz w:val="18"/>
                <w:szCs w:val="18"/>
                <w:specVanish w:val="0"/>
              </w:rPr>
              <w:t>Vagyonkezeloi jog</w:t>
            </w:r>
          </w:p>
          <w:p w14:paraId="442056E7" w14:textId="77777777" w:rsidR="00AE49B5" w:rsidRPr="001201BC" w:rsidRDefault="00AE49B5" w:rsidP="001201BC">
            <w:pPr>
              <w:pStyle w:val="Listaszerbekezds"/>
              <w:rPr>
                <w:iCs/>
                <w:sz w:val="18"/>
                <w:szCs w:val="18"/>
              </w:rPr>
            </w:pPr>
            <w:r w:rsidRPr="001201BC">
              <w:rPr>
                <w:iCs/>
                <w:sz w:val="18"/>
                <w:szCs w:val="18"/>
                <w:specVanish w:val="0"/>
              </w:rPr>
              <w:t>Jogállás: VAGYONKEZELO</w:t>
            </w:r>
          </w:p>
          <w:p w14:paraId="27B2A2E0" w14:textId="77777777" w:rsidR="00AE49B5" w:rsidRPr="001201BC" w:rsidRDefault="00AE49B5" w:rsidP="001201BC">
            <w:pPr>
              <w:pStyle w:val="Listaszerbekezds"/>
              <w:rPr>
                <w:iCs/>
                <w:sz w:val="18"/>
                <w:szCs w:val="18"/>
              </w:rPr>
            </w:pPr>
            <w:r w:rsidRPr="001201BC">
              <w:rPr>
                <w:iCs/>
                <w:sz w:val="18"/>
                <w:szCs w:val="18"/>
                <w:specVanish w:val="0"/>
              </w:rPr>
              <w:t>Tulajdoni hányad: 1/1</w:t>
            </w:r>
          </w:p>
          <w:p w14:paraId="0B1F45BE" w14:textId="77777777" w:rsidR="00AE49B5" w:rsidRPr="001201BC" w:rsidRDefault="00AE49B5" w:rsidP="001201BC">
            <w:pPr>
              <w:pStyle w:val="Listaszerbekezds"/>
              <w:rPr>
                <w:iCs/>
                <w:sz w:val="18"/>
                <w:szCs w:val="18"/>
              </w:rPr>
            </w:pPr>
            <w:r w:rsidRPr="001201BC">
              <w:rPr>
                <w:iCs/>
                <w:sz w:val="18"/>
                <w:szCs w:val="18"/>
                <w:specVanish w:val="0"/>
              </w:rPr>
              <w:t>Jogcím: jogutódlás</w:t>
            </w:r>
          </w:p>
          <w:p w14:paraId="49C33FBF" w14:textId="77777777" w:rsidR="00AE49B5" w:rsidRPr="001201BC" w:rsidRDefault="00AE49B5" w:rsidP="001201BC">
            <w:pPr>
              <w:pStyle w:val="Listaszerbekezds"/>
              <w:rPr>
                <w:iCs/>
                <w:sz w:val="18"/>
                <w:szCs w:val="18"/>
              </w:rPr>
            </w:pPr>
            <w:r w:rsidRPr="001201BC">
              <w:rPr>
                <w:iCs/>
                <w:sz w:val="18"/>
                <w:szCs w:val="18"/>
                <w:specVanish w:val="0"/>
              </w:rPr>
              <w:t>Eredeti határozat: 59935/2/2017.06.26</w:t>
            </w:r>
          </w:p>
          <w:p w14:paraId="6271654A" w14:textId="77777777" w:rsidR="00AE49B5" w:rsidRPr="001201BC" w:rsidRDefault="00AE49B5" w:rsidP="001201BC">
            <w:pPr>
              <w:pStyle w:val="Listaszerbekezds"/>
              <w:rPr>
                <w:iCs/>
                <w:sz w:val="18"/>
                <w:szCs w:val="18"/>
              </w:rPr>
            </w:pPr>
            <w:r w:rsidRPr="001201BC">
              <w:rPr>
                <w:iCs/>
                <w:sz w:val="18"/>
                <w:szCs w:val="18"/>
                <w:specVanish w:val="0"/>
              </w:rPr>
              <w:t>Név: MAGYAR KÖZÚT NONPROFIT ZRT</w:t>
            </w:r>
          </w:p>
          <w:p w14:paraId="5D4AF4E3" w14:textId="581BD761" w:rsidR="009305D2" w:rsidRPr="001201BC" w:rsidRDefault="00AE49B5" w:rsidP="001201BC">
            <w:pPr>
              <w:pStyle w:val="Listaszerbekezds"/>
              <w:rPr>
                <w:iCs/>
                <w:sz w:val="18"/>
                <w:szCs w:val="18"/>
              </w:rPr>
            </w:pPr>
            <w:r w:rsidRPr="001201BC">
              <w:rPr>
                <w:iCs/>
                <w:sz w:val="18"/>
                <w:szCs w:val="18"/>
                <w:specVanish w:val="0"/>
              </w:rPr>
              <w:t>Jogosult címe: 1024 BUDAPEST, Fényes E. utca 7-13.</w:t>
            </w:r>
          </w:p>
        </w:tc>
        <w:tc>
          <w:tcPr>
            <w:tcW w:w="3086" w:type="dxa"/>
            <w:tcBorders>
              <w:top w:val="single" w:sz="4" w:space="0" w:color="auto"/>
              <w:left w:val="single" w:sz="4" w:space="0" w:color="auto"/>
              <w:bottom w:val="single" w:sz="4" w:space="0" w:color="auto"/>
              <w:right w:val="single" w:sz="4" w:space="0" w:color="auto"/>
            </w:tcBorders>
            <w:vAlign w:val="center"/>
            <w:hideMark/>
          </w:tcPr>
          <w:p w14:paraId="79B8ADE4" w14:textId="578E2BAF" w:rsidR="009305D2" w:rsidRPr="001201BC" w:rsidRDefault="00DD44E4" w:rsidP="001201BC">
            <w:pPr>
              <w:pStyle w:val="Listaszerbekezds"/>
              <w:numPr>
                <w:ilvl w:val="0"/>
                <w:numId w:val="40"/>
              </w:numPr>
              <w:rPr>
                <w:bCs/>
                <w:iCs/>
                <w:sz w:val="18"/>
                <w:szCs w:val="18"/>
              </w:rPr>
            </w:pPr>
            <w:r w:rsidRPr="001201BC">
              <w:rPr>
                <w:bCs/>
                <w:iCs/>
                <w:sz w:val="18"/>
                <w:szCs w:val="18"/>
              </w:rPr>
              <w:t>B</w:t>
            </w:r>
            <w:r w:rsidR="009305D2" w:rsidRPr="001201BC">
              <w:rPr>
                <w:bCs/>
                <w:iCs/>
                <w:sz w:val="18"/>
                <w:szCs w:val="18"/>
              </w:rPr>
              <w:t xml:space="preserve">ejegyző határozat, érkeztetési idő: 62036/8/2020.08.13. </w:t>
            </w:r>
          </w:p>
          <w:p w14:paraId="1FA18D05" w14:textId="3F4BE73F" w:rsidR="009305D2" w:rsidRPr="001201BC" w:rsidRDefault="009305D2" w:rsidP="001201BC">
            <w:pPr>
              <w:pStyle w:val="Listaszerbekezds"/>
              <w:rPr>
                <w:bCs/>
                <w:iCs/>
                <w:sz w:val="18"/>
                <w:szCs w:val="18"/>
              </w:rPr>
            </w:pPr>
            <w:r w:rsidRPr="001201BC">
              <w:rPr>
                <w:bCs/>
                <w:iCs/>
                <w:sz w:val="18"/>
                <w:szCs w:val="18"/>
              </w:rPr>
              <w:t xml:space="preserve">Önálló szöveges bejegyzés a Tiszavasvári 0134 hrsz-ú ingatlan megosztva 0134/1 és 0134/2 hrsz-ú ingatlanra. </w:t>
            </w:r>
          </w:p>
        </w:tc>
      </w:tr>
    </w:tbl>
    <w:p w14:paraId="405E987B" w14:textId="77777777" w:rsidR="009305D2" w:rsidRPr="001201BC" w:rsidRDefault="009305D2" w:rsidP="001201BC">
      <w:pPr>
        <w:jc w:val="both"/>
        <w:rPr>
          <w:bCs/>
          <w:iCs/>
          <w:sz w:val="22"/>
          <w:szCs w:val="22"/>
        </w:rPr>
      </w:pPr>
    </w:p>
    <w:p w14:paraId="0F37388D" w14:textId="77777777" w:rsidR="00AE49B5" w:rsidRPr="001201BC" w:rsidRDefault="00AE49B5" w:rsidP="001201BC">
      <w:pPr>
        <w:jc w:val="both"/>
        <w:rPr>
          <w:bCs/>
          <w:iCs/>
          <w:sz w:val="22"/>
          <w:szCs w:val="22"/>
        </w:rPr>
      </w:pPr>
      <w:r w:rsidRPr="001201BC">
        <w:rPr>
          <w:bCs/>
          <w:iCs/>
          <w:sz w:val="22"/>
          <w:szCs w:val="22"/>
          <w:specVanish w:val="0"/>
        </w:rPr>
        <w:t>Szerződő Felek rögzítik, hogy az Ingatlan jelen Megállapodásban feltüntetett nyilvántartási (könyv</w:t>
      </w:r>
    </w:p>
    <w:p w14:paraId="706CED2F" w14:textId="7DC45C5B" w:rsidR="00AE49B5" w:rsidRPr="001201BC" w:rsidRDefault="00AE49B5" w:rsidP="001201BC">
      <w:pPr>
        <w:jc w:val="both"/>
        <w:rPr>
          <w:bCs/>
          <w:iCs/>
          <w:sz w:val="22"/>
          <w:szCs w:val="22"/>
        </w:rPr>
      </w:pPr>
      <w:r w:rsidRPr="001201BC">
        <w:rPr>
          <w:bCs/>
          <w:iCs/>
          <w:sz w:val="22"/>
          <w:szCs w:val="22"/>
          <w:specVanish w:val="0"/>
        </w:rPr>
        <w:t>szerinti) értékadatai csak tájékoztató jellegűek.</w:t>
      </w:r>
    </w:p>
    <w:p w14:paraId="41EBFC39" w14:textId="77777777" w:rsidR="00AE49B5" w:rsidRPr="001201BC" w:rsidRDefault="00AE49B5" w:rsidP="001201BC">
      <w:pPr>
        <w:jc w:val="both"/>
        <w:rPr>
          <w:bCs/>
          <w:iCs/>
          <w:sz w:val="22"/>
          <w:szCs w:val="22"/>
        </w:rPr>
      </w:pPr>
    </w:p>
    <w:p w14:paraId="05AE95AB" w14:textId="0E5866D0" w:rsidR="00056064" w:rsidRPr="001201BC" w:rsidRDefault="00056064" w:rsidP="001201BC">
      <w:pPr>
        <w:jc w:val="both"/>
        <w:rPr>
          <w:bCs/>
          <w:iCs/>
          <w:sz w:val="22"/>
          <w:szCs w:val="22"/>
        </w:rPr>
      </w:pPr>
      <w:r w:rsidRPr="001201BC">
        <w:rPr>
          <w:bCs/>
          <w:iCs/>
          <w:sz w:val="22"/>
          <w:szCs w:val="22"/>
        </w:rPr>
        <w:t>Az Ingatlan egyebekben az ingatlan-nyilvántartás szerint per-, teher- és igénymentes.</w:t>
      </w:r>
    </w:p>
    <w:p w14:paraId="23F9AC09" w14:textId="267F357D" w:rsidR="00D1054F" w:rsidRPr="001201BC" w:rsidRDefault="00D1054F" w:rsidP="001201BC">
      <w:pPr>
        <w:jc w:val="both"/>
        <w:rPr>
          <w:b/>
          <w:bCs/>
          <w:sz w:val="22"/>
          <w:szCs w:val="22"/>
          <w:u w:val="single"/>
        </w:rPr>
      </w:pPr>
      <w:r w:rsidRPr="001201BC">
        <w:rPr>
          <w:b/>
          <w:bCs/>
          <w:sz w:val="22"/>
          <w:szCs w:val="22"/>
          <w:u w:val="single"/>
        </w:rPr>
        <w:lastRenderedPageBreak/>
        <w:t xml:space="preserve">III. Az </w:t>
      </w:r>
      <w:r w:rsidR="004816AC" w:rsidRPr="001201BC">
        <w:rPr>
          <w:b/>
          <w:bCs/>
          <w:sz w:val="22"/>
          <w:szCs w:val="22"/>
          <w:u w:val="single"/>
        </w:rPr>
        <w:t>Ingatlan</w:t>
      </w:r>
      <w:r w:rsidRPr="001201BC">
        <w:rPr>
          <w:b/>
          <w:bCs/>
          <w:sz w:val="22"/>
          <w:szCs w:val="22"/>
          <w:u w:val="single"/>
        </w:rPr>
        <w:t xml:space="preserve"> átadása:</w:t>
      </w:r>
    </w:p>
    <w:p w14:paraId="3C499542" w14:textId="77777777" w:rsidR="00D1054F" w:rsidRPr="001201BC" w:rsidRDefault="00D1054F" w:rsidP="001201BC">
      <w:pPr>
        <w:jc w:val="both"/>
        <w:rPr>
          <w:b/>
          <w:bCs/>
          <w:sz w:val="22"/>
          <w:szCs w:val="22"/>
          <w:u w:val="single"/>
        </w:rPr>
      </w:pPr>
    </w:p>
    <w:p w14:paraId="6DEFE375" w14:textId="20918A79" w:rsidR="00D1054F" w:rsidRPr="001201BC" w:rsidRDefault="00D1054F" w:rsidP="001201BC">
      <w:pPr>
        <w:jc w:val="both"/>
        <w:rPr>
          <w:sz w:val="22"/>
          <w:szCs w:val="22"/>
        </w:rPr>
      </w:pPr>
      <w:r w:rsidRPr="001201BC">
        <w:rPr>
          <w:b/>
          <w:bCs/>
          <w:sz w:val="22"/>
          <w:szCs w:val="22"/>
        </w:rPr>
        <w:t>III.1.</w:t>
      </w:r>
      <w:r w:rsidRPr="001201BC">
        <w:rPr>
          <w:sz w:val="22"/>
          <w:szCs w:val="22"/>
        </w:rPr>
        <w:t xml:space="preserve"> Az MNV Zrt. kijelenti, hogy </w:t>
      </w:r>
      <w:r w:rsidRPr="001201BC">
        <w:rPr>
          <w:b/>
          <w:bCs/>
          <w:sz w:val="22"/>
          <w:szCs w:val="22"/>
        </w:rPr>
        <w:t xml:space="preserve">az </w:t>
      </w:r>
      <w:r w:rsidR="004816AC" w:rsidRPr="001201BC">
        <w:rPr>
          <w:b/>
          <w:bCs/>
          <w:sz w:val="22"/>
          <w:szCs w:val="22"/>
        </w:rPr>
        <w:t>Ingatlan</w:t>
      </w:r>
      <w:r w:rsidRPr="001201BC">
        <w:rPr>
          <w:b/>
          <w:bCs/>
          <w:sz w:val="22"/>
          <w:szCs w:val="22"/>
        </w:rPr>
        <w:t xml:space="preserve"> tulajdonjogát ingyenesen átadja az Önkormányzat részére, az Önkormányzat pedig az</w:t>
      </w:r>
      <w:r w:rsidR="001612E9" w:rsidRPr="001201BC">
        <w:rPr>
          <w:b/>
          <w:bCs/>
          <w:sz w:val="22"/>
          <w:szCs w:val="22"/>
        </w:rPr>
        <w:t>t</w:t>
      </w:r>
      <w:r w:rsidRPr="001201BC">
        <w:rPr>
          <w:b/>
          <w:bCs/>
          <w:sz w:val="22"/>
          <w:szCs w:val="22"/>
        </w:rPr>
        <w:t xml:space="preserve"> átveszi.</w:t>
      </w:r>
      <w:r w:rsidRPr="001201BC">
        <w:rPr>
          <w:sz w:val="22"/>
          <w:szCs w:val="22"/>
        </w:rPr>
        <w:t xml:space="preserve"> </w:t>
      </w:r>
      <w:r w:rsidR="00274429" w:rsidRPr="001201BC">
        <w:rPr>
          <w:sz w:val="22"/>
          <w:szCs w:val="22"/>
        </w:rPr>
        <w:t xml:space="preserve">Szerződő </w:t>
      </w:r>
      <w:r w:rsidRPr="001201BC">
        <w:rPr>
          <w:sz w:val="22"/>
          <w:szCs w:val="22"/>
        </w:rPr>
        <w:t xml:space="preserve">Felek tudomásul veszik, hogy az Önkormányzat a tulajdonjogának az ingatlan-nyilvántartásba történő bejegyzésével válik az </w:t>
      </w:r>
      <w:r w:rsidR="004816AC" w:rsidRPr="001201BC">
        <w:rPr>
          <w:sz w:val="22"/>
          <w:szCs w:val="22"/>
        </w:rPr>
        <w:t>Ingatlan</w:t>
      </w:r>
      <w:r w:rsidRPr="001201BC">
        <w:rPr>
          <w:sz w:val="22"/>
          <w:szCs w:val="22"/>
        </w:rPr>
        <w:t xml:space="preserve"> tulajdonosává.</w:t>
      </w:r>
    </w:p>
    <w:p w14:paraId="26F60195" w14:textId="77777777" w:rsidR="00D1054F" w:rsidRPr="001201BC" w:rsidRDefault="00D1054F" w:rsidP="001201BC">
      <w:pPr>
        <w:jc w:val="both"/>
        <w:rPr>
          <w:sz w:val="22"/>
          <w:szCs w:val="22"/>
        </w:rPr>
      </w:pPr>
    </w:p>
    <w:p w14:paraId="46A77131" w14:textId="5F1B9F64" w:rsidR="00D1054F" w:rsidRPr="001201BC" w:rsidRDefault="00D1054F" w:rsidP="001201BC">
      <w:pPr>
        <w:jc w:val="both"/>
        <w:rPr>
          <w:sz w:val="22"/>
          <w:szCs w:val="22"/>
        </w:rPr>
      </w:pPr>
      <w:r w:rsidRPr="001201BC">
        <w:rPr>
          <w:b/>
          <w:bCs/>
          <w:sz w:val="22"/>
          <w:szCs w:val="22"/>
        </w:rPr>
        <w:t>III.2.</w:t>
      </w:r>
      <w:r w:rsidRPr="001201BC">
        <w:rPr>
          <w:sz w:val="22"/>
          <w:szCs w:val="22"/>
        </w:rPr>
        <w:t xml:space="preserve"> Az Önkormányzat kötelezettséget vállal arra, hogy az </w:t>
      </w:r>
      <w:r w:rsidR="004816AC" w:rsidRPr="001201BC">
        <w:rPr>
          <w:sz w:val="22"/>
          <w:szCs w:val="22"/>
        </w:rPr>
        <w:t>Ingatl</w:t>
      </w:r>
      <w:r w:rsidR="00953529" w:rsidRPr="001201BC">
        <w:rPr>
          <w:sz w:val="22"/>
          <w:szCs w:val="22"/>
        </w:rPr>
        <w:t>ant</w:t>
      </w:r>
      <w:r w:rsidRPr="001201BC">
        <w:rPr>
          <w:sz w:val="22"/>
          <w:szCs w:val="22"/>
        </w:rPr>
        <w:t xml:space="preserve"> a jelen megállapodás I.3. pontjában foglaltaknak megfelelően fogja használni.</w:t>
      </w:r>
    </w:p>
    <w:p w14:paraId="20AE4A42" w14:textId="77777777" w:rsidR="00D1054F" w:rsidRPr="001201BC" w:rsidRDefault="00D1054F" w:rsidP="001201BC">
      <w:pPr>
        <w:jc w:val="both"/>
        <w:rPr>
          <w:sz w:val="22"/>
          <w:szCs w:val="22"/>
        </w:rPr>
      </w:pPr>
    </w:p>
    <w:p w14:paraId="59637734" w14:textId="119A1647" w:rsidR="00D1054F" w:rsidRPr="001201BC" w:rsidRDefault="00D1054F" w:rsidP="001201BC">
      <w:pPr>
        <w:jc w:val="both"/>
        <w:rPr>
          <w:sz w:val="22"/>
          <w:szCs w:val="22"/>
        </w:rPr>
      </w:pPr>
      <w:r w:rsidRPr="001201BC">
        <w:rPr>
          <w:b/>
          <w:bCs/>
          <w:sz w:val="22"/>
          <w:szCs w:val="22"/>
        </w:rPr>
        <w:t>III.3.</w:t>
      </w:r>
      <w:r w:rsidRPr="001201BC">
        <w:rPr>
          <w:sz w:val="22"/>
          <w:szCs w:val="22"/>
        </w:rPr>
        <w:t xml:space="preserve"> Az Önkormányzat tudomásul veszi, hogy az </w:t>
      </w:r>
      <w:r w:rsidR="004816AC" w:rsidRPr="001201BC">
        <w:rPr>
          <w:sz w:val="22"/>
          <w:szCs w:val="22"/>
        </w:rPr>
        <w:t>Ingatlan</w:t>
      </w:r>
      <w:r w:rsidRPr="001201BC">
        <w:rPr>
          <w:sz w:val="22"/>
          <w:szCs w:val="22"/>
        </w:rPr>
        <w:t xml:space="preserve"> tulajdonba vételével, a birtokátruházással, valamint a tulajdonjog átruházás ingatlan-nyilvántartási bejegyzésével, és az elidegenítési tilalom ingatlan-nyilvántartási feljegyzésével kapcsolatos költségek</w:t>
      </w:r>
      <w:r w:rsidR="00274429" w:rsidRPr="001201BC">
        <w:rPr>
          <w:sz w:val="22"/>
          <w:szCs w:val="22"/>
        </w:rPr>
        <w:t>-ide értve az Ingatlan aktuális forgalmi értéke megállapításának költségét is-</w:t>
      </w:r>
      <w:r w:rsidRPr="001201BC">
        <w:rPr>
          <w:sz w:val="22"/>
          <w:szCs w:val="22"/>
        </w:rPr>
        <w:t xml:space="preserve"> az Önkormányzatot terhelik.</w:t>
      </w:r>
    </w:p>
    <w:p w14:paraId="57E0ECB1" w14:textId="77777777" w:rsidR="00D1054F" w:rsidRPr="001201BC" w:rsidRDefault="00D1054F" w:rsidP="001201BC">
      <w:pPr>
        <w:jc w:val="both"/>
        <w:rPr>
          <w:sz w:val="22"/>
          <w:szCs w:val="22"/>
        </w:rPr>
      </w:pPr>
    </w:p>
    <w:p w14:paraId="6AE5243B" w14:textId="1FC0E25E" w:rsidR="00D1054F" w:rsidRPr="001201BC" w:rsidRDefault="00D1054F" w:rsidP="001201BC">
      <w:pPr>
        <w:jc w:val="both"/>
        <w:rPr>
          <w:sz w:val="22"/>
          <w:szCs w:val="22"/>
        </w:rPr>
      </w:pPr>
      <w:r w:rsidRPr="001201BC">
        <w:rPr>
          <w:b/>
          <w:bCs/>
          <w:sz w:val="22"/>
          <w:szCs w:val="22"/>
        </w:rPr>
        <w:t>III.4.</w:t>
      </w:r>
      <w:r w:rsidRPr="001201BC">
        <w:rPr>
          <w:sz w:val="22"/>
          <w:szCs w:val="22"/>
        </w:rPr>
        <w:t xml:space="preserve"> Amennyiben az </w:t>
      </w:r>
      <w:r w:rsidR="004816AC" w:rsidRPr="001201BC">
        <w:rPr>
          <w:sz w:val="22"/>
          <w:szCs w:val="22"/>
        </w:rPr>
        <w:t>Ingatlan</w:t>
      </w:r>
      <w:r w:rsidRPr="001201BC">
        <w:rPr>
          <w:sz w:val="22"/>
          <w:szCs w:val="22"/>
        </w:rPr>
        <w:t xml:space="preserve"> bérbeadással vagy más jogcímen hasznosított az Önkormányzat vállalja a fennálló jogviszonyból eredő kötelezettségeket és a tulajdonossal szemben támasztott esetleges jövőbeni követelésekért való helytállást.</w:t>
      </w:r>
    </w:p>
    <w:p w14:paraId="73ABD4C8" w14:textId="77777777" w:rsidR="00D1054F" w:rsidRPr="001201BC" w:rsidRDefault="00D1054F" w:rsidP="001201BC">
      <w:pPr>
        <w:jc w:val="both"/>
        <w:rPr>
          <w:sz w:val="22"/>
          <w:szCs w:val="22"/>
        </w:rPr>
      </w:pPr>
    </w:p>
    <w:p w14:paraId="17E712A7" w14:textId="77777777" w:rsidR="00AE49B5" w:rsidRPr="001201BC" w:rsidRDefault="00D1054F" w:rsidP="001201BC">
      <w:pPr>
        <w:jc w:val="both"/>
        <w:rPr>
          <w:sz w:val="22"/>
          <w:szCs w:val="22"/>
        </w:rPr>
      </w:pPr>
      <w:r w:rsidRPr="001201BC">
        <w:rPr>
          <w:b/>
          <w:bCs/>
          <w:sz w:val="22"/>
          <w:szCs w:val="22"/>
        </w:rPr>
        <w:t>III.5.</w:t>
      </w:r>
      <w:r w:rsidR="00BE38DC" w:rsidRPr="001201BC">
        <w:rPr>
          <w:sz w:val="22"/>
          <w:szCs w:val="22"/>
        </w:rPr>
        <w:t xml:space="preserve"> </w:t>
      </w:r>
      <w:r w:rsidR="00AE49B5" w:rsidRPr="001201BC">
        <w:rPr>
          <w:sz w:val="22"/>
          <w:szCs w:val="22"/>
          <w:specVanish w:val="0"/>
        </w:rPr>
        <w:t>Az Önkormányzat a birtokátruházás időpontjától kezdve szedi az Ingatlan hasznait, valamint viseli</w:t>
      </w:r>
    </w:p>
    <w:p w14:paraId="1F3EEF15" w14:textId="16C36078" w:rsidR="00AE49B5" w:rsidRPr="001201BC" w:rsidRDefault="00AE49B5" w:rsidP="001201BC">
      <w:pPr>
        <w:jc w:val="both"/>
        <w:rPr>
          <w:sz w:val="22"/>
          <w:szCs w:val="22"/>
        </w:rPr>
      </w:pPr>
      <w:r w:rsidRPr="001201BC">
        <w:rPr>
          <w:sz w:val="22"/>
          <w:szCs w:val="22"/>
          <w:specVanish w:val="0"/>
        </w:rPr>
        <w:t>azoknak a terheit és a bekövetkező károkat.</w:t>
      </w:r>
    </w:p>
    <w:p w14:paraId="1E96E36D" w14:textId="77777777" w:rsidR="00AE49B5" w:rsidRPr="001201BC" w:rsidRDefault="00AE49B5" w:rsidP="001201BC">
      <w:pPr>
        <w:jc w:val="both"/>
        <w:rPr>
          <w:sz w:val="22"/>
          <w:szCs w:val="22"/>
        </w:rPr>
      </w:pPr>
    </w:p>
    <w:p w14:paraId="7AEBC33A" w14:textId="42FDD8B4" w:rsidR="000F4389" w:rsidRPr="001201BC" w:rsidRDefault="00AE49B5" w:rsidP="001201BC">
      <w:pPr>
        <w:jc w:val="both"/>
        <w:rPr>
          <w:sz w:val="22"/>
          <w:szCs w:val="22"/>
        </w:rPr>
      </w:pPr>
      <w:r w:rsidRPr="001201BC">
        <w:rPr>
          <w:b/>
          <w:bCs/>
          <w:sz w:val="22"/>
          <w:szCs w:val="22"/>
        </w:rPr>
        <w:t>III.6.</w:t>
      </w:r>
      <w:r w:rsidRPr="001201BC">
        <w:rPr>
          <w:sz w:val="22"/>
          <w:szCs w:val="22"/>
        </w:rPr>
        <w:t xml:space="preserve"> </w:t>
      </w:r>
      <w:r w:rsidR="000F4389" w:rsidRPr="001201BC">
        <w:rPr>
          <w:sz w:val="22"/>
          <w:szCs w:val="22"/>
        </w:rPr>
        <w:t>Az Ingatlan birtokának átruházása Szerződő Felek részvételével, birtok-átruházási jegyzőkönyv</w:t>
      </w:r>
      <w:r w:rsidR="007E7C9D" w:rsidRPr="001201BC">
        <w:rPr>
          <w:sz w:val="22"/>
          <w:szCs w:val="22"/>
        </w:rPr>
        <w:t xml:space="preserve"> </w:t>
      </w:r>
      <w:r w:rsidR="000F4389" w:rsidRPr="001201BC">
        <w:rPr>
          <w:sz w:val="22"/>
          <w:szCs w:val="22"/>
        </w:rPr>
        <w:t>felvételével történik a jelen megállapodás létrejövetelétől számított 60 napon belül előre egyeztetett</w:t>
      </w:r>
      <w:r w:rsidRPr="001201BC">
        <w:rPr>
          <w:sz w:val="22"/>
          <w:szCs w:val="22"/>
        </w:rPr>
        <w:t xml:space="preserve"> </w:t>
      </w:r>
      <w:r w:rsidR="000F4389" w:rsidRPr="001201BC">
        <w:rPr>
          <w:sz w:val="22"/>
          <w:szCs w:val="22"/>
        </w:rPr>
        <w:t>időpontban.</w:t>
      </w:r>
      <w:r w:rsidRPr="001201BC">
        <w:rPr>
          <w:sz w:val="22"/>
          <w:szCs w:val="22"/>
        </w:rPr>
        <w:t xml:space="preserve"> </w:t>
      </w:r>
      <w:r w:rsidR="000F4389" w:rsidRPr="001201BC">
        <w:rPr>
          <w:sz w:val="22"/>
          <w:szCs w:val="22"/>
        </w:rPr>
        <w:t>A birtok-átruházási eljárást az MNV Zrt. részéről az MNV Zrt. érintett szervezeti egysége, míg a Vagyonkezelő</w:t>
      </w:r>
      <w:r w:rsidR="007E7C9D" w:rsidRPr="001201BC">
        <w:rPr>
          <w:sz w:val="22"/>
          <w:szCs w:val="22"/>
        </w:rPr>
        <w:t xml:space="preserve"> részéről</w:t>
      </w:r>
      <w:r w:rsidR="000F4389" w:rsidRPr="001201BC">
        <w:rPr>
          <w:sz w:val="22"/>
          <w:szCs w:val="22"/>
        </w:rPr>
        <w:t xml:space="preserve"> a Szabolcs-Szatmár- Bereg Vármegyei Igazgatóság</w:t>
      </w:r>
      <w:r w:rsidRPr="001201BC">
        <w:rPr>
          <w:sz w:val="22"/>
          <w:szCs w:val="22"/>
        </w:rPr>
        <w:t>a bonyolítja le.</w:t>
      </w:r>
    </w:p>
    <w:p w14:paraId="65D84339" w14:textId="77777777" w:rsidR="003A4311" w:rsidRPr="001201BC" w:rsidRDefault="003A4311" w:rsidP="001201BC">
      <w:pPr>
        <w:jc w:val="both"/>
        <w:rPr>
          <w:sz w:val="22"/>
          <w:szCs w:val="22"/>
        </w:rPr>
      </w:pPr>
    </w:p>
    <w:p w14:paraId="7F027CBA" w14:textId="6262025D" w:rsidR="003A4311" w:rsidRPr="001201BC" w:rsidRDefault="003A4311" w:rsidP="001201BC">
      <w:pPr>
        <w:jc w:val="both"/>
        <w:rPr>
          <w:sz w:val="22"/>
          <w:szCs w:val="22"/>
        </w:rPr>
      </w:pPr>
      <w:r w:rsidRPr="001201BC">
        <w:rPr>
          <w:b/>
          <w:bCs/>
          <w:sz w:val="22"/>
          <w:szCs w:val="22"/>
        </w:rPr>
        <w:t>III.7.</w:t>
      </w:r>
      <w:r w:rsidRPr="001201BC">
        <w:rPr>
          <w:sz w:val="22"/>
          <w:szCs w:val="22"/>
        </w:rPr>
        <w:t>A Vagyonkezelő az Ingatlan tekintetében az Önkormányzat tulajdonjogának ingatlan</w:t>
      </w:r>
      <w:r w:rsidR="00CD45B8">
        <w:rPr>
          <w:sz w:val="22"/>
          <w:szCs w:val="22"/>
        </w:rPr>
        <w:t>-</w:t>
      </w:r>
      <w:r w:rsidRPr="001201BC">
        <w:rPr>
          <w:sz w:val="22"/>
          <w:szCs w:val="22"/>
        </w:rPr>
        <w:t>nyilvántartásba</w:t>
      </w:r>
      <w:r w:rsidR="00E27F6A" w:rsidRPr="001201BC">
        <w:rPr>
          <w:sz w:val="22"/>
          <w:szCs w:val="22"/>
        </w:rPr>
        <w:t xml:space="preserve"> </w:t>
      </w:r>
      <w:r w:rsidRPr="001201BC">
        <w:rPr>
          <w:sz w:val="22"/>
          <w:szCs w:val="22"/>
        </w:rPr>
        <w:t>történő bejegyzését követő 30 napon belül az MNV Zrt. rendelkezésére bocsátja az</w:t>
      </w:r>
      <w:r w:rsidR="00E27F6A" w:rsidRPr="001201BC">
        <w:rPr>
          <w:sz w:val="22"/>
          <w:szCs w:val="22"/>
        </w:rPr>
        <w:t xml:space="preserve"> </w:t>
      </w:r>
      <w:r w:rsidRPr="001201BC">
        <w:rPr>
          <w:sz w:val="22"/>
          <w:szCs w:val="22"/>
        </w:rPr>
        <w:t>Ingatlan Önkormányzat tulajdonszerzésének – amely a tulajdonjog bejegyzés iránti kérelem</w:t>
      </w:r>
      <w:r w:rsidR="00E27F6A" w:rsidRPr="001201BC">
        <w:rPr>
          <w:sz w:val="22"/>
          <w:szCs w:val="22"/>
        </w:rPr>
        <w:t xml:space="preserve"> </w:t>
      </w:r>
      <w:r w:rsidRPr="001201BC">
        <w:rPr>
          <w:sz w:val="22"/>
          <w:szCs w:val="22"/>
        </w:rPr>
        <w:t>ingatlanügyi hatóság általi iktatásának (széljegyzésének) napjára visszamenőlegesen történik – napján</w:t>
      </w:r>
    </w:p>
    <w:p w14:paraId="1D77EAF3" w14:textId="77777777" w:rsidR="003A4311" w:rsidRPr="001201BC" w:rsidRDefault="003A4311" w:rsidP="001201BC">
      <w:pPr>
        <w:jc w:val="both"/>
        <w:rPr>
          <w:sz w:val="22"/>
          <w:szCs w:val="22"/>
        </w:rPr>
      </w:pPr>
      <w:r w:rsidRPr="001201BC">
        <w:rPr>
          <w:sz w:val="22"/>
          <w:szCs w:val="22"/>
        </w:rPr>
        <w:t>érvényes értékadatait migrációs táblázat megküldésével.</w:t>
      </w:r>
    </w:p>
    <w:p w14:paraId="50D08FFC" w14:textId="77777777" w:rsidR="00E27F6A" w:rsidRPr="001201BC" w:rsidRDefault="00E27F6A" w:rsidP="001201BC">
      <w:pPr>
        <w:jc w:val="both"/>
        <w:rPr>
          <w:sz w:val="22"/>
          <w:szCs w:val="22"/>
        </w:rPr>
      </w:pPr>
    </w:p>
    <w:p w14:paraId="0BC14C8A" w14:textId="14AC140E" w:rsidR="003A4311" w:rsidRPr="001201BC" w:rsidRDefault="003A4311" w:rsidP="001201BC">
      <w:pPr>
        <w:jc w:val="both"/>
        <w:rPr>
          <w:sz w:val="22"/>
          <w:szCs w:val="22"/>
        </w:rPr>
      </w:pPr>
      <w:r w:rsidRPr="001201BC">
        <w:rPr>
          <w:sz w:val="22"/>
          <w:szCs w:val="22"/>
        </w:rPr>
        <w:t xml:space="preserve">Az Önkormányzat köteles a </w:t>
      </w:r>
      <w:r w:rsidR="00415130" w:rsidRPr="001201BC">
        <w:rPr>
          <w:sz w:val="22"/>
          <w:szCs w:val="22"/>
        </w:rPr>
        <w:t xml:space="preserve">tulajdonjog bejegyzés iránti kérelem </w:t>
      </w:r>
      <w:r w:rsidR="00415130">
        <w:rPr>
          <w:sz w:val="22"/>
          <w:szCs w:val="22"/>
        </w:rPr>
        <w:t xml:space="preserve">benyújtásáról, valamint a </w:t>
      </w:r>
      <w:r w:rsidRPr="001201BC">
        <w:rPr>
          <w:sz w:val="22"/>
          <w:szCs w:val="22"/>
        </w:rPr>
        <w:t>tulajdonszerzés napjáról az ingatlan-nyilvántartási bejegyzést követően, a</w:t>
      </w:r>
      <w:r w:rsidR="00415130">
        <w:rPr>
          <w:sz w:val="22"/>
          <w:szCs w:val="22"/>
        </w:rPr>
        <w:t xml:space="preserve"> </w:t>
      </w:r>
      <w:r w:rsidRPr="001201BC">
        <w:rPr>
          <w:sz w:val="22"/>
          <w:szCs w:val="22"/>
        </w:rPr>
        <w:t>bejegyzésről szóló hatósági határozat megküldésével haladéktalanul tájékoztatni Vagyonkezelőt.</w:t>
      </w:r>
    </w:p>
    <w:p w14:paraId="1D3CE1DB" w14:textId="77777777" w:rsidR="00E27F6A" w:rsidRPr="001201BC" w:rsidRDefault="00E27F6A" w:rsidP="001201BC">
      <w:pPr>
        <w:jc w:val="both"/>
        <w:rPr>
          <w:sz w:val="22"/>
          <w:szCs w:val="22"/>
        </w:rPr>
      </w:pPr>
    </w:p>
    <w:p w14:paraId="20B5C357" w14:textId="4F158390" w:rsidR="003A4311" w:rsidRPr="001201BC" w:rsidRDefault="003A4311" w:rsidP="001201BC">
      <w:pPr>
        <w:jc w:val="both"/>
        <w:rPr>
          <w:sz w:val="22"/>
          <w:szCs w:val="22"/>
        </w:rPr>
      </w:pPr>
      <w:r w:rsidRPr="001201BC">
        <w:rPr>
          <w:sz w:val="22"/>
          <w:szCs w:val="22"/>
        </w:rPr>
        <w:t>A migrációs táblázatnak vagyonelemenként tartalmaznia kell a bruttó értékeket, a tulajdonszerzés</w:t>
      </w:r>
      <w:r w:rsidR="00E27F6A" w:rsidRPr="001201BC">
        <w:rPr>
          <w:sz w:val="22"/>
          <w:szCs w:val="22"/>
        </w:rPr>
        <w:t xml:space="preserve"> </w:t>
      </w:r>
      <w:r w:rsidRPr="001201BC">
        <w:rPr>
          <w:sz w:val="22"/>
          <w:szCs w:val="22"/>
        </w:rPr>
        <w:t>napjáig elszámolt terv szerinti és terven felüli értékcsökkenést, a tulajdonszerzés napjáig elszámolt</w:t>
      </w:r>
      <w:r w:rsidR="00E27F6A" w:rsidRPr="001201BC">
        <w:rPr>
          <w:sz w:val="22"/>
          <w:szCs w:val="22"/>
        </w:rPr>
        <w:t xml:space="preserve"> </w:t>
      </w:r>
      <w:r w:rsidRPr="001201BC">
        <w:rPr>
          <w:sz w:val="22"/>
          <w:szCs w:val="22"/>
        </w:rPr>
        <w:t>értékvesztést és értékhelyesbítést, a kapcsolódó időbeli elhatárolást, valamint a nettó értékeket.</w:t>
      </w:r>
    </w:p>
    <w:p w14:paraId="04FC8564" w14:textId="77777777" w:rsidR="00E27F6A" w:rsidRPr="001201BC" w:rsidRDefault="00E27F6A" w:rsidP="001201BC">
      <w:pPr>
        <w:jc w:val="both"/>
        <w:rPr>
          <w:sz w:val="22"/>
          <w:szCs w:val="22"/>
        </w:rPr>
      </w:pPr>
    </w:p>
    <w:p w14:paraId="7813ACE1" w14:textId="77777777" w:rsidR="003A4311" w:rsidRPr="001201BC" w:rsidRDefault="003A4311" w:rsidP="001201BC">
      <w:pPr>
        <w:jc w:val="both"/>
        <w:rPr>
          <w:sz w:val="22"/>
          <w:szCs w:val="22"/>
        </w:rPr>
      </w:pPr>
      <w:r w:rsidRPr="001201BC">
        <w:rPr>
          <w:sz w:val="22"/>
          <w:szCs w:val="22"/>
        </w:rPr>
        <w:t>A Vagyonkezelő az Önkormányzat tulajdonszerzésének napjával – amely a tulajdonjog bejegyzés iránti</w:t>
      </w:r>
    </w:p>
    <w:p w14:paraId="25DC307F" w14:textId="77777777" w:rsidR="003A4311" w:rsidRPr="001201BC" w:rsidRDefault="003A4311" w:rsidP="001201BC">
      <w:pPr>
        <w:jc w:val="both"/>
        <w:rPr>
          <w:sz w:val="22"/>
          <w:szCs w:val="22"/>
        </w:rPr>
      </w:pPr>
      <w:r w:rsidRPr="001201BC">
        <w:rPr>
          <w:sz w:val="22"/>
          <w:szCs w:val="22"/>
        </w:rPr>
        <w:t>kérelem ingatlanügyi hatóság általi iktatásának (széljegyzésének) napjára visszamenőlegesen történik –</w:t>
      </w:r>
    </w:p>
    <w:p w14:paraId="473D1AFF" w14:textId="2285C7B4" w:rsidR="003A4311" w:rsidRPr="001201BC" w:rsidRDefault="003A4311" w:rsidP="001201BC">
      <w:pPr>
        <w:jc w:val="both"/>
        <w:rPr>
          <w:sz w:val="22"/>
          <w:szCs w:val="22"/>
        </w:rPr>
      </w:pPr>
      <w:r w:rsidRPr="001201BC">
        <w:rPr>
          <w:sz w:val="22"/>
          <w:szCs w:val="22"/>
        </w:rPr>
        <w:t>az Ingatlant nyilvántartásából kivezeti, majd az MNV Zrt. ugyanezen nappal vagyonkezelésből</w:t>
      </w:r>
      <w:r w:rsidR="00E27F6A" w:rsidRPr="001201BC">
        <w:rPr>
          <w:sz w:val="22"/>
          <w:szCs w:val="22"/>
        </w:rPr>
        <w:t xml:space="preserve"> </w:t>
      </w:r>
      <w:r w:rsidRPr="001201BC">
        <w:rPr>
          <w:sz w:val="22"/>
          <w:szCs w:val="22"/>
        </w:rPr>
        <w:t>visszavétel jogcímén nyilvántartásába bevezeti azt a Vagyonkezelő tájékoztatásának kézhezvételét</w:t>
      </w:r>
    </w:p>
    <w:p w14:paraId="0E4187E0" w14:textId="77777777" w:rsidR="003A4311" w:rsidRPr="001201BC" w:rsidRDefault="003A4311" w:rsidP="001201BC">
      <w:pPr>
        <w:jc w:val="both"/>
        <w:rPr>
          <w:sz w:val="22"/>
          <w:szCs w:val="22"/>
        </w:rPr>
      </w:pPr>
      <w:r w:rsidRPr="001201BC">
        <w:rPr>
          <w:sz w:val="22"/>
          <w:szCs w:val="22"/>
        </w:rPr>
        <w:t>követő 30 napon belül.</w:t>
      </w:r>
    </w:p>
    <w:p w14:paraId="4A16143E" w14:textId="77777777" w:rsidR="00E27F6A" w:rsidRPr="001201BC" w:rsidRDefault="00E27F6A" w:rsidP="001201BC">
      <w:pPr>
        <w:jc w:val="both"/>
        <w:rPr>
          <w:sz w:val="22"/>
          <w:szCs w:val="22"/>
        </w:rPr>
      </w:pPr>
    </w:p>
    <w:p w14:paraId="3E8F3E2D" w14:textId="285CC575" w:rsidR="003A4311" w:rsidRPr="001201BC" w:rsidRDefault="003A4311" w:rsidP="001201BC">
      <w:pPr>
        <w:jc w:val="both"/>
        <w:rPr>
          <w:sz w:val="22"/>
          <w:szCs w:val="22"/>
        </w:rPr>
      </w:pPr>
      <w:r w:rsidRPr="001201BC">
        <w:rPr>
          <w:sz w:val="22"/>
          <w:szCs w:val="22"/>
        </w:rPr>
        <w:t>Az MNV Zrt. ingyenes tulajdonba adás jogcímén az Önkormányzat tulajdonszerzésének napjával –amely a tulajdonjog bejegyzés iránti kérelem ingatlanügyi hatóság általi iktatásának (széljegyzésének)</w:t>
      </w:r>
      <w:r w:rsidR="00E27F6A" w:rsidRPr="001201BC">
        <w:rPr>
          <w:sz w:val="22"/>
          <w:szCs w:val="22"/>
        </w:rPr>
        <w:t xml:space="preserve"> </w:t>
      </w:r>
      <w:r w:rsidRPr="001201BC">
        <w:rPr>
          <w:sz w:val="22"/>
          <w:szCs w:val="22"/>
        </w:rPr>
        <w:t>napjára visszamenőlegesen történik – az Ingatlant nyilvántartásából kivezeti a Vagyonkezelő</w:t>
      </w:r>
      <w:r w:rsidR="00E27F6A" w:rsidRPr="001201BC">
        <w:rPr>
          <w:sz w:val="22"/>
          <w:szCs w:val="22"/>
        </w:rPr>
        <w:t xml:space="preserve"> </w:t>
      </w:r>
      <w:r w:rsidRPr="001201BC">
        <w:rPr>
          <w:sz w:val="22"/>
          <w:szCs w:val="22"/>
        </w:rPr>
        <w:t>tájékoztatásának kézhezvételét követő 30 napon belül és az ingyenes átadás kivezetési értékeiről</w:t>
      </w:r>
      <w:r w:rsidR="00E27F6A" w:rsidRPr="001201BC">
        <w:rPr>
          <w:sz w:val="22"/>
          <w:szCs w:val="22"/>
        </w:rPr>
        <w:t xml:space="preserve"> </w:t>
      </w:r>
      <w:r w:rsidRPr="001201BC">
        <w:rPr>
          <w:sz w:val="22"/>
          <w:szCs w:val="22"/>
        </w:rPr>
        <w:t>számviteli nyilatkozatot küld az Önkormányzat részére.</w:t>
      </w:r>
    </w:p>
    <w:p w14:paraId="2BEF2DF7" w14:textId="1DCD97E1" w:rsidR="000F4389" w:rsidRPr="001201BC" w:rsidRDefault="000F4389" w:rsidP="001201BC">
      <w:pPr>
        <w:jc w:val="both"/>
        <w:rPr>
          <w:b/>
          <w:bCs/>
          <w:sz w:val="22"/>
          <w:szCs w:val="22"/>
          <w:u w:val="single"/>
        </w:rPr>
      </w:pPr>
    </w:p>
    <w:p w14:paraId="741706CC" w14:textId="3973D640" w:rsidR="00274429" w:rsidRPr="001201BC" w:rsidRDefault="00274429" w:rsidP="001201BC">
      <w:pPr>
        <w:jc w:val="both"/>
        <w:rPr>
          <w:b/>
          <w:bCs/>
          <w:sz w:val="22"/>
          <w:szCs w:val="22"/>
          <w:u w:val="single"/>
        </w:rPr>
      </w:pPr>
      <w:r w:rsidRPr="001201BC">
        <w:rPr>
          <w:b/>
          <w:bCs/>
          <w:sz w:val="22"/>
          <w:szCs w:val="22"/>
          <w:u w:val="single"/>
        </w:rPr>
        <w:t>IV. Ingatlan-nyilvántartási rendelkezések</w:t>
      </w:r>
    </w:p>
    <w:p w14:paraId="115B45EC" w14:textId="77777777" w:rsidR="00D1054F" w:rsidRPr="001201BC" w:rsidRDefault="00D1054F" w:rsidP="001201BC">
      <w:pPr>
        <w:jc w:val="both"/>
        <w:rPr>
          <w:b/>
          <w:bCs/>
          <w:sz w:val="22"/>
          <w:szCs w:val="22"/>
          <w:u w:val="single"/>
        </w:rPr>
      </w:pPr>
    </w:p>
    <w:p w14:paraId="759639E2" w14:textId="7FC16C4C" w:rsidR="00D1054F" w:rsidRPr="001201BC" w:rsidRDefault="00D1054F" w:rsidP="001201BC">
      <w:pPr>
        <w:jc w:val="both"/>
        <w:rPr>
          <w:b/>
          <w:bCs/>
          <w:sz w:val="22"/>
          <w:szCs w:val="22"/>
        </w:rPr>
      </w:pPr>
      <w:r w:rsidRPr="001201BC">
        <w:rPr>
          <w:b/>
          <w:bCs/>
          <w:sz w:val="22"/>
          <w:szCs w:val="22"/>
        </w:rPr>
        <w:t>IV.1.</w:t>
      </w:r>
      <w:r w:rsidRPr="001201BC">
        <w:rPr>
          <w:sz w:val="22"/>
          <w:szCs w:val="22"/>
        </w:rPr>
        <w:t xml:space="preserve"> </w:t>
      </w:r>
      <w:r w:rsidR="00274429" w:rsidRPr="001201BC">
        <w:rPr>
          <w:sz w:val="22"/>
          <w:szCs w:val="22"/>
        </w:rPr>
        <w:t xml:space="preserve">Szerződő Felek </w:t>
      </w:r>
      <w:r w:rsidRPr="001201BC">
        <w:rPr>
          <w:sz w:val="22"/>
          <w:szCs w:val="22"/>
        </w:rPr>
        <w:t>jelen megállapodás aláírásával</w:t>
      </w:r>
      <w:r w:rsidRPr="001201BC">
        <w:rPr>
          <w:b/>
          <w:bCs/>
          <w:sz w:val="22"/>
          <w:szCs w:val="22"/>
        </w:rPr>
        <w:t xml:space="preserve"> feltétlen és visszavonhatatlan hozzájá</w:t>
      </w:r>
      <w:r w:rsidR="00E27F6A" w:rsidRPr="001201BC">
        <w:rPr>
          <w:b/>
          <w:bCs/>
          <w:sz w:val="22"/>
          <w:szCs w:val="22"/>
        </w:rPr>
        <w:t xml:space="preserve">rulásukat adják ahhoz, hogy a </w:t>
      </w:r>
      <w:r w:rsidR="00274429" w:rsidRPr="001201BC">
        <w:rPr>
          <w:b/>
          <w:bCs/>
          <w:sz w:val="22"/>
          <w:szCs w:val="22"/>
        </w:rPr>
        <w:t xml:space="preserve">Tiszavasvári </w:t>
      </w:r>
      <w:r w:rsidR="00F31525" w:rsidRPr="001201BC">
        <w:rPr>
          <w:b/>
          <w:bCs/>
          <w:sz w:val="22"/>
          <w:szCs w:val="22"/>
        </w:rPr>
        <w:t xml:space="preserve">külterület </w:t>
      </w:r>
      <w:r w:rsidR="00274429" w:rsidRPr="001201BC">
        <w:rPr>
          <w:b/>
          <w:bCs/>
          <w:sz w:val="22"/>
          <w:szCs w:val="22"/>
        </w:rPr>
        <w:t>0134/2 helyrajzi számú</w:t>
      </w:r>
      <w:r w:rsidRPr="001201BC">
        <w:rPr>
          <w:b/>
          <w:bCs/>
          <w:sz w:val="22"/>
          <w:szCs w:val="22"/>
        </w:rPr>
        <w:t xml:space="preserve"> </w:t>
      </w:r>
      <w:r w:rsidR="00274429" w:rsidRPr="001201BC">
        <w:rPr>
          <w:b/>
          <w:bCs/>
          <w:sz w:val="22"/>
          <w:szCs w:val="22"/>
        </w:rPr>
        <w:t>i</w:t>
      </w:r>
      <w:r w:rsidR="004816AC" w:rsidRPr="001201BC">
        <w:rPr>
          <w:b/>
          <w:bCs/>
          <w:sz w:val="22"/>
          <w:szCs w:val="22"/>
        </w:rPr>
        <w:t>ngatlan</w:t>
      </w:r>
      <w:r w:rsidRPr="001201BC">
        <w:rPr>
          <w:b/>
          <w:bCs/>
          <w:sz w:val="22"/>
          <w:szCs w:val="22"/>
        </w:rPr>
        <w:t xml:space="preserve">ra vonatkozóan a Magyar Állam </w:t>
      </w:r>
      <w:r w:rsidR="00274429" w:rsidRPr="001201BC">
        <w:rPr>
          <w:b/>
          <w:bCs/>
          <w:sz w:val="22"/>
          <w:szCs w:val="22"/>
        </w:rPr>
        <w:t>1/1 arányú t</w:t>
      </w:r>
      <w:r w:rsidRPr="001201BC">
        <w:rPr>
          <w:b/>
          <w:bCs/>
          <w:sz w:val="22"/>
          <w:szCs w:val="22"/>
        </w:rPr>
        <w:t xml:space="preserve">ulajdonjoga </w:t>
      </w:r>
      <w:r w:rsidR="00E27F6A" w:rsidRPr="001201BC">
        <w:rPr>
          <w:b/>
          <w:bCs/>
          <w:sz w:val="22"/>
          <w:szCs w:val="22"/>
          <w:specVanish w:val="0"/>
        </w:rPr>
        <w:t xml:space="preserve">és a </w:t>
      </w:r>
      <w:r w:rsidR="00F31525" w:rsidRPr="001201BC">
        <w:rPr>
          <w:b/>
          <w:bCs/>
          <w:sz w:val="22"/>
          <w:szCs w:val="22"/>
        </w:rPr>
        <w:t>Magyar Közút Nonprofit Zrt.</w:t>
      </w:r>
      <w:r w:rsidR="00337ACC" w:rsidRPr="001201BC">
        <w:rPr>
          <w:b/>
          <w:bCs/>
          <w:sz w:val="22"/>
          <w:szCs w:val="22"/>
        </w:rPr>
        <w:t xml:space="preserve"> </w:t>
      </w:r>
      <w:r w:rsidR="00337ACC" w:rsidRPr="001201BC">
        <w:rPr>
          <w:b/>
          <w:bCs/>
          <w:sz w:val="22"/>
          <w:szCs w:val="22"/>
        </w:rPr>
        <w:lastRenderedPageBreak/>
        <w:t xml:space="preserve">vagyonkezelői joga </w:t>
      </w:r>
      <w:r w:rsidRPr="001201BC">
        <w:rPr>
          <w:b/>
          <w:bCs/>
          <w:sz w:val="22"/>
          <w:szCs w:val="22"/>
        </w:rPr>
        <w:t xml:space="preserve">az ingatlan-nyilvántartásból törlésre, </w:t>
      </w:r>
      <w:r w:rsidR="00F31525" w:rsidRPr="001201BC">
        <w:rPr>
          <w:b/>
          <w:bCs/>
          <w:sz w:val="22"/>
          <w:szCs w:val="22"/>
        </w:rPr>
        <w:t xml:space="preserve"> Tiszavasvári Város</w:t>
      </w:r>
      <w:r w:rsidRPr="001201BC">
        <w:rPr>
          <w:b/>
          <w:bCs/>
          <w:sz w:val="22"/>
          <w:szCs w:val="22"/>
        </w:rPr>
        <w:t xml:space="preserve"> Önkormányzat</w:t>
      </w:r>
      <w:r w:rsidR="00390121">
        <w:rPr>
          <w:b/>
          <w:bCs/>
          <w:sz w:val="22"/>
          <w:szCs w:val="22"/>
        </w:rPr>
        <w:t>a</w:t>
      </w:r>
      <w:r w:rsidRPr="001201BC">
        <w:rPr>
          <w:b/>
          <w:bCs/>
          <w:sz w:val="22"/>
          <w:szCs w:val="22"/>
        </w:rPr>
        <w:t xml:space="preserve"> </w:t>
      </w:r>
      <w:r w:rsidR="00E27F6A" w:rsidRPr="001201BC">
        <w:rPr>
          <w:b/>
          <w:bCs/>
          <w:sz w:val="22"/>
          <w:szCs w:val="22"/>
        </w:rPr>
        <w:t>1/1 arány</w:t>
      </w:r>
      <w:r w:rsidR="005B1135" w:rsidRPr="001201BC">
        <w:rPr>
          <w:b/>
          <w:bCs/>
          <w:sz w:val="22"/>
          <w:szCs w:val="22"/>
        </w:rPr>
        <w:t>ú</w:t>
      </w:r>
      <w:r w:rsidR="00E27F6A" w:rsidRPr="001201BC">
        <w:rPr>
          <w:b/>
          <w:bCs/>
          <w:sz w:val="22"/>
          <w:szCs w:val="22"/>
        </w:rPr>
        <w:t xml:space="preserve"> tulajdonjoga a Tiszavasvári külterület 0134/2 helyrajzi számú ingatlanra </w:t>
      </w:r>
      <w:r w:rsidR="005B1135" w:rsidRPr="001201BC">
        <w:rPr>
          <w:b/>
          <w:bCs/>
          <w:sz w:val="22"/>
          <w:szCs w:val="22"/>
        </w:rPr>
        <w:t>önkormányzati tulajdonba vétel</w:t>
      </w:r>
      <w:r w:rsidRPr="001201BC">
        <w:rPr>
          <w:b/>
          <w:bCs/>
          <w:sz w:val="22"/>
          <w:szCs w:val="22"/>
        </w:rPr>
        <w:t xml:space="preserve"> jogcímén az ingatlan-nyilvántartásba bejegyzésre kerüljön.</w:t>
      </w:r>
    </w:p>
    <w:p w14:paraId="1F379A6D" w14:textId="77777777" w:rsidR="00D1054F" w:rsidRPr="001201BC" w:rsidRDefault="00D1054F" w:rsidP="001201BC">
      <w:pPr>
        <w:jc w:val="both"/>
        <w:rPr>
          <w:sz w:val="22"/>
          <w:szCs w:val="22"/>
        </w:rPr>
      </w:pPr>
    </w:p>
    <w:p w14:paraId="332BFCDF" w14:textId="3380242D" w:rsidR="00D1054F" w:rsidRPr="001201BC" w:rsidRDefault="00D1054F" w:rsidP="001201BC">
      <w:pPr>
        <w:pStyle w:val="Szvegtrzs"/>
        <w:spacing w:after="0"/>
        <w:ind w:right="50"/>
        <w:jc w:val="both"/>
        <w:rPr>
          <w:sz w:val="22"/>
          <w:szCs w:val="22"/>
        </w:rPr>
      </w:pPr>
      <w:r w:rsidRPr="001201BC">
        <w:rPr>
          <w:b/>
          <w:bCs/>
          <w:sz w:val="22"/>
          <w:szCs w:val="22"/>
        </w:rPr>
        <w:t xml:space="preserve">IV.2. </w:t>
      </w:r>
      <w:r w:rsidRPr="001201BC">
        <w:rPr>
          <w:sz w:val="22"/>
          <w:szCs w:val="22"/>
        </w:rPr>
        <w:t>Az Önkormányzat tudomásul veszi, hogy a</w:t>
      </w:r>
      <w:r w:rsidR="005A3201" w:rsidRPr="001201BC">
        <w:rPr>
          <w:sz w:val="22"/>
          <w:szCs w:val="22"/>
        </w:rPr>
        <w:t xml:space="preserve"> Tiszavasvári </w:t>
      </w:r>
      <w:r w:rsidR="002A1170" w:rsidRPr="001201BC">
        <w:rPr>
          <w:sz w:val="22"/>
          <w:szCs w:val="22"/>
        </w:rPr>
        <w:t xml:space="preserve">külterület </w:t>
      </w:r>
      <w:r w:rsidR="005A3201" w:rsidRPr="001201BC">
        <w:rPr>
          <w:sz w:val="22"/>
          <w:szCs w:val="22"/>
        </w:rPr>
        <w:t>0134/2 helyrajzi számú ingatlanon a</w:t>
      </w:r>
      <w:r w:rsidRPr="001201BC">
        <w:rPr>
          <w:sz w:val="22"/>
          <w:szCs w:val="22"/>
        </w:rPr>
        <w:t xml:space="preserve"> nemzeti vagyonról szóló 2011. évi CXCVI. törvény (továbbiakban: Nvtv.) 13. § (5) bekezdése alapján a tulajdonjog megszerzésétől – </w:t>
      </w:r>
      <w:r w:rsidRPr="001201BC">
        <w:rPr>
          <w:b/>
          <w:bCs/>
          <w:sz w:val="22"/>
          <w:szCs w:val="22"/>
        </w:rPr>
        <w:t>az Önkormányzat tulajdonjog bejegyzési kérelmének ingatlan-nyilvántartási iktatási (széljegyzési) dátumától, amelyre visszamenőleges hatállyal történik a tulajdonszerzés– számított 15 évig a törvény erejénél fogva elidegenítési tilalom áll fenn</w:t>
      </w:r>
      <w:r w:rsidRPr="001201BC">
        <w:rPr>
          <w:sz w:val="22"/>
          <w:szCs w:val="22"/>
        </w:rPr>
        <w:t>. Az elidegenítési tilalom az Nvtv. 13. § (10) bekezdése alapján a Magyar Állam által történő tulajdonszerzésre nem terjed ki.</w:t>
      </w:r>
    </w:p>
    <w:p w14:paraId="3990D679" w14:textId="77777777" w:rsidR="00D1054F" w:rsidRPr="001201BC" w:rsidRDefault="00D1054F" w:rsidP="001201BC">
      <w:pPr>
        <w:pStyle w:val="Szvegtrzs"/>
        <w:spacing w:after="0"/>
        <w:ind w:right="50"/>
        <w:jc w:val="both"/>
        <w:rPr>
          <w:sz w:val="22"/>
          <w:szCs w:val="22"/>
        </w:rPr>
      </w:pPr>
    </w:p>
    <w:p w14:paraId="0480A32C" w14:textId="15FD20A9" w:rsidR="00D1054F" w:rsidRPr="001201BC" w:rsidRDefault="00D1054F" w:rsidP="001201BC">
      <w:pPr>
        <w:jc w:val="both"/>
        <w:rPr>
          <w:sz w:val="22"/>
          <w:szCs w:val="22"/>
        </w:rPr>
      </w:pPr>
      <w:r w:rsidRPr="001201BC">
        <w:rPr>
          <w:sz w:val="22"/>
          <w:szCs w:val="22"/>
        </w:rPr>
        <w:t>Szerződő Felek jelen megállapodás aláírásával feltétlenül és visszavonhatatlanul hozzájárulnak és kölcsönösen kérik, hogy a Magyar Állam javára</w:t>
      </w:r>
      <w:r w:rsidRPr="001201BC">
        <w:rPr>
          <w:b/>
          <w:bCs/>
          <w:sz w:val="22"/>
          <w:szCs w:val="22"/>
        </w:rPr>
        <w:t xml:space="preserve"> </w:t>
      </w:r>
      <w:r w:rsidRPr="001201BC">
        <w:rPr>
          <w:sz w:val="22"/>
          <w:szCs w:val="22"/>
        </w:rPr>
        <w:t>a jelen megállapodás alapján történő tulajdonszerzéstől – vagyis a bejegyzés alapjául szolgáló tulajdonjog bejegyzés iránti kérelme ingatlan -nyilvántartási széljegyzésére visszamenőleges időponttól – számított</w:t>
      </w:r>
      <w:r w:rsidRPr="001201BC">
        <w:rPr>
          <w:b/>
          <w:bCs/>
          <w:sz w:val="22"/>
          <w:szCs w:val="22"/>
        </w:rPr>
        <w:t xml:space="preserve"> 15 évig </w:t>
      </w:r>
      <w:r w:rsidR="005A3201" w:rsidRPr="00A769F0">
        <w:rPr>
          <w:b/>
          <w:bCs/>
          <w:sz w:val="22"/>
          <w:szCs w:val="22"/>
        </w:rPr>
        <w:t xml:space="preserve">a Tiszavasvári </w:t>
      </w:r>
      <w:r w:rsidR="002A1170" w:rsidRPr="00A769F0">
        <w:rPr>
          <w:b/>
          <w:bCs/>
          <w:sz w:val="22"/>
          <w:szCs w:val="22"/>
        </w:rPr>
        <w:t xml:space="preserve">külterület </w:t>
      </w:r>
      <w:r w:rsidR="005A3201" w:rsidRPr="00A769F0">
        <w:rPr>
          <w:b/>
          <w:bCs/>
          <w:sz w:val="22"/>
          <w:szCs w:val="22"/>
        </w:rPr>
        <w:t>0134/2 helyrajzi számú ingatlanra</w:t>
      </w:r>
      <w:r w:rsidRPr="001201BC">
        <w:rPr>
          <w:b/>
          <w:bCs/>
          <w:sz w:val="22"/>
          <w:szCs w:val="22"/>
        </w:rPr>
        <w:t xml:space="preserve"> elidegenítési tilalom </w:t>
      </w:r>
      <w:r w:rsidRPr="001201BC">
        <w:rPr>
          <w:sz w:val="22"/>
          <w:szCs w:val="22"/>
        </w:rPr>
        <w:t>kerüljön feljegyzésre az ingatlan -nyilvántartásba (</w:t>
      </w:r>
      <w:r w:rsidRPr="001201BC">
        <w:rPr>
          <w:b/>
          <w:bCs/>
          <w:i/>
          <w:iCs/>
          <w:sz w:val="22"/>
          <w:szCs w:val="22"/>
        </w:rPr>
        <w:t>bejegyzési engedély</w:t>
      </w:r>
      <w:r w:rsidRPr="001201BC">
        <w:rPr>
          <w:sz w:val="22"/>
          <w:szCs w:val="22"/>
        </w:rPr>
        <w:t>).</w:t>
      </w:r>
    </w:p>
    <w:p w14:paraId="131F6BF1" w14:textId="77777777" w:rsidR="00406BD9" w:rsidRPr="001201BC" w:rsidRDefault="00406BD9" w:rsidP="001201BC">
      <w:pPr>
        <w:jc w:val="both"/>
        <w:rPr>
          <w:sz w:val="22"/>
          <w:szCs w:val="22"/>
        </w:rPr>
      </w:pPr>
    </w:p>
    <w:p w14:paraId="0DBF1021" w14:textId="77777777" w:rsidR="005A3201" w:rsidRPr="001201BC" w:rsidRDefault="005A3201" w:rsidP="001201BC">
      <w:pPr>
        <w:jc w:val="both"/>
        <w:rPr>
          <w:b/>
          <w:bCs/>
          <w:sz w:val="22"/>
          <w:szCs w:val="22"/>
          <w:u w:val="single"/>
        </w:rPr>
      </w:pPr>
      <w:r w:rsidRPr="001201BC">
        <w:rPr>
          <w:b/>
          <w:bCs/>
          <w:sz w:val="22"/>
          <w:szCs w:val="22"/>
          <w:u w:val="single"/>
        </w:rPr>
        <w:t>V. További nyilatkozatok</w:t>
      </w:r>
    </w:p>
    <w:p w14:paraId="56D0962D" w14:textId="77777777" w:rsidR="005A3201" w:rsidRPr="001201BC" w:rsidRDefault="005A3201" w:rsidP="001201BC">
      <w:pPr>
        <w:jc w:val="both"/>
        <w:rPr>
          <w:sz w:val="22"/>
          <w:szCs w:val="22"/>
        </w:rPr>
      </w:pPr>
    </w:p>
    <w:p w14:paraId="1AB03C7E" w14:textId="564B42FE" w:rsidR="005A3201" w:rsidRPr="001201BC" w:rsidRDefault="00D1054F" w:rsidP="001201BC">
      <w:pPr>
        <w:pStyle w:val="Szvegtrzs"/>
        <w:spacing w:after="0"/>
        <w:ind w:right="50"/>
        <w:jc w:val="both"/>
        <w:rPr>
          <w:sz w:val="22"/>
          <w:szCs w:val="22"/>
        </w:rPr>
      </w:pPr>
      <w:r w:rsidRPr="001201BC">
        <w:rPr>
          <w:b/>
          <w:bCs/>
          <w:sz w:val="22"/>
          <w:szCs w:val="22"/>
        </w:rPr>
        <w:t>V.</w:t>
      </w:r>
      <w:r w:rsidR="005A3201" w:rsidRPr="001201BC">
        <w:rPr>
          <w:b/>
          <w:bCs/>
          <w:sz w:val="22"/>
          <w:szCs w:val="22"/>
        </w:rPr>
        <w:t>1</w:t>
      </w:r>
      <w:r w:rsidRPr="001201BC">
        <w:rPr>
          <w:b/>
          <w:bCs/>
          <w:sz w:val="22"/>
          <w:szCs w:val="22"/>
        </w:rPr>
        <w:t>.</w:t>
      </w:r>
      <w:r w:rsidRPr="001201BC">
        <w:rPr>
          <w:sz w:val="22"/>
          <w:szCs w:val="22"/>
        </w:rPr>
        <w:t xml:space="preserve"> Az Önkormányzat kijelenti, hogy adózás rendjéről szóló 2017. évi CL törvény 260. §-a alapján köztartozásmentes adózónak minősül</w:t>
      </w:r>
      <w:bookmarkStart w:id="4" w:name="_Hlk167712352"/>
      <w:r w:rsidR="00971978" w:rsidRPr="001201BC">
        <w:rPr>
          <w:sz w:val="22"/>
          <w:szCs w:val="22"/>
        </w:rPr>
        <w:t>.</w:t>
      </w:r>
      <w:r w:rsidR="005A3201" w:rsidRPr="001201BC">
        <w:rPr>
          <w:sz w:val="22"/>
          <w:szCs w:val="22"/>
        </w:rPr>
        <w:t xml:space="preserve"> A köztartozással kapcsolatos kizáró feltétel fennállásának hiányát az Önkormányzat a nyilvános köztartozásmentes adózói adatbázisból letölthető kivonattal igazolta az MNV Zrt. felé.</w:t>
      </w:r>
    </w:p>
    <w:p w14:paraId="6C351F10" w14:textId="760D716E" w:rsidR="00D1054F" w:rsidRPr="001201BC" w:rsidRDefault="00D1054F" w:rsidP="001201BC">
      <w:pPr>
        <w:jc w:val="both"/>
        <w:rPr>
          <w:sz w:val="22"/>
          <w:szCs w:val="22"/>
        </w:rPr>
      </w:pPr>
    </w:p>
    <w:p w14:paraId="5D5EA80A" w14:textId="5D5249E5" w:rsidR="005A3201" w:rsidRPr="001201BC" w:rsidRDefault="005A3201" w:rsidP="001201BC">
      <w:pPr>
        <w:pStyle w:val="Szvegtrzs"/>
        <w:spacing w:after="0"/>
        <w:ind w:right="50"/>
        <w:jc w:val="both"/>
        <w:rPr>
          <w:sz w:val="22"/>
          <w:szCs w:val="22"/>
        </w:rPr>
      </w:pPr>
      <w:r w:rsidRPr="001201BC">
        <w:rPr>
          <w:sz w:val="22"/>
          <w:szCs w:val="22"/>
        </w:rPr>
        <w:t>Az MNV Zrt. ennek alapján megállapítja, hogy az Önkormányzat köztartozásmentes minősége hitelt érdemlően igazolt.</w:t>
      </w:r>
      <w:r w:rsidR="00E27F6A" w:rsidRPr="001201BC">
        <w:rPr>
          <w:sz w:val="22"/>
          <w:szCs w:val="22"/>
        </w:rPr>
        <w:t xml:space="preserve"> </w:t>
      </w:r>
      <w:r w:rsidRPr="001201BC">
        <w:rPr>
          <w:color w:val="000000"/>
          <w:sz w:val="22"/>
          <w:szCs w:val="22"/>
        </w:rPr>
        <w:t xml:space="preserve">Az MNV Zrt. megállapítja továbbá, hogy nyilvántartása szerint az Önkormányzatnak </w:t>
      </w:r>
      <w:r w:rsidRPr="001201BC">
        <w:rPr>
          <w:sz w:val="22"/>
          <w:szCs w:val="22"/>
        </w:rPr>
        <w:t>az MNV Zrt.-vel szemben nincs lejárt tartozása.</w:t>
      </w:r>
    </w:p>
    <w:p w14:paraId="4CF59F59" w14:textId="77777777" w:rsidR="00D1054F" w:rsidRPr="001201BC" w:rsidRDefault="00D1054F" w:rsidP="001201BC">
      <w:pPr>
        <w:pStyle w:val="Szvegtrzs"/>
        <w:spacing w:after="0"/>
        <w:ind w:right="50"/>
        <w:jc w:val="both"/>
        <w:rPr>
          <w:sz w:val="22"/>
          <w:szCs w:val="22"/>
        </w:rPr>
      </w:pPr>
    </w:p>
    <w:bookmarkEnd w:id="4"/>
    <w:p w14:paraId="697C281D" w14:textId="77777777" w:rsidR="005A3201" w:rsidRPr="001201BC" w:rsidRDefault="005A3201" w:rsidP="001201BC">
      <w:pPr>
        <w:pStyle w:val="Szvegtrzs"/>
        <w:spacing w:after="0"/>
        <w:ind w:right="50"/>
        <w:jc w:val="both"/>
        <w:rPr>
          <w:sz w:val="22"/>
          <w:szCs w:val="22"/>
        </w:rPr>
      </w:pPr>
      <w:r w:rsidRPr="001201BC">
        <w:rPr>
          <w:b/>
          <w:bCs/>
          <w:sz w:val="22"/>
          <w:szCs w:val="22"/>
        </w:rPr>
        <w:t>V.2.</w:t>
      </w:r>
      <w:r w:rsidRPr="001201BC">
        <w:rPr>
          <w:sz w:val="22"/>
          <w:szCs w:val="22"/>
        </w:rPr>
        <w:tab/>
        <w:t>Az Nvtv. 13. § (2) bekezdése szerint nemzeti vagyon tulajdonjogát átruházni természetes személy vagy átlátható szervezet részére lehet. Az Nvtv. 3. § (1) bekezdés 1. pont a) alpontja értelmében a helyi önkormányzatok átlátható szervezetnek minősülnek, így az Önkormányzat részére a nemzeti vagyon tulajdonjoga – az e pont szerinti egyéb előfeltételek teljesítése esetén – átruházható.</w:t>
      </w:r>
    </w:p>
    <w:p w14:paraId="0F13A34D" w14:textId="77777777" w:rsidR="005A3201" w:rsidRPr="001201BC" w:rsidRDefault="005A3201" w:rsidP="001201BC">
      <w:pPr>
        <w:pStyle w:val="Szvegtrzs"/>
        <w:spacing w:after="0"/>
        <w:ind w:right="50"/>
        <w:jc w:val="both"/>
        <w:rPr>
          <w:sz w:val="22"/>
          <w:szCs w:val="22"/>
        </w:rPr>
      </w:pPr>
    </w:p>
    <w:p w14:paraId="67DFEBDE" w14:textId="15C345D0" w:rsidR="004E0972" w:rsidRPr="001201BC" w:rsidRDefault="004E0972" w:rsidP="001201BC">
      <w:pPr>
        <w:pStyle w:val="Szvegtrzs"/>
        <w:spacing w:after="0"/>
        <w:ind w:right="51"/>
        <w:jc w:val="both"/>
        <w:rPr>
          <w:sz w:val="22"/>
          <w:szCs w:val="22"/>
        </w:rPr>
      </w:pPr>
      <w:r w:rsidRPr="001201BC">
        <w:rPr>
          <w:b/>
          <w:bCs/>
          <w:sz w:val="22"/>
          <w:szCs w:val="22"/>
        </w:rPr>
        <w:t>V.3</w:t>
      </w:r>
      <w:r w:rsidRPr="001201BC">
        <w:rPr>
          <w:sz w:val="22"/>
          <w:szCs w:val="22"/>
        </w:rPr>
        <w:t>. Az MNV Zrt. és a Vagyonkezelő megállapodnak, hogy az Önkormányzat tulajdonszerzésével egyidejűleg a Kincstári Vagyoni Igazgatóság (KVI), mint az MNV Zrt. jogelődje és az Útgazdálkodási és Koordinációs Igazgatóság (UKIG) a Közlekedésfejlesztés Koordinációs Központ (a továbbiakban: KKK) jogelődje között 2005. február 28-án 290391/2004/0200 számon létrejött vagyonkezelési szerződést (a továbbiakban: Vagyonkezelési szerződés) külön rendelkezés nélkül, részlegesen – az ingyenesen tulajdonba adásra kerülő Ingatlan tekintetében – közös megegyezéssel megszűnik. Az MNV Zrt. és a Vagyonkezelő</w:t>
      </w:r>
      <w:r w:rsidRPr="001201BC">
        <w:rPr>
          <w:i/>
          <w:sz w:val="22"/>
          <w:szCs w:val="22"/>
        </w:rPr>
        <w:t xml:space="preserve"> </w:t>
      </w:r>
      <w:r w:rsidRPr="001201BC">
        <w:rPr>
          <w:sz w:val="22"/>
          <w:szCs w:val="22"/>
          <w:specVanish w:val="0"/>
        </w:rPr>
        <w:t xml:space="preserve">megállapodnak, hogy az állami vagyonnal való gazdálkodásról szóló 254/2007. (X. 4.) Korm. rendelet (a továbbiakban: Vhr.) 16.§-a szerinti elszámolási kötelezettségüknek jelen szerződés megkötésével eleget tesznek. </w:t>
      </w:r>
    </w:p>
    <w:p w14:paraId="3F3C2DBD" w14:textId="77777777" w:rsidR="00647729" w:rsidRPr="001201BC" w:rsidRDefault="00647729" w:rsidP="001201BC">
      <w:pPr>
        <w:pStyle w:val="Szvegtrzs"/>
        <w:spacing w:after="0"/>
        <w:ind w:right="51"/>
        <w:jc w:val="both"/>
        <w:rPr>
          <w:sz w:val="22"/>
          <w:szCs w:val="22"/>
        </w:rPr>
      </w:pPr>
    </w:p>
    <w:p w14:paraId="1468A26E" w14:textId="0FCDBCA0" w:rsidR="004E0972" w:rsidRPr="001201BC" w:rsidRDefault="004E0972" w:rsidP="001201BC">
      <w:pPr>
        <w:tabs>
          <w:tab w:val="left" w:pos="567"/>
          <w:tab w:val="left" w:pos="696"/>
        </w:tabs>
        <w:jc w:val="both"/>
        <w:rPr>
          <w:sz w:val="22"/>
          <w:szCs w:val="22"/>
        </w:rPr>
      </w:pPr>
      <w:r w:rsidRPr="001201BC">
        <w:rPr>
          <w:sz w:val="22"/>
          <w:szCs w:val="22"/>
        </w:rPr>
        <w:t xml:space="preserve">Vagyonkezelő kijelenti, hogy az Ingatlan nyilvántartási értékében az átvételekor fennálló állapotához képest nem következett be sem értékcsökkenés, sem értéknövekedés, továbbá nem érintett a Vagyonkezelő által vagyonkezelőként végrehajtott egyéb értéknövelő beruházásokkal, amelyekből adódóan az MNV Zrt.-t bármilyen megtérítési kötelezettség terhelné. A Vagyonkezelő kijelenti, hogy nem számolt el értékcsökkenést az Ingatlanra. </w:t>
      </w:r>
    </w:p>
    <w:p w14:paraId="0D2C1654" w14:textId="77777777" w:rsidR="004E0972" w:rsidRPr="001201BC" w:rsidRDefault="004E0972" w:rsidP="001201BC">
      <w:pPr>
        <w:jc w:val="both"/>
        <w:rPr>
          <w:bCs/>
          <w:sz w:val="22"/>
          <w:szCs w:val="22"/>
        </w:rPr>
      </w:pPr>
    </w:p>
    <w:p w14:paraId="6F61491D" w14:textId="27FD0295" w:rsidR="004E0972" w:rsidRPr="001201BC" w:rsidRDefault="004E0972" w:rsidP="001201BC">
      <w:pPr>
        <w:jc w:val="both"/>
        <w:rPr>
          <w:sz w:val="22"/>
          <w:szCs w:val="22"/>
        </w:rPr>
      </w:pPr>
      <w:r w:rsidRPr="001201BC">
        <w:rPr>
          <w:b/>
          <w:sz w:val="22"/>
          <w:szCs w:val="22"/>
        </w:rPr>
        <w:t>V</w:t>
      </w:r>
      <w:r w:rsidRPr="001201BC">
        <w:rPr>
          <w:b/>
          <w:bCs/>
          <w:sz w:val="22"/>
          <w:szCs w:val="22"/>
        </w:rPr>
        <w:t>.4.</w:t>
      </w:r>
      <w:r w:rsidRPr="001201BC">
        <w:rPr>
          <w:sz w:val="22"/>
          <w:szCs w:val="22"/>
        </w:rPr>
        <w:t xml:space="preserve"> A Vagyonkezelő és az MNV Zrt. rögzítik, hogy figyelemmel a jelen Szerződés IV. 4. pontjában foglaltakra, egymással a Vhr. 16.§ -a értelmében elszámoltak, és fizetési kötelezettségük nem keletkezett. Az MNV Zrt. és a Vagyonkezelő megállapodnak, hogy a jövőre nézve sem érvényesítenek – jelen Szerződésben foglaltakon túl - semmilyen elszámolási igényt egymással szemben.</w:t>
      </w:r>
    </w:p>
    <w:p w14:paraId="023ECB02" w14:textId="77777777" w:rsidR="004E0972" w:rsidRPr="001201BC" w:rsidRDefault="004E0972" w:rsidP="001201BC">
      <w:pPr>
        <w:jc w:val="both"/>
        <w:rPr>
          <w:sz w:val="22"/>
          <w:szCs w:val="22"/>
        </w:rPr>
      </w:pPr>
    </w:p>
    <w:p w14:paraId="3DFECDBD" w14:textId="444A3184" w:rsidR="004E0972" w:rsidRPr="001201BC" w:rsidRDefault="004E0972" w:rsidP="001201BC">
      <w:pPr>
        <w:jc w:val="both"/>
        <w:rPr>
          <w:sz w:val="22"/>
          <w:szCs w:val="22"/>
        </w:rPr>
      </w:pPr>
      <w:r w:rsidRPr="001201BC">
        <w:rPr>
          <w:b/>
          <w:bCs/>
          <w:sz w:val="22"/>
          <w:szCs w:val="22"/>
        </w:rPr>
        <w:t>V.5.</w:t>
      </w:r>
      <w:r w:rsidRPr="001201BC">
        <w:rPr>
          <w:sz w:val="22"/>
          <w:szCs w:val="22"/>
        </w:rPr>
        <w:tab/>
        <w:t xml:space="preserve">  Az Ingatlant a Vagyonkezelő a jelen Szerződés létrejöttének napjával vezeti ki nyilvántartásából, a jelen Szerződés </w:t>
      </w:r>
      <w:proofErr w:type="gramStart"/>
      <w:r w:rsidRPr="001201BC">
        <w:rPr>
          <w:sz w:val="22"/>
          <w:szCs w:val="22"/>
        </w:rPr>
        <w:t>létrejöttének napja</w:t>
      </w:r>
      <w:proofErr w:type="gramEnd"/>
      <w:r w:rsidRPr="001201BC">
        <w:rPr>
          <w:sz w:val="22"/>
          <w:szCs w:val="22"/>
        </w:rPr>
        <w:t xml:space="preserve"> szerinti értéken, az MNV Zrt. pedig az MNV Zrt. rábízott vagyonába tartozó, közvetlen kezelésű immateriális javak, tárgyi eszközök és készletek nyilvántartási szabályzatáról szóló 27/2019. VIG utasításában rögzítettek szerint vezeti be nyilvántartásaiba az Ingatlant. Az Ingatlan jelen Szerződés létrejöttének napján érvényes bruttó, nettó </w:t>
      </w:r>
      <w:r w:rsidRPr="001201BC">
        <w:rPr>
          <w:sz w:val="22"/>
          <w:szCs w:val="22"/>
        </w:rPr>
        <w:lastRenderedPageBreak/>
        <w:t>értékéről a Vagyonkezelő. a jelen Szerződés létrejöttének napját követő 120 napon belül az MNV Zrt. rábízott vagyonába tartozó, közvetlen kezelésű immateriális javak, tárgyi eszközök és készletek nyilvántartási szabályzatáról szóló 27/2019. VIG utasításában rögzített 15. sz. migrációs táblázat elektronikus, valamint minden oldalon cégszerűen aláírt papír alapú változatának megküldésével tájékoztatja az MNV Zrt.-t.</w:t>
      </w:r>
    </w:p>
    <w:p w14:paraId="7327A679" w14:textId="77777777" w:rsidR="004E0972" w:rsidRPr="001201BC" w:rsidRDefault="004E0972" w:rsidP="001201BC">
      <w:pPr>
        <w:jc w:val="both"/>
        <w:rPr>
          <w:sz w:val="22"/>
          <w:szCs w:val="22"/>
        </w:rPr>
      </w:pPr>
      <w:r w:rsidRPr="001201BC">
        <w:rPr>
          <w:sz w:val="22"/>
          <w:szCs w:val="22"/>
        </w:rPr>
        <w:t>A Vagyonkezelő kötelezettséget vállal arra, hogy a Vhr. Mellékletének II.6. pontja szerint – az ott megjelölt határidőben – eleget tesz változás-jelentési kötelezettségének. Az MNV Zrt. és Vagyonkezelő az adatszolgáltatási és elszámolási kötelezettségeinek teljesítése során a hatályos formában az MNV Zrt. hivatalos honlapján (</w:t>
      </w:r>
      <w:hyperlink r:id="rId9" w:history="1">
        <w:r w:rsidRPr="001201BC">
          <w:rPr>
            <w:sz w:val="22"/>
            <w:szCs w:val="22"/>
          </w:rPr>
          <w:t>www.mnv.hu</w:t>
        </w:r>
      </w:hyperlink>
      <w:r w:rsidRPr="001201BC">
        <w:rPr>
          <w:sz w:val="22"/>
          <w:szCs w:val="22"/>
        </w:rPr>
        <w:t>) megtalálható Vagyon-nyilvántartási Szabályzatában foglaltak szerint köteles eljárni.</w:t>
      </w:r>
    </w:p>
    <w:p w14:paraId="4688020F" w14:textId="77777777" w:rsidR="00406BD9" w:rsidRPr="001201BC" w:rsidRDefault="00406BD9" w:rsidP="001201BC">
      <w:pPr>
        <w:pStyle w:val="Szvegtrzs"/>
        <w:spacing w:after="0"/>
        <w:ind w:right="51"/>
        <w:jc w:val="both"/>
        <w:rPr>
          <w:sz w:val="22"/>
          <w:szCs w:val="22"/>
          <w:highlight w:val="yellow"/>
        </w:rPr>
      </w:pPr>
    </w:p>
    <w:p w14:paraId="7B49DCCA" w14:textId="1D4265B1" w:rsidR="00D1054F" w:rsidRPr="001201BC" w:rsidRDefault="00D1054F" w:rsidP="001201BC">
      <w:pPr>
        <w:jc w:val="both"/>
        <w:rPr>
          <w:b/>
          <w:bCs/>
          <w:sz w:val="22"/>
          <w:szCs w:val="22"/>
          <w:u w:val="single"/>
        </w:rPr>
      </w:pPr>
      <w:r w:rsidRPr="001201BC">
        <w:rPr>
          <w:b/>
          <w:bCs/>
          <w:sz w:val="22"/>
          <w:szCs w:val="22"/>
          <w:u w:val="single"/>
        </w:rPr>
        <w:t>V</w:t>
      </w:r>
      <w:r w:rsidR="005A3201" w:rsidRPr="001201BC">
        <w:rPr>
          <w:b/>
          <w:bCs/>
          <w:sz w:val="22"/>
          <w:szCs w:val="22"/>
          <w:u w:val="single"/>
        </w:rPr>
        <w:t>I</w:t>
      </w:r>
      <w:r w:rsidRPr="001201BC">
        <w:rPr>
          <w:b/>
          <w:bCs/>
          <w:sz w:val="22"/>
          <w:szCs w:val="22"/>
          <w:u w:val="single"/>
        </w:rPr>
        <w:t>. Kötelezettségvállalások:</w:t>
      </w:r>
    </w:p>
    <w:p w14:paraId="5BA83E52" w14:textId="77777777" w:rsidR="00D1054F" w:rsidRPr="001201BC" w:rsidRDefault="00D1054F" w:rsidP="001201BC">
      <w:pPr>
        <w:jc w:val="both"/>
        <w:rPr>
          <w:b/>
          <w:bCs/>
          <w:sz w:val="22"/>
          <w:szCs w:val="22"/>
          <w:u w:val="single"/>
        </w:rPr>
      </w:pPr>
    </w:p>
    <w:p w14:paraId="606BC340" w14:textId="1743EB14" w:rsidR="00D1054F" w:rsidRPr="001201BC" w:rsidRDefault="00D1054F" w:rsidP="001201BC">
      <w:pPr>
        <w:jc w:val="both"/>
        <w:rPr>
          <w:sz w:val="22"/>
          <w:szCs w:val="22"/>
        </w:rPr>
      </w:pPr>
      <w:r w:rsidRPr="001201BC">
        <w:rPr>
          <w:b/>
          <w:bCs/>
          <w:sz w:val="22"/>
          <w:szCs w:val="22"/>
        </w:rPr>
        <w:t>V</w:t>
      </w:r>
      <w:r w:rsidR="005A3201" w:rsidRPr="001201BC">
        <w:rPr>
          <w:b/>
          <w:bCs/>
          <w:sz w:val="22"/>
          <w:szCs w:val="22"/>
        </w:rPr>
        <w:t>I</w:t>
      </w:r>
      <w:r w:rsidRPr="001201BC">
        <w:rPr>
          <w:b/>
          <w:bCs/>
          <w:sz w:val="22"/>
          <w:szCs w:val="22"/>
        </w:rPr>
        <w:t>.1.</w:t>
      </w:r>
      <w:r w:rsidRPr="001201BC">
        <w:rPr>
          <w:sz w:val="22"/>
          <w:szCs w:val="22"/>
        </w:rPr>
        <w:t xml:space="preserve"> Az Önkormányzat tudomásul veszi, hogy az </w:t>
      </w:r>
      <w:r w:rsidR="004816AC" w:rsidRPr="001201BC">
        <w:rPr>
          <w:sz w:val="22"/>
          <w:szCs w:val="22"/>
        </w:rPr>
        <w:t>Ingatlan</w:t>
      </w:r>
      <w:r w:rsidRPr="001201BC">
        <w:rPr>
          <w:sz w:val="22"/>
          <w:szCs w:val="22"/>
        </w:rPr>
        <w:t xml:space="preserve"> tulajdonjogát a fennálló terhekkel és kötelezettségekkel együtt szerzi meg. </w:t>
      </w:r>
    </w:p>
    <w:p w14:paraId="212E6AEF" w14:textId="77777777" w:rsidR="00D1054F" w:rsidRPr="001201BC" w:rsidRDefault="00D1054F" w:rsidP="001201BC">
      <w:pPr>
        <w:jc w:val="both"/>
        <w:rPr>
          <w:sz w:val="22"/>
          <w:szCs w:val="22"/>
        </w:rPr>
      </w:pPr>
    </w:p>
    <w:p w14:paraId="3D228A4C" w14:textId="77777777" w:rsidR="005A3201" w:rsidRPr="001201BC" w:rsidRDefault="00D1054F" w:rsidP="001201BC">
      <w:pPr>
        <w:jc w:val="both"/>
        <w:rPr>
          <w:sz w:val="22"/>
          <w:szCs w:val="22"/>
        </w:rPr>
      </w:pPr>
      <w:r w:rsidRPr="001201BC">
        <w:rPr>
          <w:b/>
          <w:bCs/>
          <w:sz w:val="22"/>
          <w:szCs w:val="22"/>
        </w:rPr>
        <w:t>V</w:t>
      </w:r>
      <w:r w:rsidR="005A3201" w:rsidRPr="001201BC">
        <w:rPr>
          <w:b/>
          <w:bCs/>
          <w:sz w:val="22"/>
          <w:szCs w:val="22"/>
        </w:rPr>
        <w:t>I</w:t>
      </w:r>
      <w:r w:rsidRPr="001201BC">
        <w:rPr>
          <w:b/>
          <w:bCs/>
          <w:sz w:val="22"/>
          <w:szCs w:val="22"/>
        </w:rPr>
        <w:t>.2.</w:t>
      </w:r>
      <w:r w:rsidRPr="001201BC">
        <w:rPr>
          <w:sz w:val="22"/>
          <w:szCs w:val="22"/>
        </w:rPr>
        <w:t xml:space="preserve"> Az Önkormányzat kijelenti, hogy az </w:t>
      </w:r>
      <w:r w:rsidR="004816AC" w:rsidRPr="001201BC">
        <w:rPr>
          <w:sz w:val="22"/>
          <w:szCs w:val="22"/>
        </w:rPr>
        <w:t>Ingatlan</w:t>
      </w:r>
      <w:r w:rsidRPr="001201BC">
        <w:rPr>
          <w:sz w:val="22"/>
          <w:szCs w:val="22"/>
        </w:rPr>
        <w:t xml:space="preserve"> meglévő, a jelen megállapodás megkötésének időpontjában fennálló műszaki és egyéb állapotát ismeri és azt jelen állapotában, valamint környezetvédelmi, tűzszerészeti, vegyvédelmi és esetleges egyéb szennyeződéstől való mentesítés nélkül veszi a tulajdonába. </w:t>
      </w:r>
    </w:p>
    <w:p w14:paraId="03817EDD" w14:textId="77777777" w:rsidR="005A3201" w:rsidRPr="001201BC" w:rsidRDefault="005A3201" w:rsidP="001201BC">
      <w:pPr>
        <w:jc w:val="both"/>
        <w:rPr>
          <w:sz w:val="22"/>
          <w:szCs w:val="22"/>
        </w:rPr>
      </w:pPr>
    </w:p>
    <w:p w14:paraId="0CC90FE5" w14:textId="712069A3" w:rsidR="00D1054F" w:rsidRPr="001201BC" w:rsidRDefault="00D1054F" w:rsidP="001201BC">
      <w:pPr>
        <w:jc w:val="both"/>
        <w:rPr>
          <w:sz w:val="22"/>
          <w:szCs w:val="22"/>
        </w:rPr>
      </w:pPr>
      <w:r w:rsidRPr="001201BC">
        <w:rPr>
          <w:sz w:val="22"/>
          <w:szCs w:val="22"/>
        </w:rPr>
        <w:t xml:space="preserve">Az Önkormányzat kijelenti, hogy saját költségvetése terhére vállalja az </w:t>
      </w:r>
      <w:r w:rsidR="004816AC" w:rsidRPr="001201BC">
        <w:rPr>
          <w:sz w:val="22"/>
          <w:szCs w:val="22"/>
        </w:rPr>
        <w:t>Ingatlan</w:t>
      </w:r>
      <w:r w:rsidRPr="001201BC">
        <w:rPr>
          <w:sz w:val="22"/>
          <w:szCs w:val="22"/>
        </w:rPr>
        <w:t xml:space="preserve"> környezeti állapotának felmérését, szükség esetén kármentesítését, illetve, ha az </w:t>
      </w:r>
      <w:r w:rsidR="004816AC" w:rsidRPr="001201BC">
        <w:rPr>
          <w:sz w:val="22"/>
          <w:szCs w:val="22"/>
        </w:rPr>
        <w:t>Ingatlan</w:t>
      </w:r>
      <w:r w:rsidRPr="001201BC">
        <w:rPr>
          <w:sz w:val="22"/>
          <w:szCs w:val="22"/>
        </w:rPr>
        <w:t>on tervezett tevékenység engedélyköteles, akkor a szükséges engedély(</w:t>
      </w:r>
      <w:proofErr w:type="spellStart"/>
      <w:r w:rsidRPr="001201BC">
        <w:rPr>
          <w:sz w:val="22"/>
          <w:szCs w:val="22"/>
        </w:rPr>
        <w:t>ek</w:t>
      </w:r>
      <w:proofErr w:type="spellEnd"/>
      <w:r w:rsidRPr="001201BC">
        <w:rPr>
          <w:sz w:val="22"/>
          <w:szCs w:val="22"/>
        </w:rPr>
        <w:t xml:space="preserve">) megszerzését, az </w:t>
      </w:r>
      <w:r w:rsidR="004816AC" w:rsidRPr="001201BC">
        <w:rPr>
          <w:sz w:val="22"/>
          <w:szCs w:val="22"/>
        </w:rPr>
        <w:t>Ingatlan</w:t>
      </w:r>
      <w:r w:rsidRPr="001201BC">
        <w:rPr>
          <w:sz w:val="22"/>
          <w:szCs w:val="22"/>
        </w:rPr>
        <w:t xml:space="preserve"> ingyenes tulajdonba adásával összefüggésben esetlegesen felmerülő általános forgalmi adó megfizetését. </w:t>
      </w:r>
      <w:bookmarkStart w:id="5" w:name="_Hlk53648645"/>
    </w:p>
    <w:p w14:paraId="26BA4C2A" w14:textId="77777777" w:rsidR="005A3201" w:rsidRPr="001201BC" w:rsidRDefault="005A3201" w:rsidP="001201BC">
      <w:pPr>
        <w:jc w:val="both"/>
        <w:rPr>
          <w:sz w:val="22"/>
          <w:szCs w:val="22"/>
        </w:rPr>
      </w:pPr>
    </w:p>
    <w:p w14:paraId="18737918" w14:textId="77777777" w:rsidR="00D1054F" w:rsidRPr="001201BC" w:rsidRDefault="00D1054F" w:rsidP="001201BC">
      <w:pPr>
        <w:jc w:val="both"/>
        <w:rPr>
          <w:sz w:val="22"/>
          <w:szCs w:val="22"/>
        </w:rPr>
      </w:pPr>
      <w:r w:rsidRPr="001201BC">
        <w:rPr>
          <w:sz w:val="22"/>
          <w:szCs w:val="22"/>
        </w:rPr>
        <w:t xml:space="preserve">A Szerződő Felek rögzítik, hogy az az általános forgalmi adóról szóló 2007. évi CXXVII. törvény (továbbiakban: Áfa tv.) 11. § (1) </w:t>
      </w:r>
      <w:proofErr w:type="spellStart"/>
      <w:r w:rsidRPr="001201BC">
        <w:rPr>
          <w:sz w:val="22"/>
          <w:szCs w:val="22"/>
        </w:rPr>
        <w:t>bek</w:t>
      </w:r>
      <w:proofErr w:type="spellEnd"/>
      <w:r w:rsidRPr="001201BC">
        <w:rPr>
          <w:sz w:val="22"/>
          <w:szCs w:val="22"/>
        </w:rPr>
        <w:t>. alapján ellenérték fejében teljesített termékértékesítés [2. § a) pontja] az is, ha az adóalany a terméket vállalkozásából véglegesen kivonva, azt saját vagy alkalmazottai magánszükségletének kielégítésére vagy általában, vállalkozásától idegen célok elérésére ingyenesen felhasználja, illetőleg azt más tulajdonába ingyenesen átengedi, feltéve, hogy a termék vagy annak alkotórészeinek szerzéséhez kapcsolódóan az adóalanyt egészben vagy részben adólevonási jog illette meg. Amennyiben a térítésmentes átadás után felmerül Áfa fizetési kötelezettség, azt az Önkormányzat számla ellenében megtéríti az MNV Zrt. részére, az MNV Zrt. Magyar Államkincstárnál vezetett 10032000-01457522 számú számlaszámára való átutalással a számla kiállításától számított 20 napon belül. Az Áfa tv. 68. §-a alapján az adó alapja a termék vagy az ahhoz hasonló termék teljesítéskor megállapított beszerzési ára, ilyen ár hiányában pedig a teljesítéskor megállapított előállítási értéke. Amennyiben adófizetési kötelezettség keletkezik, az MNV Zrt. a számlát a birtokbaadást követően 8 napon belül állítja ki az Önkormányzat részére.</w:t>
      </w:r>
    </w:p>
    <w:bookmarkEnd w:id="5"/>
    <w:p w14:paraId="20F94A57" w14:textId="77777777" w:rsidR="00D1054F" w:rsidRPr="001201BC" w:rsidRDefault="00D1054F" w:rsidP="001201BC">
      <w:pPr>
        <w:jc w:val="both"/>
        <w:rPr>
          <w:sz w:val="22"/>
          <w:szCs w:val="22"/>
        </w:rPr>
      </w:pPr>
    </w:p>
    <w:p w14:paraId="16A59D10" w14:textId="5408BE8C" w:rsidR="00D1054F" w:rsidRPr="001201BC" w:rsidRDefault="00D1054F" w:rsidP="001201BC">
      <w:pPr>
        <w:jc w:val="both"/>
        <w:rPr>
          <w:sz w:val="22"/>
          <w:szCs w:val="22"/>
        </w:rPr>
      </w:pPr>
      <w:r w:rsidRPr="001201BC">
        <w:rPr>
          <w:b/>
          <w:bCs/>
          <w:sz w:val="22"/>
          <w:szCs w:val="22"/>
        </w:rPr>
        <w:t>V</w:t>
      </w:r>
      <w:r w:rsidR="005A3201" w:rsidRPr="001201BC">
        <w:rPr>
          <w:b/>
          <w:bCs/>
          <w:sz w:val="22"/>
          <w:szCs w:val="22"/>
        </w:rPr>
        <w:t>I</w:t>
      </w:r>
      <w:r w:rsidRPr="001201BC">
        <w:rPr>
          <w:b/>
          <w:bCs/>
          <w:sz w:val="22"/>
          <w:szCs w:val="22"/>
        </w:rPr>
        <w:t>.3.</w:t>
      </w:r>
      <w:r w:rsidRPr="001201BC">
        <w:rPr>
          <w:sz w:val="22"/>
          <w:szCs w:val="22"/>
        </w:rPr>
        <w:t xml:space="preserve"> Az Önkormányzat vállalja, hogy az </w:t>
      </w:r>
      <w:r w:rsidR="004816AC" w:rsidRPr="001201BC">
        <w:rPr>
          <w:sz w:val="22"/>
          <w:szCs w:val="22"/>
        </w:rPr>
        <w:t>Ingatlan</w:t>
      </w:r>
      <w:r w:rsidRPr="001201BC">
        <w:rPr>
          <w:sz w:val="22"/>
          <w:szCs w:val="22"/>
        </w:rPr>
        <w:t xml:space="preserve"> vonatkozásában sem a Magyar Állammal, sem annak képviseletét ellátó MNV Zrt.-vel </w:t>
      </w:r>
      <w:r w:rsidR="00FF1937" w:rsidRPr="001201BC">
        <w:rPr>
          <w:sz w:val="22"/>
          <w:szCs w:val="22"/>
        </w:rPr>
        <w:t xml:space="preserve">vagy a Vagyonkezelővel </w:t>
      </w:r>
      <w:r w:rsidRPr="001201BC">
        <w:rPr>
          <w:sz w:val="22"/>
          <w:szCs w:val="22"/>
        </w:rPr>
        <w:t>szemben semmilyen követelést nem támaszt.</w:t>
      </w:r>
    </w:p>
    <w:p w14:paraId="6A871DCA" w14:textId="77777777" w:rsidR="00D1054F" w:rsidRPr="001201BC" w:rsidRDefault="00D1054F" w:rsidP="001201BC">
      <w:pPr>
        <w:ind w:firstLine="204"/>
        <w:jc w:val="both"/>
        <w:rPr>
          <w:rFonts w:eastAsia="Calibri"/>
          <w:sz w:val="22"/>
          <w:szCs w:val="22"/>
          <w:lang w:eastAsia="en-US"/>
        </w:rPr>
      </w:pPr>
    </w:p>
    <w:p w14:paraId="626A6E1C" w14:textId="77777777" w:rsidR="00E31804" w:rsidRPr="001201BC" w:rsidRDefault="00D1054F" w:rsidP="001201BC">
      <w:pPr>
        <w:jc w:val="both"/>
        <w:rPr>
          <w:sz w:val="22"/>
          <w:szCs w:val="22"/>
        </w:rPr>
      </w:pPr>
      <w:r w:rsidRPr="001201BC">
        <w:rPr>
          <w:b/>
          <w:bCs/>
          <w:sz w:val="22"/>
          <w:szCs w:val="22"/>
        </w:rPr>
        <w:t>V</w:t>
      </w:r>
      <w:r w:rsidR="00E31804" w:rsidRPr="001201BC">
        <w:rPr>
          <w:b/>
          <w:bCs/>
          <w:sz w:val="22"/>
          <w:szCs w:val="22"/>
        </w:rPr>
        <w:t>I</w:t>
      </w:r>
      <w:r w:rsidRPr="001201BC">
        <w:rPr>
          <w:b/>
          <w:bCs/>
          <w:sz w:val="22"/>
          <w:szCs w:val="22"/>
        </w:rPr>
        <w:t>.4.</w:t>
      </w:r>
      <w:r w:rsidRPr="001201BC">
        <w:rPr>
          <w:sz w:val="22"/>
          <w:szCs w:val="22"/>
        </w:rPr>
        <w:t xml:space="preserve"> </w:t>
      </w:r>
      <w:r w:rsidR="00E31804" w:rsidRPr="001201BC">
        <w:rPr>
          <w:sz w:val="22"/>
          <w:szCs w:val="22"/>
        </w:rPr>
        <w:t>Szerződő Felek rögzítik, hogy az Ingatlant az Önkormányzat a tulajdonjog megszerzésétől számított 15 évig nem idegenítheti el (ideértve az ellenérték nélkül történő elidegenítést és az apportálást is), továbbá azt a tulajdonjog megszerzésétől számított 15 évig a juttatási célnak (az I.3. pontban meghatározott hasznosítási célnak) megfelelően köteles hasznosítani, valamint állagát megóvni.</w:t>
      </w:r>
    </w:p>
    <w:p w14:paraId="280F1F03" w14:textId="77777777" w:rsidR="00E31804" w:rsidRPr="001201BC" w:rsidRDefault="00E31804" w:rsidP="001201BC">
      <w:pPr>
        <w:jc w:val="both"/>
        <w:rPr>
          <w:sz w:val="22"/>
          <w:szCs w:val="22"/>
        </w:rPr>
      </w:pPr>
    </w:p>
    <w:p w14:paraId="67256CB6" w14:textId="77777777" w:rsidR="00E31804" w:rsidRPr="001201BC" w:rsidRDefault="00E31804" w:rsidP="001201BC">
      <w:pPr>
        <w:jc w:val="both"/>
        <w:rPr>
          <w:b/>
          <w:bCs/>
          <w:sz w:val="22"/>
          <w:szCs w:val="22"/>
        </w:rPr>
      </w:pPr>
      <w:r w:rsidRPr="001201BC">
        <w:rPr>
          <w:sz w:val="22"/>
          <w:szCs w:val="22"/>
        </w:rPr>
        <w:t xml:space="preserve">Ha az Ingatlan birtokátruházásának időpontja a tulajdonjog megszerzésének időpontját megelőzi, a jelen pontban rögzített kötelezettségeinek az Önkormányzat a birtokátruházás és a tulajdonjog megszerzésének időpontja között is köteles eleget tenni. </w:t>
      </w:r>
    </w:p>
    <w:p w14:paraId="6CF44988" w14:textId="21C86BEB" w:rsidR="00D1054F" w:rsidRPr="001201BC" w:rsidRDefault="00D1054F" w:rsidP="001201BC">
      <w:pPr>
        <w:jc w:val="both"/>
        <w:rPr>
          <w:sz w:val="22"/>
          <w:szCs w:val="22"/>
        </w:rPr>
      </w:pPr>
      <w:r w:rsidRPr="001201BC">
        <w:rPr>
          <w:sz w:val="22"/>
          <w:szCs w:val="22"/>
        </w:rPr>
        <w:t xml:space="preserve"> </w:t>
      </w:r>
    </w:p>
    <w:p w14:paraId="3B6393A0" w14:textId="77777777" w:rsidR="00E31804" w:rsidRPr="001201BC" w:rsidRDefault="00E31804" w:rsidP="001201BC">
      <w:pPr>
        <w:jc w:val="both"/>
        <w:rPr>
          <w:sz w:val="22"/>
          <w:szCs w:val="22"/>
        </w:rPr>
      </w:pPr>
      <w:r w:rsidRPr="001201BC">
        <w:rPr>
          <w:b/>
          <w:bCs/>
          <w:sz w:val="22"/>
          <w:szCs w:val="22"/>
        </w:rPr>
        <w:t>VI.5.</w:t>
      </w:r>
      <w:r w:rsidRPr="001201BC">
        <w:rPr>
          <w:sz w:val="22"/>
          <w:szCs w:val="22"/>
        </w:rPr>
        <w:tab/>
        <w:t xml:space="preserve">Amennyiben az Önkormányzat a célhoz kötött hasznosításra vonatkozó – jelen megállapodás szerinti – kötelezettségeinek részben vagy egészben nem tesz eleget vagy az Ingatlant nem hasznosítja, köteles az MNV Zrt. írásos felszólítására, a felszólításban meghatározott határidőig a jogsértő állapotot megszüntetni. A jogsértő állapot megszüntetésére szabott határidő elmulasztása esetén az Önkormányzat köteles az Ingatlan jelen megállapodás II.1. pontjában rögzített aktuális bruttó forgalmi értéknek a kötelezettség megsértésének napjától számított, a mindenkori jegybanki alapkamattal növelt </w:t>
      </w:r>
      <w:r w:rsidRPr="001201BC">
        <w:rPr>
          <w:sz w:val="22"/>
          <w:szCs w:val="22"/>
        </w:rPr>
        <w:lastRenderedPageBreak/>
        <w:t>összegét, a felszólítás Önkormányzat általi kézhezvételétől számított 60 napon belül, az MNV Zrt. részére nemteljesítési kötbérként megfizetni.</w:t>
      </w:r>
    </w:p>
    <w:p w14:paraId="7623363E" w14:textId="77777777" w:rsidR="00E31804" w:rsidRPr="001201BC" w:rsidRDefault="00E31804" w:rsidP="001201BC">
      <w:pPr>
        <w:jc w:val="both"/>
        <w:rPr>
          <w:sz w:val="22"/>
          <w:szCs w:val="22"/>
        </w:rPr>
      </w:pPr>
    </w:p>
    <w:p w14:paraId="574BD984" w14:textId="0F0B771A" w:rsidR="00E31804" w:rsidRPr="001201BC" w:rsidRDefault="00E31804" w:rsidP="001201BC">
      <w:pPr>
        <w:jc w:val="both"/>
        <w:rPr>
          <w:b/>
          <w:bCs/>
          <w:sz w:val="22"/>
          <w:szCs w:val="22"/>
        </w:rPr>
      </w:pPr>
      <w:r w:rsidRPr="001201BC">
        <w:rPr>
          <w:b/>
          <w:bCs/>
          <w:sz w:val="22"/>
          <w:szCs w:val="22"/>
        </w:rPr>
        <w:t>VI.6.</w:t>
      </w:r>
      <w:r w:rsidRPr="001201BC">
        <w:rPr>
          <w:sz w:val="22"/>
          <w:szCs w:val="22"/>
        </w:rPr>
        <w:tab/>
        <w:t>Az Önkormányzat tudomásul veszi, hogy az MNV Zrt. a jogsértő állapot határidőre történő megszüntetésének elmulasztása esetén – az V</w:t>
      </w:r>
      <w:r w:rsidR="002A0975" w:rsidRPr="001201BC">
        <w:rPr>
          <w:sz w:val="22"/>
          <w:szCs w:val="22"/>
        </w:rPr>
        <w:t>I</w:t>
      </w:r>
      <w:r w:rsidRPr="001201BC">
        <w:rPr>
          <w:sz w:val="22"/>
          <w:szCs w:val="22"/>
        </w:rPr>
        <w:t xml:space="preserve">.5. pont szerinti nemteljesítési kötbér követelése helyett – a jelen megállapodástól elállhat. Amennyiben az MNV Zrt. elállási jogát gyakorolja, az Önkormányzat sem a Magyar Állammal, sem az MNV Zrt.-vel, </w:t>
      </w:r>
      <w:r w:rsidR="00310324" w:rsidRPr="001201BC">
        <w:rPr>
          <w:sz w:val="22"/>
          <w:szCs w:val="22"/>
        </w:rPr>
        <w:t xml:space="preserve">sem a Vagyonkezelővel </w:t>
      </w:r>
      <w:r w:rsidRPr="001201BC">
        <w:rPr>
          <w:sz w:val="22"/>
          <w:szCs w:val="22"/>
        </w:rPr>
        <w:t>szemben megtérítési igénnyel vagy egyéb követeléssel nem élhet. Az Önkormányzat tudomásul veszi továbbá, hogy amennyiben az értékcsökkenés az Ingatlan nem a felhasználási célnak megfelelő hasznosítására, vagy a hasznosítási, illetve az állagmegóvási kötelezettség elmulasztására vezethető vissza, köteles az Ingatlanban bekövetkezett értékcsökkenés összegét az MNV</w:t>
      </w:r>
      <w:r w:rsidRPr="001201BC">
        <w:rPr>
          <w:b/>
          <w:bCs/>
          <w:sz w:val="22"/>
          <w:szCs w:val="22"/>
        </w:rPr>
        <w:t xml:space="preserve"> </w:t>
      </w:r>
      <w:r w:rsidRPr="001201BC">
        <w:rPr>
          <w:sz w:val="22"/>
          <w:szCs w:val="22"/>
        </w:rPr>
        <w:t>Zrt. részére megfizetni.</w:t>
      </w:r>
    </w:p>
    <w:p w14:paraId="13E48A94" w14:textId="77777777" w:rsidR="00E31804" w:rsidRPr="001201BC" w:rsidRDefault="00E31804" w:rsidP="001201BC">
      <w:pPr>
        <w:jc w:val="both"/>
        <w:rPr>
          <w:b/>
          <w:bCs/>
          <w:sz w:val="22"/>
          <w:szCs w:val="22"/>
        </w:rPr>
      </w:pPr>
    </w:p>
    <w:p w14:paraId="41A4F947" w14:textId="77777777" w:rsidR="00E31804" w:rsidRPr="001201BC" w:rsidRDefault="00E31804" w:rsidP="001201BC">
      <w:pPr>
        <w:jc w:val="both"/>
        <w:rPr>
          <w:sz w:val="22"/>
          <w:szCs w:val="22"/>
        </w:rPr>
      </w:pPr>
      <w:r w:rsidRPr="001201BC">
        <w:rPr>
          <w:b/>
          <w:bCs/>
          <w:sz w:val="22"/>
          <w:szCs w:val="22"/>
        </w:rPr>
        <w:t>VI.7.</w:t>
      </w:r>
      <w:r w:rsidRPr="001201BC">
        <w:rPr>
          <w:b/>
          <w:bCs/>
          <w:sz w:val="22"/>
          <w:szCs w:val="22"/>
        </w:rPr>
        <w:tab/>
      </w:r>
      <w:r w:rsidRPr="001201BC">
        <w:rPr>
          <w:sz w:val="22"/>
          <w:szCs w:val="22"/>
        </w:rPr>
        <w:t>Az Önkormányzat vállalja, hogy a jelen megállapodásban előírt kötelezettségei teljesítéséről – a jelen megállapodás létrejövetelét követő évtől számított – jelen megállapodás IV.2. pontjában meghatározott elidegenítési tilalom fennállásának ideje alatt, minden év december 31. napjáig írásban tájékoztatja az MNV Zrt.-t.</w:t>
      </w:r>
    </w:p>
    <w:p w14:paraId="70FBE465" w14:textId="77777777" w:rsidR="00E31804" w:rsidRPr="001201BC" w:rsidRDefault="00E31804" w:rsidP="001201BC">
      <w:pPr>
        <w:jc w:val="both"/>
        <w:rPr>
          <w:sz w:val="22"/>
          <w:szCs w:val="22"/>
        </w:rPr>
      </w:pPr>
    </w:p>
    <w:p w14:paraId="0A75DB19" w14:textId="6D9D6B8E" w:rsidR="00E31804" w:rsidRPr="001201BC" w:rsidRDefault="00E31804" w:rsidP="001201BC">
      <w:pPr>
        <w:jc w:val="both"/>
        <w:rPr>
          <w:sz w:val="22"/>
          <w:szCs w:val="22"/>
        </w:rPr>
      </w:pPr>
      <w:r w:rsidRPr="001201BC">
        <w:rPr>
          <w:sz w:val="22"/>
          <w:szCs w:val="22"/>
        </w:rPr>
        <w:t xml:space="preserve">Amennyiben az Önkormányzat beszámolási kötelezettségének határidőben nem tesz eleget, és azt az MNV Zrt. határidőt tartalmazó felszólítása ellenére is elmulasztja vagy késedelmesen teljesíti, az Ingatlan jelen megállapodás II.1. pontjában rögzített aktuális bruttó forgalmi értékének 5 százalékát </w:t>
      </w:r>
      <w:r w:rsidR="00EA33D9" w:rsidRPr="001201BC">
        <w:rPr>
          <w:sz w:val="22"/>
          <w:szCs w:val="22"/>
        </w:rPr>
        <w:t>köteles,</w:t>
      </w:r>
      <w:r w:rsidRPr="001201BC">
        <w:rPr>
          <w:sz w:val="22"/>
          <w:szCs w:val="22"/>
        </w:rPr>
        <w:t xml:space="preserve"> mint késedelemi kötbért az MNV Zrt. erre vonatkozó felhívásának kézhezvételétől számított 30 napon belül megfizetni az MNV Zrt. részére. A késedelmi kötbér megfizetése a beszámolási kötelezettség teljesítése alól nem mentesít.</w:t>
      </w:r>
    </w:p>
    <w:p w14:paraId="480098F9" w14:textId="77777777" w:rsidR="00D1054F" w:rsidRPr="001201BC" w:rsidRDefault="00D1054F" w:rsidP="001201BC">
      <w:pPr>
        <w:jc w:val="both"/>
        <w:rPr>
          <w:sz w:val="22"/>
          <w:szCs w:val="22"/>
        </w:rPr>
      </w:pPr>
    </w:p>
    <w:p w14:paraId="3315E50F" w14:textId="77777777" w:rsidR="00E31804" w:rsidRPr="001201BC" w:rsidRDefault="00E31804" w:rsidP="001201BC">
      <w:pPr>
        <w:jc w:val="both"/>
        <w:rPr>
          <w:sz w:val="22"/>
          <w:szCs w:val="22"/>
        </w:rPr>
      </w:pPr>
      <w:r w:rsidRPr="001201BC">
        <w:rPr>
          <w:b/>
          <w:bCs/>
          <w:sz w:val="22"/>
          <w:szCs w:val="22"/>
        </w:rPr>
        <w:t>VI.8.</w:t>
      </w:r>
      <w:r w:rsidRPr="001201BC">
        <w:rPr>
          <w:b/>
          <w:bCs/>
          <w:sz w:val="22"/>
          <w:szCs w:val="22"/>
        </w:rPr>
        <w:tab/>
      </w:r>
      <w:r w:rsidRPr="001201BC">
        <w:rPr>
          <w:sz w:val="22"/>
          <w:szCs w:val="22"/>
        </w:rPr>
        <w:t>Az Önkormányzat tudomásul veszi, hogy a jelen megállapodásban vállalt kötelezettségei teljesítését az MNV Zrt. ellenőrizheti, ennek keretében javaslatokat adhat az Önkormányzatot az MNV Zrt.-vel szemben terhelő beszámolási kötelezettség szerződésszerű teljesítésének elősegítése érdekében. Az ellenőrzés során az MNV Zrt. vagy az általa az ellenőrzés lefolytatása érdekében megbízott személy (szervezet) jogosult – többek között – az Ingatlan hasznosítását helyszíni szemle keretében ellenőrizni, és a felhasználással kapcsolatos valamennyi iratba, adathordozón tárolt adatba – a jogszabályokban meghatározott adat-és titokvédelmi előírások betartásával – betekinteni valamint az Önkormányzattól felvilágosítást, tájékoztatást, nyilatkozatot, a beszámolási kötelezettség teljesítése kapcsán a tájékoztató indokolt kiegészítését kérni.</w:t>
      </w:r>
    </w:p>
    <w:p w14:paraId="6A012CEA" w14:textId="77777777" w:rsidR="00E31804" w:rsidRPr="001201BC" w:rsidRDefault="00E31804" w:rsidP="001201BC">
      <w:pPr>
        <w:jc w:val="both"/>
        <w:rPr>
          <w:sz w:val="22"/>
          <w:szCs w:val="22"/>
        </w:rPr>
      </w:pPr>
    </w:p>
    <w:p w14:paraId="4A24FD40" w14:textId="07EE8367" w:rsidR="00E31804" w:rsidRPr="001201BC" w:rsidRDefault="00E31804" w:rsidP="001201BC">
      <w:pPr>
        <w:jc w:val="both"/>
        <w:rPr>
          <w:sz w:val="22"/>
          <w:szCs w:val="22"/>
        </w:rPr>
      </w:pPr>
      <w:r w:rsidRPr="001201BC">
        <w:rPr>
          <w:sz w:val="22"/>
          <w:szCs w:val="22"/>
        </w:rPr>
        <w:t>Az Önkormányzat jelen megállapodás aláírásával elfogadja az V</w:t>
      </w:r>
      <w:r w:rsidR="002A0975" w:rsidRPr="001201BC">
        <w:rPr>
          <w:sz w:val="22"/>
          <w:szCs w:val="22"/>
        </w:rPr>
        <w:t>I</w:t>
      </w:r>
      <w:r w:rsidRPr="001201BC">
        <w:rPr>
          <w:sz w:val="22"/>
          <w:szCs w:val="22"/>
        </w:rPr>
        <w:t>.5. és V</w:t>
      </w:r>
      <w:r w:rsidR="002A0975" w:rsidRPr="001201BC">
        <w:rPr>
          <w:sz w:val="22"/>
          <w:szCs w:val="22"/>
        </w:rPr>
        <w:t>I</w:t>
      </w:r>
      <w:r w:rsidRPr="001201BC">
        <w:rPr>
          <w:sz w:val="22"/>
          <w:szCs w:val="22"/>
        </w:rPr>
        <w:t>.</w:t>
      </w:r>
      <w:r w:rsidR="002A0975" w:rsidRPr="001201BC">
        <w:rPr>
          <w:sz w:val="22"/>
          <w:szCs w:val="22"/>
        </w:rPr>
        <w:t>6</w:t>
      </w:r>
      <w:r w:rsidRPr="001201BC">
        <w:rPr>
          <w:sz w:val="22"/>
          <w:szCs w:val="22"/>
        </w:rPr>
        <w:t>. pontokban meghatározott nemteljesítési-, és késedelmi kötbérek mértékét, azokat sem most, sem később nem tartja túlzó mértékűnek.</w:t>
      </w:r>
    </w:p>
    <w:p w14:paraId="08145DD7" w14:textId="77777777" w:rsidR="00E31804" w:rsidRPr="001201BC" w:rsidRDefault="00E31804" w:rsidP="001201BC">
      <w:pPr>
        <w:jc w:val="both"/>
        <w:rPr>
          <w:sz w:val="22"/>
          <w:szCs w:val="22"/>
        </w:rPr>
      </w:pPr>
    </w:p>
    <w:p w14:paraId="1060AF90" w14:textId="77777777" w:rsidR="00E31804" w:rsidRPr="001201BC" w:rsidRDefault="00E31804" w:rsidP="001201BC">
      <w:pPr>
        <w:jc w:val="both"/>
        <w:rPr>
          <w:sz w:val="22"/>
          <w:szCs w:val="22"/>
        </w:rPr>
      </w:pPr>
      <w:r w:rsidRPr="001201BC">
        <w:rPr>
          <w:b/>
          <w:bCs/>
          <w:sz w:val="22"/>
          <w:szCs w:val="22"/>
        </w:rPr>
        <w:t>VI.9.</w:t>
      </w:r>
      <w:r w:rsidRPr="001201BC">
        <w:rPr>
          <w:sz w:val="22"/>
          <w:szCs w:val="22"/>
        </w:rPr>
        <w:tab/>
        <w:t>Az Önkormányzat tudomásul veszi továbbá, hogy az Nvtv. 13. § (11) bekezdése alapján a jelen megállapodás IV.2. pontjában meghatározott elidegenítési tilalom fennállásának ideje alatt – az Nvtv. 13. § a (11a) és a (12) bekezdésben foglaltak kivételével – kizárólag az MNV Zrt. előzetes hozzájárulásával terhelheti meg az Ingatlant. Az Nvtv. 13. § (12a) bekezdése alapján az MNV Zrt. előzetes hozzájárulása kötelező mellékletét képezi a jelen megállapodás IV.2. pontjában meghatározott elidegenítési tilalom hatálya alatt történő megterhelésének vagy biztosítékul adásának bejegyzésére irányuló ingatlan-nyilvántartási kérelemnek.</w:t>
      </w:r>
    </w:p>
    <w:p w14:paraId="30F7D163" w14:textId="77777777" w:rsidR="00E31804" w:rsidRPr="001201BC" w:rsidRDefault="00E31804" w:rsidP="001201BC">
      <w:pPr>
        <w:jc w:val="both"/>
        <w:rPr>
          <w:sz w:val="22"/>
          <w:szCs w:val="22"/>
        </w:rPr>
      </w:pPr>
    </w:p>
    <w:p w14:paraId="421B278C" w14:textId="4B34151B" w:rsidR="00A17BA2" w:rsidRPr="001201BC" w:rsidRDefault="00A17BA2" w:rsidP="001201BC">
      <w:pPr>
        <w:pStyle w:val="Szvegtrzs"/>
        <w:spacing w:after="0"/>
        <w:ind w:right="50"/>
        <w:rPr>
          <w:b/>
          <w:bCs/>
          <w:sz w:val="22"/>
          <w:szCs w:val="22"/>
          <w:u w:val="single"/>
        </w:rPr>
      </w:pPr>
      <w:r w:rsidRPr="001201BC">
        <w:rPr>
          <w:b/>
          <w:bCs/>
          <w:sz w:val="22"/>
          <w:szCs w:val="22"/>
          <w:u w:val="single"/>
        </w:rPr>
        <w:t>V</w:t>
      </w:r>
      <w:r w:rsidR="00EA33D9" w:rsidRPr="001201BC">
        <w:rPr>
          <w:b/>
          <w:bCs/>
          <w:sz w:val="22"/>
          <w:szCs w:val="22"/>
          <w:u w:val="single"/>
        </w:rPr>
        <w:t>I</w:t>
      </w:r>
      <w:r w:rsidRPr="001201BC">
        <w:rPr>
          <w:b/>
          <w:bCs/>
          <w:sz w:val="22"/>
          <w:szCs w:val="22"/>
          <w:u w:val="single"/>
        </w:rPr>
        <w:t>I. Egyebek:</w:t>
      </w:r>
    </w:p>
    <w:p w14:paraId="26C8FD28" w14:textId="77777777" w:rsidR="00A17BA2" w:rsidRPr="001201BC" w:rsidRDefault="00A17BA2" w:rsidP="001201BC">
      <w:pPr>
        <w:pStyle w:val="Szvegtrzs"/>
        <w:spacing w:after="0"/>
        <w:ind w:right="50"/>
        <w:rPr>
          <w:b/>
          <w:bCs/>
          <w:sz w:val="22"/>
          <w:szCs w:val="22"/>
          <w:u w:val="single"/>
        </w:rPr>
      </w:pPr>
    </w:p>
    <w:p w14:paraId="7E698954" w14:textId="281A83A7" w:rsidR="00E31804" w:rsidRPr="001201BC" w:rsidRDefault="00E31804" w:rsidP="001201BC">
      <w:pPr>
        <w:jc w:val="both"/>
        <w:rPr>
          <w:sz w:val="22"/>
          <w:szCs w:val="22"/>
        </w:rPr>
      </w:pPr>
      <w:r w:rsidRPr="001201BC">
        <w:rPr>
          <w:b/>
          <w:bCs/>
          <w:sz w:val="22"/>
          <w:szCs w:val="22"/>
        </w:rPr>
        <w:t>VI</w:t>
      </w:r>
      <w:r w:rsidR="00EA33D9" w:rsidRPr="001201BC">
        <w:rPr>
          <w:b/>
          <w:bCs/>
          <w:sz w:val="22"/>
          <w:szCs w:val="22"/>
        </w:rPr>
        <w:t>I</w:t>
      </w:r>
      <w:r w:rsidRPr="001201BC">
        <w:rPr>
          <w:b/>
          <w:bCs/>
          <w:sz w:val="22"/>
          <w:szCs w:val="22"/>
        </w:rPr>
        <w:t>.1.</w:t>
      </w:r>
      <w:r w:rsidRPr="001201BC">
        <w:rPr>
          <w:sz w:val="22"/>
          <w:szCs w:val="22"/>
        </w:rPr>
        <w:tab/>
        <w:t>Szerződő Felek rögzítik, hogy az illetékekről szóló 1990. évi XCIII. törvény 5. § (1) bekezdése alapján teljes személyes illetékmentességet élveznek.</w:t>
      </w:r>
    </w:p>
    <w:p w14:paraId="31C66203" w14:textId="77777777" w:rsidR="00E31804" w:rsidRPr="001201BC" w:rsidRDefault="00E31804" w:rsidP="001201BC">
      <w:pPr>
        <w:jc w:val="both"/>
        <w:rPr>
          <w:sz w:val="22"/>
          <w:szCs w:val="22"/>
        </w:rPr>
      </w:pPr>
    </w:p>
    <w:p w14:paraId="22AAE8BB" w14:textId="1C396527" w:rsidR="00E31804" w:rsidRPr="001201BC" w:rsidRDefault="00E31804" w:rsidP="001201BC">
      <w:pPr>
        <w:jc w:val="both"/>
        <w:rPr>
          <w:sz w:val="22"/>
          <w:szCs w:val="22"/>
        </w:rPr>
      </w:pPr>
      <w:r w:rsidRPr="001201BC">
        <w:rPr>
          <w:b/>
          <w:bCs/>
          <w:sz w:val="22"/>
          <w:szCs w:val="22"/>
        </w:rPr>
        <w:t>V</w:t>
      </w:r>
      <w:r w:rsidR="00EA33D9" w:rsidRPr="001201BC">
        <w:rPr>
          <w:b/>
          <w:bCs/>
          <w:sz w:val="22"/>
          <w:szCs w:val="22"/>
        </w:rPr>
        <w:t>I</w:t>
      </w:r>
      <w:r w:rsidRPr="001201BC">
        <w:rPr>
          <w:b/>
          <w:bCs/>
          <w:sz w:val="22"/>
          <w:szCs w:val="22"/>
        </w:rPr>
        <w:t>I.2.</w:t>
      </w:r>
      <w:r w:rsidRPr="001201BC">
        <w:rPr>
          <w:sz w:val="22"/>
          <w:szCs w:val="22"/>
        </w:rPr>
        <w:tab/>
        <w:t xml:space="preserve">Szerződő Felek kijelentik, hogy a jelen megállapodás aláírásához szükséges felhatalmazással rendelkeznek. </w:t>
      </w:r>
    </w:p>
    <w:p w14:paraId="3B1527C1" w14:textId="77777777" w:rsidR="00A17BA2" w:rsidRPr="001201BC" w:rsidRDefault="00A17BA2" w:rsidP="001201BC">
      <w:pPr>
        <w:jc w:val="both"/>
        <w:rPr>
          <w:sz w:val="22"/>
          <w:szCs w:val="22"/>
        </w:rPr>
      </w:pPr>
    </w:p>
    <w:p w14:paraId="5153EEC3" w14:textId="77777777" w:rsidR="000117FE" w:rsidRPr="001201BC" w:rsidRDefault="00A17BA2" w:rsidP="001201BC">
      <w:pPr>
        <w:jc w:val="both"/>
        <w:rPr>
          <w:sz w:val="22"/>
          <w:szCs w:val="22"/>
        </w:rPr>
      </w:pPr>
      <w:r w:rsidRPr="001201BC">
        <w:rPr>
          <w:b/>
          <w:bCs/>
          <w:sz w:val="22"/>
          <w:szCs w:val="22"/>
        </w:rPr>
        <w:t>VI</w:t>
      </w:r>
      <w:r w:rsidR="00EA33D9" w:rsidRPr="001201BC">
        <w:rPr>
          <w:b/>
          <w:bCs/>
          <w:sz w:val="22"/>
          <w:szCs w:val="22"/>
        </w:rPr>
        <w:t>I</w:t>
      </w:r>
      <w:r w:rsidRPr="001201BC">
        <w:rPr>
          <w:b/>
          <w:bCs/>
          <w:sz w:val="22"/>
          <w:szCs w:val="22"/>
        </w:rPr>
        <w:t>.</w:t>
      </w:r>
      <w:r w:rsidR="00647729" w:rsidRPr="001201BC">
        <w:rPr>
          <w:b/>
          <w:bCs/>
          <w:sz w:val="22"/>
          <w:szCs w:val="22"/>
        </w:rPr>
        <w:t>3</w:t>
      </w:r>
      <w:r w:rsidRPr="001201BC">
        <w:rPr>
          <w:b/>
          <w:bCs/>
          <w:sz w:val="22"/>
          <w:szCs w:val="22"/>
        </w:rPr>
        <w:t xml:space="preserve">. </w:t>
      </w:r>
      <w:r w:rsidRPr="001201BC">
        <w:rPr>
          <w:sz w:val="22"/>
          <w:szCs w:val="22"/>
        </w:rPr>
        <w:t xml:space="preserve">Szerződő Felek jelen megállapodás aláírásával meghatalmazzák, </w:t>
      </w:r>
      <w:r w:rsidRPr="001201BC">
        <w:rPr>
          <w:b/>
          <w:bCs/>
          <w:i/>
          <w:iCs/>
          <w:sz w:val="22"/>
          <w:szCs w:val="22"/>
        </w:rPr>
        <w:t xml:space="preserve">Dr. Maczkó Tibor Ügyvédi </w:t>
      </w:r>
      <w:bookmarkStart w:id="6" w:name="_Hlk132808250"/>
      <w:r w:rsidRPr="001201BC">
        <w:rPr>
          <w:b/>
          <w:bCs/>
          <w:i/>
          <w:iCs/>
          <w:sz w:val="22"/>
          <w:szCs w:val="22"/>
        </w:rPr>
        <w:t>Irodát</w:t>
      </w:r>
      <w:r w:rsidRPr="001201BC">
        <w:rPr>
          <w:b/>
          <w:bCs/>
          <w:sz w:val="22"/>
          <w:szCs w:val="22"/>
        </w:rPr>
        <w:t xml:space="preserve"> </w:t>
      </w:r>
      <w:r w:rsidRPr="001201BC">
        <w:rPr>
          <w:sz w:val="22"/>
          <w:szCs w:val="22"/>
        </w:rPr>
        <w:t>(székhely: 4028 Debrecen Simonyi út 29. 1/2., nyilvántartó kamara:</w:t>
      </w:r>
      <w:r w:rsidRPr="001201BC">
        <w:rPr>
          <w:b/>
          <w:bCs/>
          <w:i/>
          <w:iCs/>
          <w:sz w:val="22"/>
          <w:szCs w:val="22"/>
        </w:rPr>
        <w:t xml:space="preserve"> </w:t>
      </w:r>
      <w:r w:rsidRPr="001201BC">
        <w:rPr>
          <w:sz w:val="22"/>
          <w:szCs w:val="22"/>
        </w:rPr>
        <w:t xml:space="preserve">Debreceni Ügyvédi Kamara, nyilvántartási szám 05-012315, KASZ: 36071943, képv.: </w:t>
      </w:r>
      <w:r w:rsidR="00BC5CB4" w:rsidRPr="001201BC">
        <w:rPr>
          <w:b/>
          <w:bCs/>
          <w:i/>
          <w:iCs/>
          <w:sz w:val="22"/>
          <w:szCs w:val="22"/>
        </w:rPr>
        <w:t>d</w:t>
      </w:r>
      <w:r w:rsidRPr="001201BC">
        <w:rPr>
          <w:b/>
          <w:bCs/>
          <w:i/>
          <w:iCs/>
          <w:sz w:val="22"/>
          <w:szCs w:val="22"/>
        </w:rPr>
        <w:t>r. Maczkó Tibor ügyvéd</w:t>
      </w:r>
      <w:r w:rsidRPr="001201BC">
        <w:rPr>
          <w:sz w:val="22"/>
          <w:szCs w:val="22"/>
        </w:rPr>
        <w:t xml:space="preserve">), </w:t>
      </w:r>
      <w:bookmarkEnd w:id="6"/>
      <w:r w:rsidRPr="001201BC">
        <w:rPr>
          <w:sz w:val="22"/>
          <w:szCs w:val="22"/>
        </w:rPr>
        <w:t xml:space="preserve">hogy a tulajdonjog-átruházás és a IV.2. pont szerinti elidegenítési tilalom </w:t>
      </w:r>
      <w:r w:rsidR="004816AC" w:rsidRPr="001201BC">
        <w:rPr>
          <w:sz w:val="22"/>
          <w:szCs w:val="22"/>
        </w:rPr>
        <w:t>ingatlan</w:t>
      </w:r>
      <w:r w:rsidRPr="001201BC">
        <w:rPr>
          <w:sz w:val="22"/>
          <w:szCs w:val="22"/>
        </w:rPr>
        <w:t xml:space="preserve"> -nyilvántartási átvezetésével, illetve bejegyzésével, </w:t>
      </w:r>
      <w:r w:rsidR="00647729" w:rsidRPr="001201BC">
        <w:rPr>
          <w:sz w:val="22"/>
          <w:szCs w:val="22"/>
        </w:rPr>
        <w:t xml:space="preserve">valamint az MNV Zrt. tulajdonosi joggyakorlói minőségének és vagyonkezelői jog töröltetésével kapcsolatosan az ingatlanügyi hatóság előtt Szerződő Felek képviseletében eljárjon. </w:t>
      </w:r>
    </w:p>
    <w:p w14:paraId="1A5E5C68" w14:textId="77777777" w:rsidR="000117FE" w:rsidRPr="001201BC" w:rsidRDefault="000117FE" w:rsidP="001201BC">
      <w:pPr>
        <w:jc w:val="both"/>
        <w:rPr>
          <w:sz w:val="22"/>
          <w:szCs w:val="22"/>
        </w:rPr>
      </w:pPr>
    </w:p>
    <w:p w14:paraId="369DBA4A" w14:textId="1BFB7FB1" w:rsidR="00647729" w:rsidRPr="001201BC" w:rsidRDefault="00647729" w:rsidP="001201BC">
      <w:pPr>
        <w:jc w:val="both"/>
        <w:rPr>
          <w:sz w:val="22"/>
          <w:szCs w:val="22"/>
        </w:rPr>
      </w:pPr>
      <w:r w:rsidRPr="001201BC">
        <w:rPr>
          <w:sz w:val="22"/>
          <w:szCs w:val="22"/>
        </w:rPr>
        <w:t xml:space="preserve">Az ellenjegyzéssel és a jogi képviselettel kapcsolatos költségeket Tulajdonba vevő viseli. </w:t>
      </w:r>
      <w:r w:rsidRPr="001201BC">
        <w:rPr>
          <w:b/>
          <w:bCs/>
          <w:sz w:val="22"/>
          <w:szCs w:val="22"/>
        </w:rPr>
        <w:t xml:space="preserve">dr. Maczkó Tibor ügyvéd </w:t>
      </w:r>
      <w:r w:rsidRPr="001201BC">
        <w:rPr>
          <w:sz w:val="22"/>
          <w:szCs w:val="22"/>
        </w:rPr>
        <w:t>jelen megállapodás ellenjegyzésével nyilatkozik arról, hogy a meghatalmazást elfogadja.</w:t>
      </w:r>
    </w:p>
    <w:p w14:paraId="0FC4231D" w14:textId="77777777" w:rsidR="00647729" w:rsidRPr="001201BC" w:rsidRDefault="00647729" w:rsidP="001201BC">
      <w:pPr>
        <w:autoSpaceDE w:val="0"/>
        <w:autoSpaceDN w:val="0"/>
        <w:adjustRightInd w:val="0"/>
        <w:jc w:val="both"/>
        <w:rPr>
          <w:sz w:val="22"/>
          <w:szCs w:val="22"/>
        </w:rPr>
      </w:pPr>
    </w:p>
    <w:p w14:paraId="6441C363" w14:textId="4D3B5942" w:rsidR="00FF1937" w:rsidRPr="001201BC" w:rsidRDefault="004E0972" w:rsidP="001201BC">
      <w:pPr>
        <w:autoSpaceDE w:val="0"/>
        <w:autoSpaceDN w:val="0"/>
        <w:adjustRightInd w:val="0"/>
        <w:jc w:val="both"/>
        <w:rPr>
          <w:sz w:val="22"/>
          <w:szCs w:val="22"/>
        </w:rPr>
      </w:pPr>
      <w:r w:rsidRPr="001201BC">
        <w:rPr>
          <w:sz w:val="22"/>
          <w:szCs w:val="22"/>
        </w:rPr>
        <w:t xml:space="preserve">A Tulajdonba vevő kijelenti, hogy a jelen okiratba foglalt megállapodásnak a tulajdonba vevő részéről az </w:t>
      </w:r>
      <w:proofErr w:type="spellStart"/>
      <w:r w:rsidRPr="001201BC">
        <w:rPr>
          <w:sz w:val="22"/>
          <w:szCs w:val="22"/>
        </w:rPr>
        <w:t>Üttv</w:t>
      </w:r>
      <w:proofErr w:type="spellEnd"/>
      <w:r w:rsidRPr="001201BC">
        <w:rPr>
          <w:sz w:val="22"/>
          <w:szCs w:val="22"/>
        </w:rPr>
        <w:t xml:space="preserve">. 44. § (1) bekezdés c) és d) pontja szerinti ellenjegyzésével meghatalmazza </w:t>
      </w:r>
      <w:r w:rsidR="00A17BA2" w:rsidRPr="001201BC">
        <w:rPr>
          <w:b/>
          <w:bCs/>
          <w:i/>
          <w:iCs/>
          <w:sz w:val="22"/>
          <w:szCs w:val="22"/>
        </w:rPr>
        <w:t xml:space="preserve">Dr. Vaskó Ügyvédi Irodát </w:t>
      </w:r>
      <w:r w:rsidR="00A17BA2" w:rsidRPr="001201BC">
        <w:rPr>
          <w:sz w:val="22"/>
          <w:szCs w:val="22"/>
        </w:rPr>
        <w:t xml:space="preserve">(székhely: 4400 Nyíregyháza, Semmelweis utca 8.2/10., nyilvántartó kamara: Nyíregyházi Ügyvédi Kamara, KASZ: 36071197, képv.: </w:t>
      </w:r>
      <w:r w:rsidR="00BC5CB4" w:rsidRPr="001201BC">
        <w:rPr>
          <w:b/>
          <w:bCs/>
          <w:i/>
          <w:iCs/>
          <w:sz w:val="22"/>
          <w:szCs w:val="22"/>
        </w:rPr>
        <w:t>d</w:t>
      </w:r>
      <w:r w:rsidR="00A17BA2" w:rsidRPr="001201BC">
        <w:rPr>
          <w:b/>
          <w:bCs/>
          <w:i/>
          <w:iCs/>
          <w:sz w:val="22"/>
          <w:szCs w:val="22"/>
        </w:rPr>
        <w:t>r. Vaskó László ügyvéd,</w:t>
      </w:r>
      <w:r w:rsidR="00A17BA2" w:rsidRPr="001201BC">
        <w:rPr>
          <w:sz w:val="22"/>
          <w:szCs w:val="22"/>
        </w:rPr>
        <w:t>), aki a jelen okirat ellenjegyzésével a jelen okiratba foglalt meghatalmazást elfogadja.</w:t>
      </w:r>
    </w:p>
    <w:p w14:paraId="723849AC" w14:textId="77777777" w:rsidR="00647729" w:rsidRPr="001201BC" w:rsidRDefault="00647729" w:rsidP="001201BC">
      <w:pPr>
        <w:autoSpaceDE w:val="0"/>
        <w:autoSpaceDN w:val="0"/>
        <w:adjustRightInd w:val="0"/>
        <w:jc w:val="both"/>
        <w:rPr>
          <w:sz w:val="22"/>
          <w:szCs w:val="22"/>
        </w:rPr>
      </w:pPr>
    </w:p>
    <w:p w14:paraId="6ECC974D" w14:textId="4E07F279" w:rsidR="00FF1937" w:rsidRPr="001201BC" w:rsidRDefault="00FF1937" w:rsidP="001201BC">
      <w:pPr>
        <w:autoSpaceDE w:val="0"/>
        <w:autoSpaceDN w:val="0"/>
        <w:adjustRightInd w:val="0"/>
        <w:jc w:val="both"/>
        <w:rPr>
          <w:sz w:val="22"/>
          <w:szCs w:val="22"/>
        </w:rPr>
      </w:pPr>
      <w:r w:rsidRPr="001201BC">
        <w:rPr>
          <w:sz w:val="22"/>
          <w:szCs w:val="22"/>
        </w:rPr>
        <w:t xml:space="preserve">A Vagyonkezelő kijelenti, hogy a jelen Szerződés részéről való </w:t>
      </w:r>
      <w:proofErr w:type="spellStart"/>
      <w:r w:rsidRPr="001201BC">
        <w:rPr>
          <w:sz w:val="22"/>
          <w:szCs w:val="22"/>
        </w:rPr>
        <w:t>Üttv</w:t>
      </w:r>
      <w:proofErr w:type="spellEnd"/>
      <w:r w:rsidRPr="001201BC">
        <w:rPr>
          <w:sz w:val="22"/>
          <w:szCs w:val="22"/>
        </w:rPr>
        <w:t xml:space="preserve">. 44. § (1) bekezdés c) és d) pontja szerinti tanúsításának ellenjegyzésével meghatalmazza </w:t>
      </w:r>
      <w:r w:rsidR="002A0799" w:rsidRPr="001201BC">
        <w:rPr>
          <w:b/>
          <w:bCs/>
          <w:i/>
          <w:iCs/>
          <w:sz w:val="22"/>
          <w:szCs w:val="22"/>
        </w:rPr>
        <w:t xml:space="preserve">dr. Dani-Fülöp Dóra Beáta </w:t>
      </w:r>
      <w:r w:rsidR="00BC5CB4" w:rsidRPr="001201BC">
        <w:rPr>
          <w:b/>
          <w:bCs/>
          <w:i/>
          <w:iCs/>
          <w:sz w:val="22"/>
          <w:szCs w:val="22"/>
        </w:rPr>
        <w:t>kamarai jogtanácsost</w:t>
      </w:r>
      <w:r w:rsidRPr="001201BC">
        <w:rPr>
          <w:sz w:val="22"/>
          <w:szCs w:val="22"/>
        </w:rPr>
        <w:t xml:space="preserve"> (székhely: 1024 Budapest, Fényes Elek u. 7-13., nyilvántartó kamara: Budapesti Ügyvédi Kamara, kamarai azonosító száma: </w:t>
      </w:r>
      <w:r w:rsidR="002A0799" w:rsidRPr="001201BC">
        <w:rPr>
          <w:sz w:val="22"/>
          <w:szCs w:val="22"/>
        </w:rPr>
        <w:t>36080844</w:t>
      </w:r>
      <w:r w:rsidRPr="001201BC">
        <w:rPr>
          <w:sz w:val="22"/>
          <w:szCs w:val="22"/>
        </w:rPr>
        <w:t>), aki a jelen Szerződés ellenjegyzésével úgy nyilatkozik, hogy a jelen Szerződésben foglalt meghatalmazást ellátja.</w:t>
      </w:r>
    </w:p>
    <w:p w14:paraId="3F90AE8C" w14:textId="77777777" w:rsidR="00E40F9C" w:rsidRPr="001201BC" w:rsidRDefault="00E40F9C" w:rsidP="001201BC">
      <w:pPr>
        <w:autoSpaceDE w:val="0"/>
        <w:autoSpaceDN w:val="0"/>
        <w:adjustRightInd w:val="0"/>
        <w:jc w:val="both"/>
        <w:rPr>
          <w:sz w:val="22"/>
          <w:szCs w:val="22"/>
        </w:rPr>
      </w:pPr>
    </w:p>
    <w:p w14:paraId="29701867" w14:textId="3F1CAEB4" w:rsidR="00A17BA2" w:rsidRPr="001201BC" w:rsidRDefault="000117FE" w:rsidP="001201BC">
      <w:pPr>
        <w:jc w:val="both"/>
        <w:rPr>
          <w:sz w:val="22"/>
          <w:szCs w:val="22"/>
        </w:rPr>
      </w:pPr>
      <w:r w:rsidRPr="001201BC">
        <w:rPr>
          <w:b/>
          <w:bCs/>
          <w:sz w:val="22"/>
          <w:szCs w:val="22"/>
        </w:rPr>
        <w:t>VII.4.</w:t>
      </w:r>
      <w:r w:rsidR="00A17BA2" w:rsidRPr="001201BC">
        <w:rPr>
          <w:sz w:val="22"/>
          <w:szCs w:val="22"/>
        </w:rPr>
        <w:t xml:space="preserve"> Szerződő Felek rögzítik, hogy a jelen megállapodás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w:t>
      </w:r>
      <w:proofErr w:type="spellStart"/>
      <w:r w:rsidR="00A17BA2" w:rsidRPr="001201BC">
        <w:rPr>
          <w:sz w:val="22"/>
          <w:szCs w:val="22"/>
        </w:rPr>
        <w:t>Infotv</w:t>
      </w:r>
      <w:proofErr w:type="spellEnd"/>
      <w:r w:rsidR="00A17BA2" w:rsidRPr="001201BC">
        <w:rPr>
          <w:sz w:val="22"/>
          <w:szCs w:val="22"/>
        </w:rPr>
        <w:t xml:space="preserve">.”), valamint a természetes személyeknek a személyes adatok kezelése tekintetében történő védelméről és az ilyen adatok szabad áramlásáról, valamint a 95/46/EK irányelv hatályon kívül helyezéséről szóló Európai Parlament és a Tanács (EU) 2016/679. számú rendelet („GDPR”) rendelkezéseit. </w:t>
      </w:r>
    </w:p>
    <w:p w14:paraId="4C65000F" w14:textId="77777777" w:rsidR="00A17BA2" w:rsidRPr="001201BC" w:rsidRDefault="00A17BA2" w:rsidP="001201BC">
      <w:pPr>
        <w:jc w:val="both"/>
        <w:rPr>
          <w:sz w:val="22"/>
          <w:szCs w:val="22"/>
        </w:rPr>
      </w:pPr>
    </w:p>
    <w:p w14:paraId="2CA4AFC0" w14:textId="6D80D21D" w:rsidR="00E31804" w:rsidRPr="001201BC" w:rsidRDefault="00A17BA2" w:rsidP="001201BC">
      <w:pPr>
        <w:jc w:val="both"/>
        <w:rPr>
          <w:sz w:val="22"/>
          <w:szCs w:val="22"/>
        </w:rPr>
      </w:pPr>
      <w:r w:rsidRPr="001201BC">
        <w:rPr>
          <w:b/>
          <w:bCs/>
          <w:sz w:val="22"/>
          <w:szCs w:val="22"/>
        </w:rPr>
        <w:t>V</w:t>
      </w:r>
      <w:r w:rsidR="00EA33D9" w:rsidRPr="001201BC">
        <w:rPr>
          <w:b/>
          <w:bCs/>
          <w:sz w:val="22"/>
          <w:szCs w:val="22"/>
        </w:rPr>
        <w:t>I</w:t>
      </w:r>
      <w:r w:rsidRPr="001201BC">
        <w:rPr>
          <w:b/>
          <w:bCs/>
          <w:sz w:val="22"/>
          <w:szCs w:val="22"/>
        </w:rPr>
        <w:t>I.</w:t>
      </w:r>
      <w:r w:rsidR="000117FE" w:rsidRPr="001201BC">
        <w:rPr>
          <w:b/>
          <w:bCs/>
          <w:sz w:val="22"/>
          <w:szCs w:val="22"/>
        </w:rPr>
        <w:t>5</w:t>
      </w:r>
      <w:r w:rsidRPr="001201BC">
        <w:rPr>
          <w:b/>
          <w:bCs/>
          <w:sz w:val="22"/>
          <w:szCs w:val="22"/>
        </w:rPr>
        <w:t>.</w:t>
      </w:r>
      <w:r w:rsidRPr="001201BC">
        <w:rPr>
          <w:b/>
          <w:bCs/>
          <w:sz w:val="22"/>
          <w:szCs w:val="22"/>
        </w:rPr>
        <w:tab/>
      </w:r>
      <w:r w:rsidR="00E31804" w:rsidRPr="001201BC">
        <w:rPr>
          <w:sz w:val="22"/>
          <w:szCs w:val="22"/>
        </w:rPr>
        <w:t xml:space="preserve">Szerződő Felek rögzítik továbbá, hogy a jelen megállapodásba foglalt együttműködés során személyes adatokat csak és kizárólag a jelen megállapodás teljesítéséhez szükséges mértékben kezelnek a másik Szerződő Fél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az </w:t>
      </w:r>
      <w:proofErr w:type="spellStart"/>
      <w:r w:rsidR="00E31804" w:rsidRPr="001201BC">
        <w:rPr>
          <w:sz w:val="22"/>
          <w:szCs w:val="22"/>
        </w:rPr>
        <w:t>Infotv</w:t>
      </w:r>
      <w:proofErr w:type="spellEnd"/>
      <w:r w:rsidR="00E31804" w:rsidRPr="001201BC">
        <w:rPr>
          <w:sz w:val="22"/>
          <w:szCs w:val="22"/>
        </w:rPr>
        <w:t>. és GDPR keretei között teszik hozzáférhetővé. Szerződő Felek egybehangzóan vállalják, hogy megtesznek minden olyan szükséges lépést, ideértve a megfelelő hozzájáruló nyilatkozatok beszerzését is, amely a személyes adatok jogszerű kezelése érdekében szükséges lehet.</w:t>
      </w:r>
    </w:p>
    <w:p w14:paraId="38E7A572" w14:textId="44F72E78" w:rsidR="00A17BA2" w:rsidRPr="001201BC" w:rsidRDefault="00A17BA2" w:rsidP="001201BC">
      <w:pPr>
        <w:jc w:val="both"/>
        <w:rPr>
          <w:sz w:val="22"/>
          <w:szCs w:val="22"/>
        </w:rPr>
      </w:pPr>
    </w:p>
    <w:p w14:paraId="57D7C39F" w14:textId="42C9CB9E" w:rsidR="00E31804" w:rsidRPr="001201BC" w:rsidRDefault="00A17BA2" w:rsidP="001201BC">
      <w:pPr>
        <w:jc w:val="both"/>
        <w:rPr>
          <w:sz w:val="22"/>
          <w:szCs w:val="22"/>
        </w:rPr>
      </w:pPr>
      <w:r w:rsidRPr="001201BC">
        <w:rPr>
          <w:b/>
          <w:bCs/>
          <w:sz w:val="22"/>
          <w:szCs w:val="22"/>
        </w:rPr>
        <w:t>V</w:t>
      </w:r>
      <w:r w:rsidR="00EA33D9" w:rsidRPr="001201BC">
        <w:rPr>
          <w:b/>
          <w:bCs/>
          <w:sz w:val="22"/>
          <w:szCs w:val="22"/>
        </w:rPr>
        <w:t>I</w:t>
      </w:r>
      <w:r w:rsidRPr="001201BC">
        <w:rPr>
          <w:b/>
          <w:bCs/>
          <w:sz w:val="22"/>
          <w:szCs w:val="22"/>
        </w:rPr>
        <w:t>I.</w:t>
      </w:r>
      <w:r w:rsidR="000117FE" w:rsidRPr="001201BC">
        <w:rPr>
          <w:b/>
          <w:bCs/>
          <w:sz w:val="22"/>
          <w:szCs w:val="22"/>
        </w:rPr>
        <w:t>6</w:t>
      </w:r>
      <w:r w:rsidRPr="001201BC">
        <w:rPr>
          <w:b/>
          <w:bCs/>
          <w:sz w:val="22"/>
          <w:szCs w:val="22"/>
        </w:rPr>
        <w:t>.</w:t>
      </w:r>
      <w:r w:rsidRPr="001201BC">
        <w:rPr>
          <w:b/>
          <w:bCs/>
          <w:sz w:val="22"/>
          <w:szCs w:val="22"/>
        </w:rPr>
        <w:tab/>
      </w:r>
      <w:r w:rsidR="00E31804" w:rsidRPr="001201BC">
        <w:rPr>
          <w:sz w:val="22"/>
          <w:szCs w:val="22"/>
        </w:rPr>
        <w:t>Szerződő Felek egybehangzóan rögzítik, hogy a GDPR 5. cikk (1) bekezdés b) pontja továbbá a GDPR 6. cikk (1) bekezdés a), c) és e) alpontja alapján kifejezetten jogszerűnek tekintik mindazon személyes adataiknak a másik Szerződő Fél általi kezelését, amely célból és mértékben ez az adatkezelés a jelen megállapodás teljesítéséhez a másik Szerződő Félnek szükséges.</w:t>
      </w:r>
    </w:p>
    <w:p w14:paraId="3AFF48DD" w14:textId="77777777" w:rsidR="00E31804" w:rsidRPr="001201BC" w:rsidRDefault="00E31804" w:rsidP="001201BC">
      <w:pPr>
        <w:jc w:val="both"/>
        <w:rPr>
          <w:b/>
          <w:bCs/>
          <w:sz w:val="22"/>
          <w:szCs w:val="22"/>
        </w:rPr>
      </w:pPr>
    </w:p>
    <w:p w14:paraId="79DB20D4" w14:textId="42CBA54F" w:rsidR="00E31804" w:rsidRPr="001201BC" w:rsidRDefault="00A17BA2" w:rsidP="001201BC">
      <w:pPr>
        <w:jc w:val="both"/>
        <w:rPr>
          <w:sz w:val="22"/>
          <w:szCs w:val="22"/>
        </w:rPr>
      </w:pPr>
      <w:r w:rsidRPr="001201BC">
        <w:rPr>
          <w:b/>
          <w:bCs/>
          <w:sz w:val="22"/>
          <w:szCs w:val="22"/>
        </w:rPr>
        <w:t>VI</w:t>
      </w:r>
      <w:r w:rsidR="00EA33D9" w:rsidRPr="001201BC">
        <w:rPr>
          <w:b/>
          <w:bCs/>
          <w:sz w:val="22"/>
          <w:szCs w:val="22"/>
        </w:rPr>
        <w:t>I</w:t>
      </w:r>
      <w:r w:rsidRPr="001201BC">
        <w:rPr>
          <w:b/>
          <w:bCs/>
          <w:sz w:val="22"/>
          <w:szCs w:val="22"/>
        </w:rPr>
        <w:t>.</w:t>
      </w:r>
      <w:r w:rsidR="000117FE" w:rsidRPr="001201BC">
        <w:rPr>
          <w:b/>
          <w:bCs/>
          <w:sz w:val="22"/>
          <w:szCs w:val="22"/>
        </w:rPr>
        <w:t>7</w:t>
      </w:r>
      <w:r w:rsidRPr="001201BC">
        <w:rPr>
          <w:b/>
          <w:bCs/>
          <w:sz w:val="22"/>
          <w:szCs w:val="22"/>
        </w:rPr>
        <w:t>.</w:t>
      </w:r>
      <w:r w:rsidRPr="001201BC">
        <w:rPr>
          <w:sz w:val="22"/>
          <w:szCs w:val="22"/>
        </w:rPr>
        <w:t xml:space="preserve"> </w:t>
      </w:r>
      <w:r w:rsidR="00E31804" w:rsidRPr="001201BC">
        <w:rPr>
          <w:sz w:val="22"/>
          <w:szCs w:val="22"/>
        </w:rPr>
        <w:t>Szerződő Felek rögzítik, hogy jelen megállapodás két, egymástól elkülönülő jogviszonyt szabályoz (vagyonkezelési szerződés – részleges – megszüntetés, és ingyenes tulajdonba adás). Szerződő Felek rögzítik továbbá, hogy az egyes jogviszonyokban részes felek, az azon jogviszonyban nem részes fél hozzájárulása, jóváhagyása, valamint bármilyen részvétele nélkül jogosultak jogviszonyukat módosítani, megszüntetni.</w:t>
      </w:r>
    </w:p>
    <w:p w14:paraId="40B3C538" w14:textId="77777777" w:rsidR="00A17BA2" w:rsidRPr="001201BC" w:rsidRDefault="00A17BA2" w:rsidP="001201BC">
      <w:pPr>
        <w:jc w:val="both"/>
        <w:rPr>
          <w:sz w:val="22"/>
          <w:szCs w:val="22"/>
        </w:rPr>
      </w:pPr>
    </w:p>
    <w:p w14:paraId="29CF14F1" w14:textId="02376E1A" w:rsidR="00A17BA2" w:rsidRPr="001201BC" w:rsidRDefault="00A17BA2" w:rsidP="001201BC">
      <w:pPr>
        <w:jc w:val="both"/>
        <w:rPr>
          <w:b/>
          <w:bCs/>
          <w:sz w:val="22"/>
          <w:szCs w:val="22"/>
          <w:u w:val="single"/>
        </w:rPr>
      </w:pPr>
      <w:r w:rsidRPr="001201BC">
        <w:rPr>
          <w:b/>
          <w:bCs/>
          <w:sz w:val="22"/>
          <w:szCs w:val="22"/>
          <w:u w:val="single"/>
        </w:rPr>
        <w:t>VI</w:t>
      </w:r>
      <w:r w:rsidR="00EA33D9" w:rsidRPr="001201BC">
        <w:rPr>
          <w:b/>
          <w:bCs/>
          <w:sz w:val="22"/>
          <w:szCs w:val="22"/>
          <w:u w:val="single"/>
        </w:rPr>
        <w:t>I</w:t>
      </w:r>
      <w:r w:rsidRPr="001201BC">
        <w:rPr>
          <w:b/>
          <w:bCs/>
          <w:sz w:val="22"/>
          <w:szCs w:val="22"/>
          <w:u w:val="single"/>
        </w:rPr>
        <w:t>I. Jogviták rendezése:</w:t>
      </w:r>
    </w:p>
    <w:p w14:paraId="4E80C6A5" w14:textId="77777777" w:rsidR="00E31804" w:rsidRPr="001201BC" w:rsidRDefault="00E31804" w:rsidP="001201BC">
      <w:pPr>
        <w:jc w:val="both"/>
        <w:rPr>
          <w:b/>
          <w:bCs/>
          <w:sz w:val="22"/>
          <w:szCs w:val="22"/>
        </w:rPr>
      </w:pPr>
    </w:p>
    <w:p w14:paraId="6485F0D9" w14:textId="23879AE9" w:rsidR="00A17BA2" w:rsidRPr="001201BC" w:rsidRDefault="00A17BA2" w:rsidP="001201BC">
      <w:pPr>
        <w:jc w:val="both"/>
        <w:rPr>
          <w:sz w:val="22"/>
          <w:szCs w:val="22"/>
        </w:rPr>
      </w:pPr>
      <w:r w:rsidRPr="001201BC">
        <w:rPr>
          <w:b/>
          <w:bCs/>
          <w:sz w:val="22"/>
          <w:szCs w:val="22"/>
        </w:rPr>
        <w:t>VI</w:t>
      </w:r>
      <w:r w:rsidR="00EA33D9" w:rsidRPr="001201BC">
        <w:rPr>
          <w:b/>
          <w:bCs/>
          <w:sz w:val="22"/>
          <w:szCs w:val="22"/>
        </w:rPr>
        <w:t>I</w:t>
      </w:r>
      <w:r w:rsidRPr="001201BC">
        <w:rPr>
          <w:b/>
          <w:bCs/>
          <w:sz w:val="22"/>
          <w:szCs w:val="22"/>
        </w:rPr>
        <w:t>I.1</w:t>
      </w:r>
      <w:r w:rsidR="00E31804" w:rsidRPr="001201BC">
        <w:rPr>
          <w:sz w:val="22"/>
          <w:szCs w:val="22"/>
        </w:rPr>
        <w:t xml:space="preserve"> Szerződő Felek megállapodnak abban, hogy a jelen megállapodással kapcsolatos esetleges vitáikat elsősorban tárgyalás útján igyekeznek rendezni. Ennek eredménytelensége esetében az illetékes és hatáskörrel rendelkező rendes bírósághoz fordulnak jogorvoslatért.</w:t>
      </w:r>
    </w:p>
    <w:p w14:paraId="17118119" w14:textId="77777777" w:rsidR="00A17BA2" w:rsidRPr="001201BC" w:rsidRDefault="00A17BA2" w:rsidP="001201BC">
      <w:pPr>
        <w:jc w:val="both"/>
        <w:rPr>
          <w:b/>
          <w:bCs/>
          <w:sz w:val="22"/>
          <w:szCs w:val="22"/>
        </w:rPr>
      </w:pPr>
    </w:p>
    <w:p w14:paraId="2903BE0A" w14:textId="244EB0B8" w:rsidR="00E31804" w:rsidRPr="001201BC" w:rsidRDefault="00A17BA2" w:rsidP="001201BC">
      <w:pPr>
        <w:jc w:val="both"/>
        <w:rPr>
          <w:sz w:val="22"/>
          <w:szCs w:val="22"/>
        </w:rPr>
      </w:pPr>
      <w:r w:rsidRPr="001201BC">
        <w:rPr>
          <w:b/>
          <w:bCs/>
          <w:sz w:val="22"/>
          <w:szCs w:val="22"/>
        </w:rPr>
        <w:t>VII</w:t>
      </w:r>
      <w:r w:rsidR="00EA33D9" w:rsidRPr="001201BC">
        <w:rPr>
          <w:b/>
          <w:bCs/>
          <w:sz w:val="22"/>
          <w:szCs w:val="22"/>
        </w:rPr>
        <w:t>I</w:t>
      </w:r>
      <w:r w:rsidRPr="001201BC">
        <w:rPr>
          <w:b/>
          <w:bCs/>
          <w:sz w:val="22"/>
          <w:szCs w:val="22"/>
        </w:rPr>
        <w:t>.2.</w:t>
      </w:r>
      <w:r w:rsidRPr="001201BC">
        <w:rPr>
          <w:sz w:val="22"/>
          <w:szCs w:val="22"/>
        </w:rPr>
        <w:t xml:space="preserve"> </w:t>
      </w:r>
      <w:r w:rsidR="00E31804" w:rsidRPr="001201BC">
        <w:rPr>
          <w:sz w:val="22"/>
          <w:szCs w:val="22"/>
        </w:rPr>
        <w:t xml:space="preserve">A jelen megállapodásban nem szabályozott kérdésekben az Nvtv., a Vtv., a Vhr., a Polgári Törvénykönyvről szóló 2013. évi V. törvény, a </w:t>
      </w:r>
      <w:proofErr w:type="spellStart"/>
      <w:r w:rsidR="00E31804" w:rsidRPr="001201BC">
        <w:rPr>
          <w:sz w:val="22"/>
          <w:szCs w:val="22"/>
        </w:rPr>
        <w:t>Mötv</w:t>
      </w:r>
      <w:proofErr w:type="spellEnd"/>
      <w:r w:rsidR="00E31804" w:rsidRPr="001201BC">
        <w:rPr>
          <w:sz w:val="22"/>
          <w:szCs w:val="22"/>
        </w:rPr>
        <w:t>. és az egyéb vonatkozó jogszabályok rendelkezései irányadóak.</w:t>
      </w:r>
    </w:p>
    <w:p w14:paraId="60CEFCA6" w14:textId="0F9E4553" w:rsidR="00A17BA2" w:rsidRPr="001201BC" w:rsidRDefault="00A17BA2" w:rsidP="001201BC">
      <w:pPr>
        <w:jc w:val="both"/>
        <w:rPr>
          <w:sz w:val="22"/>
          <w:szCs w:val="22"/>
        </w:rPr>
      </w:pPr>
    </w:p>
    <w:p w14:paraId="00BB89B7" w14:textId="4050BF51" w:rsidR="00A17BA2" w:rsidRPr="001201BC" w:rsidRDefault="001C129F" w:rsidP="001201BC">
      <w:pPr>
        <w:jc w:val="both"/>
        <w:rPr>
          <w:b/>
          <w:bCs/>
          <w:sz w:val="22"/>
          <w:szCs w:val="22"/>
          <w:u w:val="single"/>
        </w:rPr>
      </w:pPr>
      <w:r>
        <w:rPr>
          <w:b/>
          <w:bCs/>
          <w:sz w:val="22"/>
          <w:szCs w:val="22"/>
          <w:u w:val="single"/>
        </w:rPr>
        <w:t>I</w:t>
      </w:r>
      <w:r w:rsidR="00EA33D9" w:rsidRPr="001201BC">
        <w:rPr>
          <w:b/>
          <w:bCs/>
          <w:sz w:val="22"/>
          <w:szCs w:val="22"/>
          <w:u w:val="single"/>
        </w:rPr>
        <w:t>X</w:t>
      </w:r>
      <w:r w:rsidR="00A17BA2" w:rsidRPr="001201BC">
        <w:rPr>
          <w:b/>
          <w:bCs/>
          <w:sz w:val="22"/>
          <w:szCs w:val="22"/>
          <w:u w:val="single"/>
        </w:rPr>
        <w:t xml:space="preserve">. </w:t>
      </w:r>
      <w:proofErr w:type="gramStart"/>
      <w:r w:rsidR="00A17BA2" w:rsidRPr="001201BC">
        <w:rPr>
          <w:b/>
          <w:bCs/>
          <w:sz w:val="22"/>
          <w:szCs w:val="22"/>
          <w:u w:val="single"/>
        </w:rPr>
        <w:t>A</w:t>
      </w:r>
      <w:proofErr w:type="gramEnd"/>
      <w:r w:rsidR="00A17BA2" w:rsidRPr="001201BC">
        <w:rPr>
          <w:b/>
          <w:bCs/>
          <w:sz w:val="22"/>
          <w:szCs w:val="22"/>
          <w:u w:val="single"/>
        </w:rPr>
        <w:t xml:space="preserve"> megállapodás létrejövetele:</w:t>
      </w:r>
    </w:p>
    <w:p w14:paraId="359EECD3" w14:textId="77777777" w:rsidR="00A17BA2" w:rsidRPr="001201BC" w:rsidRDefault="00A17BA2" w:rsidP="001201BC">
      <w:pPr>
        <w:jc w:val="both"/>
        <w:rPr>
          <w:b/>
          <w:bCs/>
          <w:sz w:val="22"/>
          <w:szCs w:val="22"/>
          <w:u w:val="single"/>
        </w:rPr>
      </w:pPr>
    </w:p>
    <w:p w14:paraId="3361EA19" w14:textId="4569EAA7" w:rsidR="00406BD9" w:rsidRPr="001201BC" w:rsidRDefault="001C129F" w:rsidP="001201BC">
      <w:pPr>
        <w:jc w:val="both"/>
        <w:rPr>
          <w:sz w:val="22"/>
          <w:szCs w:val="22"/>
        </w:rPr>
        <w:sectPr w:rsidR="00406BD9" w:rsidRPr="001201BC" w:rsidSect="002246A5">
          <w:headerReference w:type="default" r:id="rId10"/>
          <w:footerReference w:type="default" r:id="rId11"/>
          <w:headerReference w:type="first" r:id="rId12"/>
          <w:footerReference w:type="first" r:id="rId13"/>
          <w:pgSz w:w="11906" w:h="16838"/>
          <w:pgMar w:top="709" w:right="1417" w:bottom="0" w:left="1417" w:header="1" w:footer="0" w:gutter="0"/>
          <w:pgNumType w:start="0"/>
          <w:cols w:space="708"/>
          <w:titlePg/>
          <w:docGrid w:linePitch="360"/>
        </w:sectPr>
      </w:pPr>
      <w:r>
        <w:rPr>
          <w:b/>
          <w:bCs/>
          <w:sz w:val="22"/>
          <w:szCs w:val="22"/>
        </w:rPr>
        <w:t>I</w:t>
      </w:r>
      <w:r w:rsidR="00EA33D9" w:rsidRPr="001201BC">
        <w:rPr>
          <w:b/>
          <w:bCs/>
          <w:sz w:val="22"/>
          <w:szCs w:val="22"/>
        </w:rPr>
        <w:t>X</w:t>
      </w:r>
      <w:r w:rsidR="00A17BA2" w:rsidRPr="001201BC">
        <w:rPr>
          <w:b/>
          <w:bCs/>
          <w:sz w:val="22"/>
          <w:szCs w:val="22"/>
        </w:rPr>
        <w:t>.1.</w:t>
      </w:r>
      <w:r w:rsidR="00A17BA2" w:rsidRPr="001201BC">
        <w:rPr>
          <w:sz w:val="22"/>
          <w:szCs w:val="22"/>
        </w:rPr>
        <w:t xml:space="preserve"> Jelen megállapodást Szerződő Felek annak áttanulmányozása és értelmezése után, mint akaratukkal mindenben megegyezőt írták alá. Kijelentik továbbá, hogy jelen megállapodás annak</w:t>
      </w:r>
    </w:p>
    <w:p w14:paraId="2CF02F19" w14:textId="1A18FC0F" w:rsidR="00A17BA2" w:rsidRPr="001201BC" w:rsidRDefault="00A17BA2" w:rsidP="001201BC">
      <w:pPr>
        <w:jc w:val="both"/>
        <w:rPr>
          <w:sz w:val="22"/>
          <w:szCs w:val="22"/>
        </w:rPr>
      </w:pPr>
      <w:r w:rsidRPr="001201BC">
        <w:rPr>
          <w:sz w:val="22"/>
          <w:szCs w:val="22"/>
        </w:rPr>
        <w:lastRenderedPageBreak/>
        <w:t xml:space="preserve"> Szerződő felek általi aláírása napján jön létre. Ha az aláírások nem ugyanazon napon történnek, a létrejövetel időpontja a későbbi aláírás napja.</w:t>
      </w:r>
    </w:p>
    <w:p w14:paraId="154BAC39" w14:textId="77777777" w:rsidR="00A17BA2" w:rsidRPr="001201BC" w:rsidRDefault="00A17BA2" w:rsidP="001201BC">
      <w:pPr>
        <w:jc w:val="both"/>
        <w:rPr>
          <w:sz w:val="22"/>
          <w:szCs w:val="22"/>
        </w:rPr>
      </w:pPr>
    </w:p>
    <w:p w14:paraId="309B711F" w14:textId="557D3E61" w:rsidR="00E40F9C" w:rsidRPr="001201BC" w:rsidRDefault="001C129F" w:rsidP="001201BC">
      <w:pPr>
        <w:jc w:val="both"/>
        <w:rPr>
          <w:sz w:val="22"/>
          <w:szCs w:val="22"/>
        </w:rPr>
      </w:pPr>
      <w:r>
        <w:rPr>
          <w:b/>
          <w:bCs/>
          <w:sz w:val="22"/>
          <w:szCs w:val="22"/>
        </w:rPr>
        <w:t>IX</w:t>
      </w:r>
      <w:r w:rsidR="00647729" w:rsidRPr="001201BC">
        <w:rPr>
          <w:b/>
          <w:bCs/>
          <w:sz w:val="22"/>
          <w:szCs w:val="22"/>
        </w:rPr>
        <w:t>.2.</w:t>
      </w:r>
      <w:r w:rsidR="00647729" w:rsidRPr="001201BC">
        <w:rPr>
          <w:sz w:val="22"/>
          <w:szCs w:val="22"/>
        </w:rPr>
        <w:t xml:space="preserve"> A Felek megállapodnak, hogy az </w:t>
      </w:r>
      <w:proofErr w:type="spellStart"/>
      <w:r w:rsidR="00647729" w:rsidRPr="001201BC">
        <w:rPr>
          <w:sz w:val="22"/>
          <w:szCs w:val="22"/>
        </w:rPr>
        <w:t>Üttv</w:t>
      </w:r>
      <w:proofErr w:type="spellEnd"/>
      <w:r w:rsidR="00647729" w:rsidRPr="001201BC">
        <w:rPr>
          <w:sz w:val="22"/>
          <w:szCs w:val="22"/>
        </w:rPr>
        <w:t>. 43. § (4) bekezdése alapján a jelen Szerződés minden lapjának a Felek általi kézjeggyel történő ellátását mellőzik.</w:t>
      </w:r>
    </w:p>
    <w:p w14:paraId="7418147F" w14:textId="77777777" w:rsidR="000117FE" w:rsidRPr="001201BC" w:rsidRDefault="000117FE" w:rsidP="001201BC">
      <w:pPr>
        <w:jc w:val="both"/>
        <w:rPr>
          <w:sz w:val="22"/>
          <w:szCs w:val="22"/>
        </w:rPr>
      </w:pPr>
    </w:p>
    <w:p w14:paraId="564F88A7" w14:textId="2DFA1BB5" w:rsidR="00E40F9C" w:rsidRPr="001201BC" w:rsidRDefault="000117FE" w:rsidP="001201BC">
      <w:pPr>
        <w:jc w:val="both"/>
        <w:rPr>
          <w:sz w:val="22"/>
          <w:szCs w:val="22"/>
        </w:rPr>
      </w:pPr>
      <w:r w:rsidRPr="000117FE">
        <w:rPr>
          <w:sz w:val="22"/>
          <w:szCs w:val="22"/>
          <w:specVanish w:val="0"/>
        </w:rPr>
        <w:t>Tulajdonba adó képviseletében Dr. Holhós György Kornél területi irodavezető és Brátánné Bottyán</w:t>
      </w:r>
      <w:r w:rsidRPr="001201BC">
        <w:rPr>
          <w:sz w:val="22"/>
          <w:szCs w:val="22"/>
        </w:rPr>
        <w:t xml:space="preserve"> </w:t>
      </w:r>
      <w:r w:rsidRPr="000117FE">
        <w:rPr>
          <w:sz w:val="22"/>
          <w:szCs w:val="22"/>
          <w:specVanish w:val="0"/>
        </w:rPr>
        <w:t xml:space="preserve">Beáta vagyongazdálkodási menedzser jár el, így </w:t>
      </w:r>
      <w:proofErr w:type="spellStart"/>
      <w:r w:rsidRPr="000117FE">
        <w:rPr>
          <w:sz w:val="22"/>
          <w:szCs w:val="22"/>
          <w:specVanish w:val="0"/>
        </w:rPr>
        <w:t>Üttv</w:t>
      </w:r>
      <w:proofErr w:type="spellEnd"/>
      <w:r w:rsidRPr="000117FE">
        <w:rPr>
          <w:sz w:val="22"/>
          <w:szCs w:val="22"/>
          <w:specVanish w:val="0"/>
        </w:rPr>
        <w:t>. 43 § (2) bekezdés c) pontja alapján jelen szerződést</w:t>
      </w:r>
      <w:r w:rsidRPr="001201BC">
        <w:rPr>
          <w:sz w:val="22"/>
          <w:szCs w:val="22"/>
        </w:rPr>
        <w:t xml:space="preserve"> aláírják.</w:t>
      </w:r>
    </w:p>
    <w:p w14:paraId="072C9355" w14:textId="3EED1677" w:rsidR="005839EC" w:rsidRPr="001201BC" w:rsidRDefault="001C129F" w:rsidP="001201BC">
      <w:pPr>
        <w:jc w:val="both"/>
        <w:rPr>
          <w:sz w:val="22"/>
          <w:szCs w:val="22"/>
        </w:rPr>
      </w:pPr>
      <w:r>
        <w:rPr>
          <w:b/>
          <w:bCs/>
          <w:sz w:val="22"/>
          <w:szCs w:val="22"/>
        </w:rPr>
        <w:t>I</w:t>
      </w:r>
      <w:r w:rsidR="00EA33D9" w:rsidRPr="001201BC">
        <w:rPr>
          <w:b/>
          <w:bCs/>
          <w:sz w:val="22"/>
          <w:szCs w:val="22"/>
        </w:rPr>
        <w:t>X</w:t>
      </w:r>
      <w:r w:rsidR="00A17BA2" w:rsidRPr="001201BC">
        <w:rPr>
          <w:b/>
          <w:bCs/>
          <w:sz w:val="22"/>
          <w:szCs w:val="22"/>
        </w:rPr>
        <w:t>.3.</w:t>
      </w:r>
      <w:r w:rsidR="00A17BA2" w:rsidRPr="001201BC">
        <w:rPr>
          <w:sz w:val="22"/>
          <w:szCs w:val="22"/>
        </w:rPr>
        <w:t xml:space="preserve"> Jelen megállapodás 10 példányban készült és </w:t>
      </w:r>
      <w:r w:rsidR="00647729" w:rsidRPr="001201BC">
        <w:rPr>
          <w:sz w:val="22"/>
          <w:szCs w:val="22"/>
        </w:rPr>
        <w:t>8</w:t>
      </w:r>
      <w:r w:rsidR="00E40F9C" w:rsidRPr="001201BC">
        <w:rPr>
          <w:sz w:val="22"/>
          <w:szCs w:val="22"/>
        </w:rPr>
        <w:t xml:space="preserve"> </w:t>
      </w:r>
      <w:r w:rsidR="00A17BA2" w:rsidRPr="001201BC">
        <w:rPr>
          <w:sz w:val="22"/>
          <w:szCs w:val="22"/>
        </w:rPr>
        <w:t xml:space="preserve">számozott </w:t>
      </w:r>
      <w:r w:rsidR="002246A5">
        <w:rPr>
          <w:sz w:val="22"/>
          <w:szCs w:val="22"/>
        </w:rPr>
        <w:t>oldalb</w:t>
      </w:r>
      <w:r w:rsidR="00A17BA2" w:rsidRPr="001201BC">
        <w:rPr>
          <w:sz w:val="22"/>
          <w:szCs w:val="22"/>
        </w:rPr>
        <w:t xml:space="preserve">ól, valamint </w:t>
      </w:r>
      <w:r w:rsidR="00647729" w:rsidRPr="001201BC">
        <w:rPr>
          <w:sz w:val="22"/>
          <w:szCs w:val="22"/>
        </w:rPr>
        <w:t>1</w:t>
      </w:r>
      <w:r w:rsidR="00A17BA2" w:rsidRPr="001201BC">
        <w:rPr>
          <w:sz w:val="22"/>
          <w:szCs w:val="22"/>
        </w:rPr>
        <w:t xml:space="preserve"> mellékletből áll, amelyből 2 példány az MNV Zrt-t, 2 példány az Önkormányzatot, 2 példány a</w:t>
      </w:r>
      <w:r w:rsidR="005839EC" w:rsidRPr="001201BC">
        <w:rPr>
          <w:sz w:val="22"/>
          <w:szCs w:val="22"/>
        </w:rPr>
        <w:t xml:space="preserve"> Vagyonkezelőt, 4 példány az okiratszerkesztő ügyvédet illeti meg, amelyből 2 példányt az </w:t>
      </w:r>
      <w:r w:rsidR="004816AC" w:rsidRPr="001201BC">
        <w:rPr>
          <w:sz w:val="22"/>
          <w:szCs w:val="22"/>
        </w:rPr>
        <w:t>ingatlan</w:t>
      </w:r>
      <w:r w:rsidR="005839EC" w:rsidRPr="001201BC">
        <w:rPr>
          <w:sz w:val="22"/>
          <w:szCs w:val="22"/>
        </w:rPr>
        <w:t>-nyilvántartási eljárásban használ fel.</w:t>
      </w:r>
    </w:p>
    <w:p w14:paraId="2906EB95" w14:textId="77777777" w:rsidR="00EA33D9" w:rsidRPr="001201BC" w:rsidRDefault="00EA33D9" w:rsidP="001201BC">
      <w:pPr>
        <w:jc w:val="both"/>
        <w:rPr>
          <w:sz w:val="22"/>
          <w:szCs w:val="22"/>
        </w:rPr>
      </w:pPr>
    </w:p>
    <w:p w14:paraId="58B6C4A0" w14:textId="09886CAD" w:rsidR="00E31804" w:rsidRPr="001201BC" w:rsidRDefault="00E31804" w:rsidP="001201BC">
      <w:pPr>
        <w:jc w:val="both"/>
        <w:rPr>
          <w:sz w:val="22"/>
          <w:szCs w:val="22"/>
          <w:u w:val="single"/>
        </w:rPr>
      </w:pPr>
      <w:r w:rsidRPr="001201BC">
        <w:rPr>
          <w:b/>
          <w:bCs/>
          <w:sz w:val="22"/>
          <w:szCs w:val="22"/>
          <w:u w:val="single"/>
        </w:rPr>
        <w:t xml:space="preserve">X. Melléklet </w:t>
      </w:r>
      <w:r w:rsidRPr="001201BC">
        <w:rPr>
          <w:sz w:val="22"/>
          <w:szCs w:val="22"/>
          <w:u w:val="single"/>
        </w:rPr>
        <w:t>(az ingatlanügyi hatóság részére nem kerül benyújtásra)</w:t>
      </w:r>
    </w:p>
    <w:p w14:paraId="248750CB" w14:textId="2C7F923F" w:rsidR="005839EC" w:rsidRPr="001201BC" w:rsidRDefault="00A350F3" w:rsidP="001C129F">
      <w:pPr>
        <w:pStyle w:val="Listaszerbekezds"/>
        <w:numPr>
          <w:ilvl w:val="0"/>
          <w:numId w:val="42"/>
        </w:numPr>
        <w:tabs>
          <w:tab w:val="center" w:pos="1800"/>
          <w:tab w:val="center" w:pos="6840"/>
        </w:tabs>
        <w:ind w:left="284" w:hanging="284"/>
        <w:jc w:val="both"/>
        <w:rPr>
          <w:sz w:val="22"/>
          <w:szCs w:val="22"/>
        </w:rPr>
      </w:pPr>
      <w:r w:rsidRPr="001201BC">
        <w:rPr>
          <w:sz w:val="22"/>
          <w:szCs w:val="22"/>
        </w:rPr>
        <w:t>Tiszavasvári Város Önkormányzata Képviselő-testületének 326/2023.(XI.30.)</w:t>
      </w:r>
      <w:r w:rsidRPr="001201BC">
        <w:rPr>
          <w:b/>
          <w:bCs/>
          <w:sz w:val="22"/>
          <w:szCs w:val="22"/>
        </w:rPr>
        <w:t xml:space="preserve"> </w:t>
      </w:r>
      <w:r w:rsidRPr="001201BC">
        <w:rPr>
          <w:sz w:val="22"/>
          <w:szCs w:val="22"/>
        </w:rPr>
        <w:t>Kt. számú határozat</w:t>
      </w:r>
    </w:p>
    <w:p w14:paraId="74EC96CB" w14:textId="77777777" w:rsidR="00406BD9" w:rsidRPr="001201BC" w:rsidRDefault="00406BD9" w:rsidP="001201BC">
      <w:pPr>
        <w:pStyle w:val="Listaszerbekezds"/>
        <w:tabs>
          <w:tab w:val="center" w:pos="1800"/>
          <w:tab w:val="center" w:pos="6840"/>
        </w:tabs>
        <w:jc w:val="both"/>
        <w:rPr>
          <w:sz w:val="22"/>
          <w:szCs w:val="22"/>
        </w:rPr>
      </w:pPr>
    </w:p>
    <w:p w14:paraId="541CEB36" w14:textId="7DB1488E" w:rsidR="005839EC" w:rsidRPr="001201BC" w:rsidRDefault="005839EC" w:rsidP="001201BC">
      <w:pPr>
        <w:tabs>
          <w:tab w:val="center" w:pos="1800"/>
          <w:tab w:val="center" w:pos="6840"/>
        </w:tabs>
        <w:rPr>
          <w:sz w:val="22"/>
          <w:szCs w:val="22"/>
        </w:rPr>
      </w:pPr>
      <w:r w:rsidRPr="001201BC">
        <w:rPr>
          <w:sz w:val="22"/>
          <w:szCs w:val="22"/>
        </w:rPr>
        <w:t xml:space="preserve">Nyíregyháza, </w:t>
      </w:r>
      <w:r w:rsidR="00E17218" w:rsidRPr="001201BC">
        <w:rPr>
          <w:sz w:val="22"/>
          <w:szCs w:val="22"/>
        </w:rPr>
        <w:t>202</w:t>
      </w:r>
      <w:r w:rsidR="00647729" w:rsidRPr="001201BC">
        <w:rPr>
          <w:sz w:val="22"/>
          <w:szCs w:val="22"/>
        </w:rPr>
        <w:t>6</w:t>
      </w:r>
      <w:r w:rsidRPr="001201BC">
        <w:rPr>
          <w:sz w:val="22"/>
          <w:szCs w:val="22"/>
        </w:rPr>
        <w:t>.                                                        Tiszavasvári,</w:t>
      </w:r>
      <w:r w:rsidR="00E17218" w:rsidRPr="001201BC">
        <w:rPr>
          <w:sz w:val="22"/>
          <w:szCs w:val="22"/>
        </w:rPr>
        <w:t>202</w:t>
      </w:r>
      <w:r w:rsidR="00647729" w:rsidRPr="001201BC">
        <w:rPr>
          <w:sz w:val="22"/>
          <w:szCs w:val="22"/>
        </w:rPr>
        <w:t>6</w:t>
      </w:r>
      <w:r w:rsidRPr="001201BC">
        <w:rPr>
          <w:sz w:val="22"/>
          <w:szCs w:val="22"/>
        </w:rPr>
        <w:t xml:space="preserve">.  </w:t>
      </w:r>
    </w:p>
    <w:p w14:paraId="4D99FE95" w14:textId="77777777" w:rsidR="00B016F8" w:rsidRPr="001201BC" w:rsidRDefault="00B016F8" w:rsidP="001201BC">
      <w:pPr>
        <w:tabs>
          <w:tab w:val="center" w:pos="1800"/>
          <w:tab w:val="center" w:pos="6840"/>
        </w:tabs>
        <w:rPr>
          <w:sz w:val="22"/>
          <w:szCs w:val="22"/>
        </w:rPr>
      </w:pPr>
    </w:p>
    <w:p w14:paraId="74784D75" w14:textId="77777777" w:rsidR="005839EC" w:rsidRPr="001201BC" w:rsidRDefault="005839EC" w:rsidP="001201BC">
      <w:pPr>
        <w:rPr>
          <w:sz w:val="22"/>
          <w:szCs w:val="22"/>
        </w:rPr>
      </w:pPr>
    </w:p>
    <w:tbl>
      <w:tblPr>
        <w:tblW w:w="9050" w:type="dxa"/>
        <w:tblInd w:w="38" w:type="dxa"/>
        <w:tblBorders>
          <w:top w:val="nil"/>
          <w:left w:val="nil"/>
          <w:bottom w:val="nil"/>
          <w:right w:val="nil"/>
          <w:insideH w:val="nil"/>
          <w:insideV w:val="nil"/>
        </w:tblBorders>
        <w:tblLook w:val="01E0" w:firstRow="1" w:lastRow="1" w:firstColumn="1" w:lastColumn="1" w:noHBand="0" w:noVBand="0"/>
      </w:tblPr>
      <w:tblGrid>
        <w:gridCol w:w="4433"/>
        <w:gridCol w:w="8"/>
        <w:gridCol w:w="4593"/>
        <w:gridCol w:w="16"/>
      </w:tblGrid>
      <w:tr w:rsidR="005839EC" w:rsidRPr="001201BC" w14:paraId="63EA6D84" w14:textId="77777777" w:rsidTr="007446A1">
        <w:trPr>
          <w:trHeight w:val="121"/>
        </w:trPr>
        <w:tc>
          <w:tcPr>
            <w:tcW w:w="4441" w:type="dxa"/>
            <w:gridSpan w:val="2"/>
          </w:tcPr>
          <w:p w14:paraId="7F9313C2" w14:textId="77777777" w:rsidR="005839EC" w:rsidRPr="001201BC" w:rsidRDefault="005839EC" w:rsidP="001201BC">
            <w:pPr>
              <w:tabs>
                <w:tab w:val="center" w:pos="1800"/>
                <w:tab w:val="center" w:pos="6840"/>
              </w:tabs>
              <w:rPr>
                <w:b/>
                <w:bCs/>
                <w:sz w:val="22"/>
                <w:szCs w:val="22"/>
              </w:rPr>
            </w:pPr>
            <w:r w:rsidRPr="001201BC">
              <w:rPr>
                <w:b/>
                <w:bCs/>
                <w:sz w:val="22"/>
                <w:szCs w:val="22"/>
              </w:rPr>
              <w:t xml:space="preserve">A Magyar Állam képviseletében eljáró </w:t>
            </w:r>
          </w:p>
          <w:p w14:paraId="0501243A" w14:textId="592F0F1B" w:rsidR="00B016F8" w:rsidRPr="001201BC" w:rsidRDefault="007446A1" w:rsidP="001201BC">
            <w:pPr>
              <w:tabs>
                <w:tab w:val="center" w:pos="1800"/>
                <w:tab w:val="center" w:pos="6840"/>
              </w:tabs>
              <w:rPr>
                <w:b/>
                <w:bCs/>
                <w:sz w:val="22"/>
                <w:szCs w:val="22"/>
              </w:rPr>
            </w:pPr>
            <w:r w:rsidRPr="001201BC">
              <w:rPr>
                <w:b/>
                <w:bCs/>
                <w:sz w:val="22"/>
                <w:szCs w:val="22"/>
              </w:rPr>
              <w:t>Magyar Nemzeti Vagyonkezelő Zrt.</w:t>
            </w:r>
          </w:p>
          <w:p w14:paraId="66C5900E" w14:textId="299FB3A7" w:rsidR="007446A1" w:rsidRPr="001201BC" w:rsidRDefault="007446A1" w:rsidP="001201BC">
            <w:pPr>
              <w:tabs>
                <w:tab w:val="center" w:pos="1800"/>
                <w:tab w:val="center" w:pos="6840"/>
              </w:tabs>
              <w:rPr>
                <w:b/>
                <w:bCs/>
                <w:sz w:val="22"/>
                <w:szCs w:val="22"/>
              </w:rPr>
            </w:pPr>
            <w:r w:rsidRPr="001201BC">
              <w:rPr>
                <w:b/>
                <w:bCs/>
                <w:sz w:val="22"/>
                <w:szCs w:val="22"/>
              </w:rPr>
              <w:t xml:space="preserve">Tulajdonba adó: </w:t>
            </w:r>
          </w:p>
          <w:p w14:paraId="3DCE6056" w14:textId="0CE4F1D8" w:rsidR="007446A1" w:rsidRPr="001201BC" w:rsidRDefault="007446A1" w:rsidP="001201BC">
            <w:pPr>
              <w:tabs>
                <w:tab w:val="center" w:pos="1800"/>
                <w:tab w:val="center" w:pos="6840"/>
              </w:tabs>
              <w:rPr>
                <w:sz w:val="22"/>
                <w:szCs w:val="22"/>
              </w:rPr>
            </w:pPr>
            <w:r w:rsidRPr="001201BC">
              <w:rPr>
                <w:sz w:val="22"/>
                <w:szCs w:val="22"/>
              </w:rPr>
              <w:t xml:space="preserve">képv.: </w:t>
            </w:r>
          </w:p>
          <w:p w14:paraId="0C85F818" w14:textId="77777777" w:rsidR="007446A1" w:rsidRPr="001201BC" w:rsidRDefault="007446A1" w:rsidP="001201BC">
            <w:pPr>
              <w:tabs>
                <w:tab w:val="center" w:pos="1800"/>
                <w:tab w:val="center" w:pos="6840"/>
              </w:tabs>
              <w:rPr>
                <w:sz w:val="22"/>
                <w:szCs w:val="22"/>
              </w:rPr>
            </w:pPr>
          </w:p>
          <w:p w14:paraId="46406F59" w14:textId="57DF3698" w:rsidR="007446A1" w:rsidRPr="001201BC" w:rsidRDefault="007446A1" w:rsidP="001201BC">
            <w:pPr>
              <w:tabs>
                <w:tab w:val="center" w:pos="1800"/>
                <w:tab w:val="center" w:pos="6840"/>
              </w:tabs>
              <w:rPr>
                <w:sz w:val="22"/>
                <w:szCs w:val="22"/>
              </w:rPr>
            </w:pPr>
            <w:r w:rsidRPr="001201BC">
              <w:rPr>
                <w:sz w:val="22"/>
                <w:szCs w:val="22"/>
              </w:rPr>
              <w:t>………………………     ……………………..</w:t>
            </w:r>
          </w:p>
        </w:tc>
        <w:tc>
          <w:tcPr>
            <w:tcW w:w="4609" w:type="dxa"/>
            <w:gridSpan w:val="2"/>
          </w:tcPr>
          <w:p w14:paraId="1B008210" w14:textId="77777777" w:rsidR="007446A1" w:rsidRPr="001201BC" w:rsidRDefault="005839EC" w:rsidP="001201BC">
            <w:pPr>
              <w:tabs>
                <w:tab w:val="center" w:pos="1800"/>
                <w:tab w:val="center" w:pos="6840"/>
              </w:tabs>
              <w:rPr>
                <w:b/>
                <w:bCs/>
                <w:sz w:val="22"/>
                <w:szCs w:val="22"/>
              </w:rPr>
            </w:pPr>
            <w:r w:rsidRPr="001201BC">
              <w:rPr>
                <w:b/>
                <w:bCs/>
                <w:sz w:val="22"/>
                <w:szCs w:val="22"/>
              </w:rPr>
              <w:t xml:space="preserve">    Tiszavasvári Város Önkormányzat </w:t>
            </w:r>
          </w:p>
          <w:p w14:paraId="604BEB1F" w14:textId="77777777" w:rsidR="007446A1" w:rsidRPr="001201BC" w:rsidRDefault="007446A1" w:rsidP="001201BC">
            <w:pPr>
              <w:tabs>
                <w:tab w:val="center" w:pos="1800"/>
                <w:tab w:val="center" w:pos="6840"/>
              </w:tabs>
              <w:rPr>
                <w:b/>
                <w:bCs/>
                <w:sz w:val="22"/>
                <w:szCs w:val="22"/>
              </w:rPr>
            </w:pPr>
            <w:r w:rsidRPr="001201BC">
              <w:rPr>
                <w:b/>
                <w:bCs/>
                <w:sz w:val="22"/>
                <w:szCs w:val="22"/>
              </w:rPr>
              <w:t xml:space="preserve">    Tulajdonba vevő</w:t>
            </w:r>
          </w:p>
          <w:p w14:paraId="220081DA" w14:textId="77777777" w:rsidR="007446A1" w:rsidRPr="001201BC" w:rsidRDefault="005839EC" w:rsidP="001201BC">
            <w:pPr>
              <w:tabs>
                <w:tab w:val="center" w:pos="1800"/>
                <w:tab w:val="center" w:pos="6840"/>
              </w:tabs>
              <w:rPr>
                <w:sz w:val="22"/>
                <w:szCs w:val="22"/>
              </w:rPr>
            </w:pPr>
            <w:r w:rsidRPr="001201BC">
              <w:rPr>
                <w:b/>
                <w:bCs/>
                <w:sz w:val="22"/>
                <w:szCs w:val="22"/>
              </w:rPr>
              <w:t xml:space="preserve">     </w:t>
            </w:r>
            <w:r w:rsidR="007446A1" w:rsidRPr="001201BC">
              <w:rPr>
                <w:sz w:val="22"/>
                <w:szCs w:val="22"/>
              </w:rPr>
              <w:t xml:space="preserve">képv.: </w:t>
            </w:r>
            <w:r w:rsidRPr="001201BC">
              <w:rPr>
                <w:sz w:val="22"/>
                <w:szCs w:val="22"/>
              </w:rPr>
              <w:t xml:space="preserve">  </w:t>
            </w:r>
          </w:p>
          <w:p w14:paraId="0ABBBEAE" w14:textId="77777777" w:rsidR="007446A1" w:rsidRPr="001201BC" w:rsidRDefault="007446A1" w:rsidP="001201BC">
            <w:pPr>
              <w:tabs>
                <w:tab w:val="center" w:pos="1800"/>
                <w:tab w:val="center" w:pos="6840"/>
              </w:tabs>
              <w:rPr>
                <w:sz w:val="22"/>
                <w:szCs w:val="22"/>
              </w:rPr>
            </w:pPr>
          </w:p>
          <w:p w14:paraId="0668D56E" w14:textId="77777777" w:rsidR="007446A1" w:rsidRPr="001201BC" w:rsidRDefault="007446A1" w:rsidP="001201BC">
            <w:pPr>
              <w:tabs>
                <w:tab w:val="center" w:pos="1800"/>
                <w:tab w:val="center" w:pos="6840"/>
              </w:tabs>
              <w:rPr>
                <w:sz w:val="22"/>
                <w:szCs w:val="22"/>
              </w:rPr>
            </w:pPr>
          </w:p>
          <w:p w14:paraId="30FC8E43" w14:textId="65839212" w:rsidR="005839EC" w:rsidRPr="001201BC" w:rsidRDefault="007446A1" w:rsidP="001201BC">
            <w:pPr>
              <w:tabs>
                <w:tab w:val="center" w:pos="1800"/>
                <w:tab w:val="center" w:pos="6840"/>
              </w:tabs>
              <w:rPr>
                <w:sz w:val="22"/>
                <w:szCs w:val="22"/>
              </w:rPr>
            </w:pPr>
            <w:r w:rsidRPr="001201BC">
              <w:rPr>
                <w:sz w:val="22"/>
                <w:szCs w:val="22"/>
              </w:rPr>
              <w:t xml:space="preserve">     …………………………….</w:t>
            </w:r>
            <w:r w:rsidR="005839EC" w:rsidRPr="001201BC">
              <w:rPr>
                <w:sz w:val="22"/>
                <w:szCs w:val="22"/>
              </w:rPr>
              <w:t xml:space="preserve">                    </w:t>
            </w:r>
          </w:p>
        </w:tc>
      </w:tr>
      <w:tr w:rsidR="005839EC" w:rsidRPr="001201BC" w14:paraId="52317CA2" w14:textId="77777777" w:rsidTr="007446A1">
        <w:trPr>
          <w:trHeight w:val="368"/>
        </w:trPr>
        <w:tc>
          <w:tcPr>
            <w:tcW w:w="4441" w:type="dxa"/>
            <w:gridSpan w:val="2"/>
          </w:tcPr>
          <w:p w14:paraId="03E9E34A" w14:textId="2F41A4FF" w:rsidR="005839EC" w:rsidRPr="001201BC" w:rsidRDefault="005839EC" w:rsidP="001201BC">
            <w:pPr>
              <w:tabs>
                <w:tab w:val="center" w:pos="1800"/>
                <w:tab w:val="center" w:pos="6840"/>
              </w:tabs>
              <w:ind w:right="-119"/>
              <w:rPr>
                <w:sz w:val="22"/>
                <w:szCs w:val="22"/>
              </w:rPr>
            </w:pPr>
            <w:r w:rsidRPr="001201BC">
              <w:rPr>
                <w:sz w:val="22"/>
                <w:szCs w:val="22"/>
              </w:rPr>
              <w:t xml:space="preserve">Dr. Holhós György       </w:t>
            </w:r>
            <w:r w:rsidR="007446A1" w:rsidRPr="001201BC">
              <w:rPr>
                <w:sz w:val="22"/>
                <w:szCs w:val="22"/>
              </w:rPr>
              <w:t xml:space="preserve">      </w:t>
            </w:r>
            <w:r w:rsidRPr="001201BC">
              <w:rPr>
                <w:sz w:val="22"/>
                <w:szCs w:val="22"/>
              </w:rPr>
              <w:t xml:space="preserve">Brátánné Bottyán </w:t>
            </w:r>
          </w:p>
          <w:p w14:paraId="3EC14E8C" w14:textId="27A678BE" w:rsidR="005839EC" w:rsidRPr="001201BC" w:rsidRDefault="005839EC" w:rsidP="001201BC">
            <w:pPr>
              <w:tabs>
                <w:tab w:val="center" w:pos="1800"/>
                <w:tab w:val="center" w:pos="6840"/>
              </w:tabs>
              <w:ind w:right="-119"/>
              <w:rPr>
                <w:sz w:val="22"/>
                <w:szCs w:val="22"/>
              </w:rPr>
            </w:pPr>
            <w:r w:rsidRPr="001201BC">
              <w:rPr>
                <w:sz w:val="22"/>
                <w:szCs w:val="22"/>
              </w:rPr>
              <w:t xml:space="preserve">         Kornél     </w:t>
            </w:r>
            <w:r w:rsidR="007446A1" w:rsidRPr="001201BC">
              <w:rPr>
                <w:sz w:val="22"/>
                <w:szCs w:val="22"/>
              </w:rPr>
              <w:t xml:space="preserve">                            Beáta </w:t>
            </w:r>
          </w:p>
          <w:p w14:paraId="18EF2156" w14:textId="7CB558FB" w:rsidR="005839EC" w:rsidRPr="001201BC" w:rsidRDefault="005839EC" w:rsidP="001201BC">
            <w:pPr>
              <w:tabs>
                <w:tab w:val="center" w:pos="1800"/>
                <w:tab w:val="center" w:pos="6840"/>
              </w:tabs>
              <w:rPr>
                <w:sz w:val="22"/>
                <w:szCs w:val="22"/>
              </w:rPr>
            </w:pPr>
            <w:r w:rsidRPr="001201BC">
              <w:rPr>
                <w:sz w:val="22"/>
                <w:szCs w:val="22"/>
              </w:rPr>
              <w:t xml:space="preserve">területi irodavezető      </w:t>
            </w:r>
            <w:r w:rsidR="007446A1" w:rsidRPr="001201BC">
              <w:rPr>
                <w:sz w:val="22"/>
                <w:szCs w:val="22"/>
              </w:rPr>
              <w:t xml:space="preserve">  </w:t>
            </w:r>
            <w:r w:rsidRPr="001201BC">
              <w:rPr>
                <w:sz w:val="22"/>
                <w:szCs w:val="22"/>
              </w:rPr>
              <w:t xml:space="preserve"> </w:t>
            </w:r>
            <w:r w:rsidR="00B016F8" w:rsidRPr="001201BC">
              <w:rPr>
                <w:sz w:val="22"/>
                <w:szCs w:val="22"/>
              </w:rPr>
              <w:t>vagyongazdálkodási</w:t>
            </w:r>
            <w:r w:rsidRPr="001201BC">
              <w:rPr>
                <w:sz w:val="22"/>
                <w:szCs w:val="22"/>
              </w:rPr>
              <w:t xml:space="preserve">  </w:t>
            </w:r>
          </w:p>
          <w:p w14:paraId="28DE96DE" w14:textId="555C9B0D" w:rsidR="005839EC" w:rsidRPr="001201BC" w:rsidRDefault="005839EC" w:rsidP="001201BC">
            <w:pPr>
              <w:tabs>
                <w:tab w:val="center" w:pos="1800"/>
                <w:tab w:val="center" w:pos="6840"/>
              </w:tabs>
              <w:rPr>
                <w:sz w:val="22"/>
                <w:szCs w:val="22"/>
              </w:rPr>
            </w:pPr>
            <w:r w:rsidRPr="001201BC">
              <w:rPr>
                <w:sz w:val="22"/>
                <w:szCs w:val="22"/>
              </w:rPr>
              <w:t xml:space="preserve">                                           </w:t>
            </w:r>
            <w:r w:rsidR="007446A1" w:rsidRPr="001201BC">
              <w:rPr>
                <w:sz w:val="22"/>
                <w:szCs w:val="22"/>
              </w:rPr>
              <w:t xml:space="preserve">    </w:t>
            </w:r>
            <w:r w:rsidRPr="001201BC">
              <w:rPr>
                <w:sz w:val="22"/>
                <w:szCs w:val="22"/>
              </w:rPr>
              <w:t xml:space="preserve">menedzser </w:t>
            </w:r>
          </w:p>
          <w:p w14:paraId="33783E3D" w14:textId="2A6BE379" w:rsidR="005839EC" w:rsidRPr="001201BC" w:rsidRDefault="005839EC" w:rsidP="001201BC">
            <w:pPr>
              <w:tabs>
                <w:tab w:val="center" w:pos="1800"/>
                <w:tab w:val="center" w:pos="6840"/>
              </w:tabs>
              <w:rPr>
                <w:sz w:val="22"/>
                <w:szCs w:val="22"/>
              </w:rPr>
            </w:pPr>
            <w:r w:rsidRPr="001201BC">
              <w:rPr>
                <w:sz w:val="22"/>
                <w:szCs w:val="22"/>
              </w:rPr>
              <w:t xml:space="preserve">                  </w:t>
            </w:r>
          </w:p>
        </w:tc>
        <w:tc>
          <w:tcPr>
            <w:tcW w:w="4609" w:type="dxa"/>
            <w:gridSpan w:val="2"/>
          </w:tcPr>
          <w:p w14:paraId="085B0278" w14:textId="7FE7636E" w:rsidR="007446A1" w:rsidRPr="001201BC" w:rsidRDefault="00B016F8" w:rsidP="001201BC">
            <w:pPr>
              <w:tabs>
                <w:tab w:val="center" w:pos="1800"/>
                <w:tab w:val="center" w:pos="6840"/>
              </w:tabs>
              <w:ind w:left="47" w:hanging="47"/>
              <w:rPr>
                <w:sz w:val="22"/>
                <w:szCs w:val="22"/>
              </w:rPr>
            </w:pPr>
            <w:r w:rsidRPr="001201BC">
              <w:rPr>
                <w:sz w:val="22"/>
                <w:szCs w:val="22"/>
              </w:rPr>
              <w:t xml:space="preserve">     </w:t>
            </w:r>
            <w:r w:rsidR="007446A1" w:rsidRPr="001201BC">
              <w:rPr>
                <w:sz w:val="22"/>
                <w:szCs w:val="22"/>
              </w:rPr>
              <w:t xml:space="preserve">           </w:t>
            </w:r>
            <w:r w:rsidR="00470272" w:rsidRPr="001201BC">
              <w:rPr>
                <w:sz w:val="22"/>
                <w:szCs w:val="22"/>
              </w:rPr>
              <w:t>Balázsi Csilla</w:t>
            </w:r>
          </w:p>
          <w:p w14:paraId="711B06C8" w14:textId="04403181" w:rsidR="005839EC" w:rsidRPr="001201BC" w:rsidRDefault="007446A1" w:rsidP="001201BC">
            <w:pPr>
              <w:tabs>
                <w:tab w:val="center" w:pos="1800"/>
                <w:tab w:val="center" w:pos="6840"/>
              </w:tabs>
              <w:ind w:left="47" w:hanging="47"/>
              <w:rPr>
                <w:sz w:val="22"/>
                <w:szCs w:val="22"/>
              </w:rPr>
            </w:pPr>
            <w:r w:rsidRPr="001201BC">
              <w:rPr>
                <w:sz w:val="22"/>
                <w:szCs w:val="22"/>
              </w:rPr>
              <w:t xml:space="preserve">                </w:t>
            </w:r>
            <w:r w:rsidR="005839EC" w:rsidRPr="001201BC">
              <w:rPr>
                <w:sz w:val="22"/>
                <w:szCs w:val="22"/>
              </w:rPr>
              <w:t xml:space="preserve">polgármester </w:t>
            </w:r>
          </w:p>
          <w:p w14:paraId="34E02549" w14:textId="77777777" w:rsidR="005839EC" w:rsidRPr="001201BC" w:rsidRDefault="005839EC" w:rsidP="001201BC">
            <w:pPr>
              <w:tabs>
                <w:tab w:val="center" w:pos="1800"/>
                <w:tab w:val="center" w:pos="6840"/>
              </w:tabs>
              <w:jc w:val="center"/>
              <w:rPr>
                <w:sz w:val="22"/>
                <w:szCs w:val="22"/>
              </w:rPr>
            </w:pPr>
          </w:p>
          <w:p w14:paraId="59A32DBA" w14:textId="77777777" w:rsidR="007446A1" w:rsidRPr="001201BC" w:rsidRDefault="007446A1" w:rsidP="001201BC">
            <w:pPr>
              <w:tabs>
                <w:tab w:val="center" w:pos="1800"/>
                <w:tab w:val="center" w:pos="6840"/>
              </w:tabs>
              <w:jc w:val="center"/>
              <w:rPr>
                <w:sz w:val="22"/>
                <w:szCs w:val="22"/>
              </w:rPr>
            </w:pPr>
          </w:p>
          <w:p w14:paraId="7CEAAE66" w14:textId="2DB7C575" w:rsidR="005839EC" w:rsidRPr="001201BC" w:rsidRDefault="007446A1" w:rsidP="001201BC">
            <w:pPr>
              <w:tabs>
                <w:tab w:val="center" w:pos="1800"/>
                <w:tab w:val="center" w:pos="6840"/>
              </w:tabs>
              <w:rPr>
                <w:b/>
                <w:bCs/>
                <w:sz w:val="22"/>
                <w:szCs w:val="22"/>
              </w:rPr>
            </w:pPr>
            <w:r w:rsidRPr="001201BC">
              <w:rPr>
                <w:sz w:val="22"/>
                <w:szCs w:val="22"/>
              </w:rPr>
              <w:t xml:space="preserve">        </w:t>
            </w:r>
          </w:p>
        </w:tc>
      </w:tr>
      <w:tr w:rsidR="007446A1" w:rsidRPr="001201BC" w14:paraId="6595F00D" w14:textId="77777777" w:rsidTr="00406BD9">
        <w:trPr>
          <w:gridAfter w:val="1"/>
          <w:wAfter w:w="16" w:type="dxa"/>
          <w:trHeight w:val="484"/>
        </w:trPr>
        <w:tc>
          <w:tcPr>
            <w:tcW w:w="4433" w:type="dxa"/>
            <w:tcBorders>
              <w:top w:val="nil"/>
              <w:left w:val="nil"/>
              <w:bottom w:val="nil"/>
              <w:right w:val="nil"/>
            </w:tcBorders>
          </w:tcPr>
          <w:p w14:paraId="7F132C40" w14:textId="77777777" w:rsidR="007446A1" w:rsidRPr="001201BC" w:rsidRDefault="007446A1" w:rsidP="001201BC">
            <w:pPr>
              <w:tabs>
                <w:tab w:val="center" w:pos="1800"/>
                <w:tab w:val="center" w:pos="6840"/>
              </w:tabs>
              <w:jc w:val="both"/>
              <w:rPr>
                <w:sz w:val="22"/>
                <w:szCs w:val="22"/>
              </w:rPr>
            </w:pPr>
            <w:r w:rsidRPr="001201BC">
              <w:rPr>
                <w:sz w:val="22"/>
                <w:szCs w:val="22"/>
              </w:rPr>
              <w:t xml:space="preserve">Az MNV Zrt. részéről ellenjegyzem, azzal, hogy az ellenjegyzés az Önkormányzat és a Vagyonkezelő vonatkozásában az </w:t>
            </w:r>
            <w:proofErr w:type="spellStart"/>
            <w:r w:rsidRPr="001201BC">
              <w:rPr>
                <w:sz w:val="22"/>
                <w:szCs w:val="22"/>
              </w:rPr>
              <w:t>Üttv</w:t>
            </w:r>
            <w:proofErr w:type="spellEnd"/>
            <w:r w:rsidRPr="001201BC">
              <w:rPr>
                <w:sz w:val="22"/>
                <w:szCs w:val="22"/>
              </w:rPr>
              <w:t>. 44. § (1) c) és d) pontjában foglaltak tanúsítására nem terjed ki:</w:t>
            </w:r>
          </w:p>
          <w:p w14:paraId="0BD6D708" w14:textId="77777777" w:rsidR="007446A1" w:rsidRPr="001201BC" w:rsidRDefault="007446A1" w:rsidP="001201BC">
            <w:pPr>
              <w:tabs>
                <w:tab w:val="center" w:pos="1800"/>
                <w:tab w:val="center" w:pos="6840"/>
              </w:tabs>
              <w:jc w:val="both"/>
              <w:rPr>
                <w:sz w:val="22"/>
                <w:szCs w:val="22"/>
              </w:rPr>
            </w:pPr>
          </w:p>
          <w:p w14:paraId="55F4DA05" w14:textId="77777777" w:rsidR="00470272" w:rsidRPr="001201BC" w:rsidRDefault="00470272" w:rsidP="001201BC">
            <w:pPr>
              <w:tabs>
                <w:tab w:val="center" w:pos="1800"/>
                <w:tab w:val="center" w:pos="6840"/>
              </w:tabs>
              <w:jc w:val="both"/>
              <w:rPr>
                <w:sz w:val="22"/>
                <w:szCs w:val="22"/>
              </w:rPr>
            </w:pPr>
          </w:p>
          <w:p w14:paraId="4C03F46B" w14:textId="7339E0E6" w:rsidR="007446A1" w:rsidRPr="001201BC" w:rsidRDefault="007446A1" w:rsidP="001201BC">
            <w:pPr>
              <w:tabs>
                <w:tab w:val="center" w:pos="1800"/>
                <w:tab w:val="center" w:pos="6840"/>
              </w:tabs>
              <w:ind w:right="-119"/>
              <w:rPr>
                <w:sz w:val="22"/>
                <w:szCs w:val="22"/>
              </w:rPr>
            </w:pPr>
            <w:r w:rsidRPr="001201BC">
              <w:rPr>
                <w:sz w:val="22"/>
                <w:szCs w:val="22"/>
              </w:rPr>
              <w:t>Nyíregyháza, 202</w:t>
            </w:r>
            <w:r w:rsidR="00470272" w:rsidRPr="001201BC">
              <w:rPr>
                <w:sz w:val="22"/>
                <w:szCs w:val="22"/>
              </w:rPr>
              <w:t>6</w:t>
            </w:r>
            <w:r w:rsidRPr="001201BC">
              <w:rPr>
                <w:sz w:val="22"/>
                <w:szCs w:val="22"/>
              </w:rPr>
              <w:t>…………. hó……napján</w:t>
            </w:r>
          </w:p>
          <w:p w14:paraId="4EC494A5" w14:textId="77777777" w:rsidR="007446A1" w:rsidRPr="001201BC" w:rsidRDefault="007446A1" w:rsidP="001201BC">
            <w:pPr>
              <w:tabs>
                <w:tab w:val="center" w:pos="1800"/>
                <w:tab w:val="center" w:pos="6840"/>
              </w:tabs>
              <w:ind w:right="-119"/>
              <w:rPr>
                <w:sz w:val="22"/>
                <w:szCs w:val="22"/>
              </w:rPr>
            </w:pPr>
          </w:p>
          <w:p w14:paraId="66876DBB" w14:textId="77777777" w:rsidR="007446A1" w:rsidRPr="001201BC" w:rsidRDefault="007446A1" w:rsidP="001201BC">
            <w:pPr>
              <w:tabs>
                <w:tab w:val="center" w:pos="1800"/>
                <w:tab w:val="center" w:pos="6840"/>
              </w:tabs>
              <w:ind w:right="-119"/>
              <w:rPr>
                <w:sz w:val="22"/>
                <w:szCs w:val="22"/>
              </w:rPr>
            </w:pPr>
            <w:r w:rsidRPr="001201BC">
              <w:rPr>
                <w:sz w:val="22"/>
                <w:szCs w:val="22"/>
              </w:rPr>
              <w:t>……………………</w:t>
            </w:r>
          </w:p>
          <w:p w14:paraId="74899F6F" w14:textId="77777777" w:rsidR="007446A1" w:rsidRPr="001201BC" w:rsidRDefault="007446A1" w:rsidP="001201BC">
            <w:pPr>
              <w:tabs>
                <w:tab w:val="center" w:pos="1800"/>
                <w:tab w:val="center" w:pos="6840"/>
              </w:tabs>
              <w:rPr>
                <w:sz w:val="22"/>
                <w:szCs w:val="22"/>
              </w:rPr>
            </w:pPr>
            <w:r w:rsidRPr="001201BC">
              <w:rPr>
                <w:sz w:val="22"/>
                <w:szCs w:val="22"/>
              </w:rPr>
              <w:t xml:space="preserve">dr. Maczkó Tibor </w:t>
            </w:r>
          </w:p>
          <w:p w14:paraId="5EB652DE" w14:textId="77777777" w:rsidR="007446A1" w:rsidRPr="001201BC" w:rsidRDefault="007446A1" w:rsidP="001201BC">
            <w:pPr>
              <w:tabs>
                <w:tab w:val="center" w:pos="1800"/>
                <w:tab w:val="center" w:pos="6840"/>
              </w:tabs>
              <w:rPr>
                <w:sz w:val="22"/>
                <w:szCs w:val="22"/>
              </w:rPr>
            </w:pPr>
            <w:r w:rsidRPr="001201BC">
              <w:rPr>
                <w:sz w:val="22"/>
                <w:szCs w:val="22"/>
              </w:rPr>
              <w:t xml:space="preserve">ügyvéd  </w:t>
            </w:r>
          </w:p>
          <w:p w14:paraId="1395FE12" w14:textId="77777777" w:rsidR="007446A1" w:rsidRPr="001201BC" w:rsidRDefault="007446A1" w:rsidP="001201BC">
            <w:pPr>
              <w:tabs>
                <w:tab w:val="center" w:pos="1800"/>
                <w:tab w:val="center" w:pos="6840"/>
              </w:tabs>
              <w:rPr>
                <w:sz w:val="22"/>
                <w:szCs w:val="22"/>
              </w:rPr>
            </w:pPr>
            <w:r w:rsidRPr="001201BC">
              <w:rPr>
                <w:sz w:val="22"/>
                <w:szCs w:val="22"/>
              </w:rPr>
              <w:t>kamarai azonosító szám:36071943</w:t>
            </w:r>
          </w:p>
          <w:p w14:paraId="6A0BB7DE" w14:textId="77777777" w:rsidR="007446A1" w:rsidRDefault="007446A1" w:rsidP="001201BC">
            <w:pPr>
              <w:tabs>
                <w:tab w:val="center" w:pos="1800"/>
                <w:tab w:val="center" w:pos="6840"/>
              </w:tabs>
              <w:ind w:right="-119"/>
              <w:rPr>
                <w:sz w:val="22"/>
                <w:szCs w:val="22"/>
              </w:rPr>
            </w:pPr>
          </w:p>
          <w:p w14:paraId="7C40AFD5" w14:textId="77777777" w:rsidR="00754CB6" w:rsidRPr="001201BC" w:rsidRDefault="00754CB6" w:rsidP="001201BC">
            <w:pPr>
              <w:tabs>
                <w:tab w:val="center" w:pos="1800"/>
                <w:tab w:val="center" w:pos="6840"/>
              </w:tabs>
              <w:ind w:right="-119"/>
              <w:rPr>
                <w:sz w:val="22"/>
                <w:szCs w:val="22"/>
              </w:rPr>
            </w:pPr>
          </w:p>
        </w:tc>
        <w:tc>
          <w:tcPr>
            <w:tcW w:w="4601" w:type="dxa"/>
            <w:gridSpan w:val="2"/>
            <w:tcBorders>
              <w:top w:val="nil"/>
              <w:left w:val="nil"/>
              <w:bottom w:val="nil"/>
              <w:right w:val="nil"/>
            </w:tcBorders>
          </w:tcPr>
          <w:p w14:paraId="58A68087" w14:textId="77777777" w:rsidR="007446A1" w:rsidRPr="001201BC" w:rsidRDefault="007446A1" w:rsidP="001201BC">
            <w:pPr>
              <w:tabs>
                <w:tab w:val="center" w:pos="1800"/>
                <w:tab w:val="center" w:pos="6840"/>
              </w:tabs>
              <w:jc w:val="both"/>
              <w:rPr>
                <w:sz w:val="22"/>
                <w:szCs w:val="22"/>
              </w:rPr>
            </w:pPr>
            <w:r w:rsidRPr="001201BC">
              <w:rPr>
                <w:sz w:val="22"/>
                <w:szCs w:val="22"/>
              </w:rPr>
              <w:t xml:space="preserve">       Ellenjegyzem a Tulajdonba Vevő részéről az      </w:t>
            </w:r>
          </w:p>
          <w:p w14:paraId="069DA884" w14:textId="77777777" w:rsidR="007446A1" w:rsidRPr="001201BC" w:rsidRDefault="007446A1" w:rsidP="001201BC">
            <w:pPr>
              <w:tabs>
                <w:tab w:val="center" w:pos="1800"/>
                <w:tab w:val="center" w:pos="6840"/>
              </w:tabs>
              <w:jc w:val="both"/>
              <w:rPr>
                <w:sz w:val="22"/>
                <w:szCs w:val="22"/>
              </w:rPr>
            </w:pPr>
            <w:r w:rsidRPr="001201BC">
              <w:rPr>
                <w:sz w:val="22"/>
                <w:szCs w:val="22"/>
              </w:rPr>
              <w:t xml:space="preserve">       </w:t>
            </w:r>
            <w:proofErr w:type="spellStart"/>
            <w:r w:rsidRPr="001201BC">
              <w:rPr>
                <w:sz w:val="22"/>
                <w:szCs w:val="22"/>
              </w:rPr>
              <w:t>Üttv</w:t>
            </w:r>
            <w:proofErr w:type="spellEnd"/>
            <w:r w:rsidRPr="001201BC">
              <w:rPr>
                <w:sz w:val="22"/>
                <w:szCs w:val="22"/>
              </w:rPr>
              <w:t xml:space="preserve">. 44. § (1) c) és d) pontja tekintetében az </w:t>
            </w:r>
          </w:p>
          <w:p w14:paraId="695691E3" w14:textId="77777777" w:rsidR="007446A1" w:rsidRPr="001201BC" w:rsidRDefault="007446A1" w:rsidP="001201BC">
            <w:pPr>
              <w:tabs>
                <w:tab w:val="center" w:pos="1800"/>
                <w:tab w:val="center" w:pos="6840"/>
              </w:tabs>
              <w:jc w:val="both"/>
              <w:rPr>
                <w:sz w:val="22"/>
                <w:szCs w:val="22"/>
              </w:rPr>
            </w:pPr>
            <w:r w:rsidRPr="001201BC">
              <w:rPr>
                <w:sz w:val="22"/>
                <w:szCs w:val="22"/>
              </w:rPr>
              <w:t xml:space="preserve">       </w:t>
            </w:r>
            <w:proofErr w:type="spellStart"/>
            <w:r w:rsidRPr="001201BC">
              <w:rPr>
                <w:sz w:val="22"/>
                <w:szCs w:val="22"/>
              </w:rPr>
              <w:t>Üttv</w:t>
            </w:r>
            <w:proofErr w:type="spellEnd"/>
            <w:r w:rsidRPr="001201BC">
              <w:rPr>
                <w:sz w:val="22"/>
                <w:szCs w:val="22"/>
              </w:rPr>
              <w:t>. 44. § (6) bekezdése alapján.</w:t>
            </w:r>
          </w:p>
          <w:p w14:paraId="3927ABAC" w14:textId="77777777" w:rsidR="007446A1" w:rsidRPr="001201BC" w:rsidRDefault="007446A1" w:rsidP="001201BC">
            <w:pPr>
              <w:tabs>
                <w:tab w:val="center" w:pos="1800"/>
                <w:tab w:val="center" w:pos="6840"/>
              </w:tabs>
              <w:jc w:val="both"/>
              <w:rPr>
                <w:bCs/>
                <w:sz w:val="22"/>
                <w:szCs w:val="22"/>
              </w:rPr>
            </w:pPr>
          </w:p>
          <w:p w14:paraId="41F1C924" w14:textId="77777777" w:rsidR="007446A1" w:rsidRPr="001201BC" w:rsidRDefault="007446A1" w:rsidP="001201BC">
            <w:pPr>
              <w:tabs>
                <w:tab w:val="center" w:pos="1800"/>
                <w:tab w:val="center" w:pos="6840"/>
              </w:tabs>
              <w:ind w:left="461"/>
              <w:jc w:val="both"/>
              <w:rPr>
                <w:sz w:val="22"/>
                <w:szCs w:val="22"/>
              </w:rPr>
            </w:pPr>
          </w:p>
          <w:p w14:paraId="73BE33E1" w14:textId="77777777" w:rsidR="007446A1" w:rsidRPr="001201BC" w:rsidRDefault="007446A1" w:rsidP="001201BC">
            <w:pPr>
              <w:tabs>
                <w:tab w:val="center" w:pos="1800"/>
                <w:tab w:val="center" w:pos="6840"/>
              </w:tabs>
              <w:ind w:left="461"/>
              <w:jc w:val="both"/>
              <w:rPr>
                <w:sz w:val="22"/>
                <w:szCs w:val="22"/>
              </w:rPr>
            </w:pPr>
          </w:p>
          <w:p w14:paraId="62D93BB8" w14:textId="77777777" w:rsidR="007446A1" w:rsidRPr="001201BC" w:rsidRDefault="007446A1" w:rsidP="001201BC">
            <w:pPr>
              <w:tabs>
                <w:tab w:val="center" w:pos="1800"/>
                <w:tab w:val="center" w:pos="6840"/>
              </w:tabs>
              <w:ind w:left="47" w:hanging="47"/>
              <w:jc w:val="center"/>
              <w:rPr>
                <w:sz w:val="22"/>
                <w:szCs w:val="22"/>
              </w:rPr>
            </w:pPr>
          </w:p>
          <w:p w14:paraId="42D4DAC9" w14:textId="578D1A1F" w:rsidR="007446A1" w:rsidRPr="001201BC" w:rsidRDefault="007446A1" w:rsidP="001201BC">
            <w:pPr>
              <w:tabs>
                <w:tab w:val="center" w:pos="1800"/>
                <w:tab w:val="center" w:pos="6840"/>
              </w:tabs>
              <w:ind w:left="47" w:hanging="47"/>
              <w:jc w:val="center"/>
              <w:rPr>
                <w:sz w:val="22"/>
                <w:szCs w:val="22"/>
              </w:rPr>
            </w:pPr>
            <w:r w:rsidRPr="001201BC">
              <w:rPr>
                <w:sz w:val="22"/>
                <w:szCs w:val="22"/>
              </w:rPr>
              <w:t>Tiszavasvári,202</w:t>
            </w:r>
            <w:r w:rsidR="00470272" w:rsidRPr="001201BC">
              <w:rPr>
                <w:sz w:val="22"/>
                <w:szCs w:val="22"/>
              </w:rPr>
              <w:t>6</w:t>
            </w:r>
            <w:proofErr w:type="gramStart"/>
            <w:r w:rsidRPr="001201BC">
              <w:rPr>
                <w:sz w:val="22"/>
                <w:szCs w:val="22"/>
              </w:rPr>
              <w:t>……….</w:t>
            </w:r>
            <w:proofErr w:type="gramEnd"/>
            <w:r w:rsidRPr="001201BC">
              <w:rPr>
                <w:sz w:val="22"/>
                <w:szCs w:val="22"/>
              </w:rPr>
              <w:t>hó……napján</w:t>
            </w:r>
          </w:p>
          <w:p w14:paraId="7ADA1BCB" w14:textId="77777777" w:rsidR="007446A1" w:rsidRPr="001201BC" w:rsidRDefault="007446A1" w:rsidP="001201BC">
            <w:pPr>
              <w:tabs>
                <w:tab w:val="center" w:pos="1800"/>
                <w:tab w:val="center" w:pos="6840"/>
              </w:tabs>
              <w:rPr>
                <w:sz w:val="22"/>
                <w:szCs w:val="22"/>
              </w:rPr>
            </w:pPr>
            <w:r w:rsidRPr="001201BC">
              <w:rPr>
                <w:sz w:val="22"/>
                <w:szCs w:val="22"/>
              </w:rPr>
              <w:t xml:space="preserve">        </w:t>
            </w:r>
          </w:p>
          <w:p w14:paraId="1C694597" w14:textId="77777777" w:rsidR="007446A1" w:rsidRPr="001201BC" w:rsidRDefault="007446A1" w:rsidP="001201BC">
            <w:pPr>
              <w:tabs>
                <w:tab w:val="center" w:pos="1800"/>
                <w:tab w:val="center" w:pos="6840"/>
              </w:tabs>
              <w:rPr>
                <w:sz w:val="22"/>
                <w:szCs w:val="22"/>
              </w:rPr>
            </w:pPr>
            <w:r w:rsidRPr="001201BC">
              <w:rPr>
                <w:sz w:val="22"/>
                <w:szCs w:val="22"/>
              </w:rPr>
              <w:t xml:space="preserve">         ……………………….</w:t>
            </w:r>
          </w:p>
          <w:p w14:paraId="0D9F7BAA" w14:textId="77777777" w:rsidR="007446A1" w:rsidRPr="001201BC" w:rsidRDefault="007446A1" w:rsidP="001201BC">
            <w:pPr>
              <w:tabs>
                <w:tab w:val="center" w:pos="1800"/>
                <w:tab w:val="center" w:pos="6840"/>
              </w:tabs>
              <w:ind w:left="788" w:hanging="363"/>
              <w:rPr>
                <w:sz w:val="22"/>
                <w:szCs w:val="22"/>
              </w:rPr>
            </w:pPr>
            <w:r w:rsidRPr="001201BC">
              <w:rPr>
                <w:sz w:val="22"/>
                <w:szCs w:val="22"/>
              </w:rPr>
              <w:t xml:space="preserve"> dr. Vaskó László </w:t>
            </w:r>
          </w:p>
          <w:p w14:paraId="3A57D903" w14:textId="77777777" w:rsidR="007446A1" w:rsidRPr="001201BC" w:rsidRDefault="007446A1" w:rsidP="001201BC">
            <w:pPr>
              <w:tabs>
                <w:tab w:val="center" w:pos="1800"/>
                <w:tab w:val="center" w:pos="6840"/>
              </w:tabs>
              <w:ind w:left="363" w:hanging="363"/>
              <w:rPr>
                <w:sz w:val="22"/>
                <w:szCs w:val="22"/>
              </w:rPr>
            </w:pPr>
            <w:r w:rsidRPr="001201BC">
              <w:rPr>
                <w:sz w:val="22"/>
                <w:szCs w:val="22"/>
              </w:rPr>
              <w:t xml:space="preserve">         ügyvéd </w:t>
            </w:r>
          </w:p>
          <w:p w14:paraId="572D2107" w14:textId="77777777" w:rsidR="007446A1" w:rsidRPr="001201BC" w:rsidRDefault="007446A1" w:rsidP="001201BC">
            <w:pPr>
              <w:tabs>
                <w:tab w:val="center" w:pos="1800"/>
                <w:tab w:val="center" w:pos="6840"/>
              </w:tabs>
              <w:ind w:left="461"/>
              <w:rPr>
                <w:sz w:val="22"/>
                <w:szCs w:val="22"/>
              </w:rPr>
            </w:pPr>
            <w:r w:rsidRPr="001201BC">
              <w:rPr>
                <w:sz w:val="22"/>
                <w:szCs w:val="22"/>
              </w:rPr>
              <w:t xml:space="preserve"> kamarai azonosító szám:36071197</w:t>
            </w:r>
          </w:p>
          <w:p w14:paraId="7958FAAE" w14:textId="77777777" w:rsidR="007446A1" w:rsidRPr="001201BC" w:rsidRDefault="007446A1" w:rsidP="001201BC">
            <w:pPr>
              <w:tabs>
                <w:tab w:val="center" w:pos="1800"/>
                <w:tab w:val="center" w:pos="6840"/>
              </w:tabs>
              <w:ind w:left="47" w:hanging="47"/>
              <w:jc w:val="center"/>
              <w:rPr>
                <w:sz w:val="22"/>
                <w:szCs w:val="22"/>
              </w:rPr>
            </w:pPr>
          </w:p>
        </w:tc>
      </w:tr>
    </w:tbl>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06BD9" w:rsidRPr="001201BC" w14:paraId="4AAA6527" w14:textId="77777777" w:rsidTr="00406BD9">
        <w:tc>
          <w:tcPr>
            <w:tcW w:w="4531" w:type="dxa"/>
          </w:tcPr>
          <w:p w14:paraId="50F47EEC" w14:textId="5C35421A" w:rsidR="00406BD9" w:rsidRPr="001201BC" w:rsidRDefault="00406BD9" w:rsidP="001201BC">
            <w:pPr>
              <w:tabs>
                <w:tab w:val="center" w:pos="1800"/>
                <w:tab w:val="center" w:pos="6840"/>
              </w:tabs>
              <w:jc w:val="both"/>
              <w:rPr>
                <w:sz w:val="22"/>
                <w:szCs w:val="22"/>
              </w:rPr>
            </w:pPr>
            <w:r w:rsidRPr="001201BC">
              <w:rPr>
                <w:sz w:val="22"/>
                <w:szCs w:val="22"/>
              </w:rPr>
              <w:t>Budapest, 202</w:t>
            </w:r>
            <w:r w:rsidR="00470272" w:rsidRPr="001201BC">
              <w:rPr>
                <w:sz w:val="22"/>
                <w:szCs w:val="22"/>
              </w:rPr>
              <w:t>6</w:t>
            </w:r>
            <w:proofErr w:type="gramStart"/>
            <w:r w:rsidRPr="001201BC">
              <w:rPr>
                <w:sz w:val="22"/>
                <w:szCs w:val="22"/>
              </w:rPr>
              <w:t>………</w:t>
            </w:r>
            <w:proofErr w:type="gramEnd"/>
            <w:r w:rsidRPr="001201BC">
              <w:rPr>
                <w:sz w:val="22"/>
                <w:szCs w:val="22"/>
              </w:rPr>
              <w:t xml:space="preserve">hó……..napján </w:t>
            </w:r>
          </w:p>
          <w:p w14:paraId="4EB5F99A" w14:textId="77777777" w:rsidR="00406BD9" w:rsidRPr="001201BC" w:rsidRDefault="00406BD9" w:rsidP="001201BC">
            <w:pPr>
              <w:tabs>
                <w:tab w:val="center" w:pos="1800"/>
                <w:tab w:val="center" w:pos="6840"/>
              </w:tabs>
              <w:jc w:val="both"/>
              <w:rPr>
                <w:sz w:val="22"/>
                <w:szCs w:val="22"/>
              </w:rPr>
            </w:pPr>
          </w:p>
          <w:p w14:paraId="363568EE" w14:textId="77777777" w:rsidR="00406BD9" w:rsidRPr="001201BC" w:rsidRDefault="00406BD9" w:rsidP="001201BC">
            <w:pPr>
              <w:tabs>
                <w:tab w:val="center" w:pos="1800"/>
                <w:tab w:val="center" w:pos="6840"/>
              </w:tabs>
              <w:jc w:val="center"/>
              <w:rPr>
                <w:b/>
                <w:bCs/>
                <w:sz w:val="22"/>
                <w:szCs w:val="22"/>
              </w:rPr>
            </w:pPr>
            <w:r w:rsidRPr="001201BC">
              <w:rPr>
                <w:b/>
                <w:bCs/>
                <w:sz w:val="22"/>
                <w:szCs w:val="22"/>
              </w:rPr>
              <w:t>Magyar Közút Nonprofit Zrt.</w:t>
            </w:r>
          </w:p>
          <w:p w14:paraId="3A074016" w14:textId="78E3FA4B" w:rsidR="00406BD9" w:rsidRPr="001201BC" w:rsidRDefault="00406BD9" w:rsidP="001201BC">
            <w:pPr>
              <w:tabs>
                <w:tab w:val="center" w:pos="1800"/>
                <w:tab w:val="center" w:pos="6840"/>
              </w:tabs>
              <w:jc w:val="center"/>
              <w:rPr>
                <w:b/>
                <w:bCs/>
                <w:sz w:val="22"/>
                <w:szCs w:val="22"/>
              </w:rPr>
            </w:pPr>
            <w:r w:rsidRPr="001201BC">
              <w:rPr>
                <w:b/>
                <w:bCs/>
                <w:sz w:val="22"/>
                <w:szCs w:val="22"/>
              </w:rPr>
              <w:t>Vagyonkezelő</w:t>
            </w:r>
          </w:p>
          <w:p w14:paraId="43326CBA" w14:textId="77777777" w:rsidR="00406BD9" w:rsidRPr="001201BC" w:rsidRDefault="00406BD9" w:rsidP="001201BC">
            <w:pPr>
              <w:tabs>
                <w:tab w:val="center" w:pos="1800"/>
                <w:tab w:val="center" w:pos="6840"/>
              </w:tabs>
              <w:jc w:val="both"/>
              <w:rPr>
                <w:sz w:val="22"/>
                <w:szCs w:val="22"/>
              </w:rPr>
            </w:pPr>
            <w:r w:rsidRPr="001201BC">
              <w:rPr>
                <w:sz w:val="22"/>
                <w:szCs w:val="22"/>
              </w:rPr>
              <w:t xml:space="preserve">képv.: </w:t>
            </w:r>
          </w:p>
          <w:p w14:paraId="0081E228" w14:textId="77777777" w:rsidR="00406BD9" w:rsidRPr="001201BC" w:rsidRDefault="00406BD9" w:rsidP="001201BC">
            <w:pPr>
              <w:tabs>
                <w:tab w:val="center" w:pos="1800"/>
                <w:tab w:val="center" w:pos="6840"/>
              </w:tabs>
              <w:jc w:val="both"/>
              <w:rPr>
                <w:sz w:val="22"/>
                <w:szCs w:val="22"/>
              </w:rPr>
            </w:pPr>
          </w:p>
          <w:p w14:paraId="735AB30A" w14:textId="77777777" w:rsidR="00406BD9" w:rsidRPr="001201BC" w:rsidRDefault="00406BD9" w:rsidP="001201BC">
            <w:pPr>
              <w:tabs>
                <w:tab w:val="center" w:pos="1800"/>
                <w:tab w:val="center" w:pos="6840"/>
              </w:tabs>
              <w:jc w:val="both"/>
              <w:rPr>
                <w:sz w:val="22"/>
                <w:szCs w:val="22"/>
              </w:rPr>
            </w:pPr>
            <w:r w:rsidRPr="001201BC">
              <w:rPr>
                <w:sz w:val="22"/>
                <w:szCs w:val="22"/>
              </w:rPr>
              <w:t>………………………       ……………………….</w:t>
            </w:r>
            <w:r w:rsidRPr="001201BC">
              <w:rPr>
                <w:sz w:val="22"/>
                <w:szCs w:val="22"/>
              </w:rPr>
              <w:tab/>
            </w:r>
          </w:p>
          <w:p w14:paraId="79938E66" w14:textId="77777777" w:rsidR="00406BD9" w:rsidRPr="001201BC" w:rsidRDefault="00406BD9" w:rsidP="001201BC">
            <w:pPr>
              <w:tabs>
                <w:tab w:val="center" w:pos="1800"/>
                <w:tab w:val="center" w:pos="6840"/>
              </w:tabs>
              <w:ind w:right="-119"/>
              <w:jc w:val="both"/>
              <w:rPr>
                <w:sz w:val="22"/>
                <w:szCs w:val="22"/>
              </w:rPr>
            </w:pPr>
            <w:r w:rsidRPr="001201BC">
              <w:rPr>
                <w:sz w:val="22"/>
                <w:szCs w:val="22"/>
              </w:rPr>
              <w:t>dr. Bardóczky Viktor                Tasi Márta</w:t>
            </w:r>
          </w:p>
          <w:p w14:paraId="2CCAE45B" w14:textId="77777777" w:rsidR="00406BD9" w:rsidRPr="001201BC" w:rsidRDefault="00406BD9" w:rsidP="001201BC">
            <w:pPr>
              <w:tabs>
                <w:tab w:val="center" w:pos="1800"/>
                <w:tab w:val="center" w:pos="6840"/>
              </w:tabs>
              <w:jc w:val="both"/>
              <w:rPr>
                <w:sz w:val="22"/>
                <w:szCs w:val="22"/>
              </w:rPr>
            </w:pPr>
            <w:r w:rsidRPr="001201BC">
              <w:rPr>
                <w:sz w:val="22"/>
                <w:szCs w:val="22"/>
              </w:rPr>
              <w:t>vagyongazdálkodási         vagyonnyilvántartási</w:t>
            </w:r>
          </w:p>
          <w:p w14:paraId="1246973C" w14:textId="16F659B9" w:rsidR="00406BD9" w:rsidRPr="001201BC" w:rsidRDefault="00406BD9" w:rsidP="001201BC">
            <w:pPr>
              <w:tabs>
                <w:tab w:val="center" w:pos="1800"/>
                <w:tab w:val="center" w:pos="6840"/>
              </w:tabs>
              <w:jc w:val="both"/>
              <w:rPr>
                <w:sz w:val="22"/>
                <w:szCs w:val="22"/>
              </w:rPr>
            </w:pPr>
            <w:r w:rsidRPr="001201BC">
              <w:rPr>
                <w:sz w:val="22"/>
                <w:szCs w:val="22"/>
              </w:rPr>
              <w:t xml:space="preserve">nyilvántartási </w:t>
            </w:r>
            <w:proofErr w:type="gramStart"/>
            <w:r w:rsidRPr="001201BC">
              <w:rPr>
                <w:sz w:val="22"/>
                <w:szCs w:val="22"/>
              </w:rPr>
              <w:t>osztályvezető         vezető</w:t>
            </w:r>
            <w:proofErr w:type="gramEnd"/>
          </w:p>
        </w:tc>
        <w:tc>
          <w:tcPr>
            <w:tcW w:w="4531" w:type="dxa"/>
          </w:tcPr>
          <w:p w14:paraId="773F23C0" w14:textId="77777777" w:rsidR="00406BD9" w:rsidRPr="001201BC" w:rsidRDefault="00406BD9" w:rsidP="001201BC">
            <w:pPr>
              <w:tabs>
                <w:tab w:val="center" w:pos="1800"/>
                <w:tab w:val="center" w:pos="6840"/>
              </w:tabs>
              <w:jc w:val="both"/>
              <w:rPr>
                <w:sz w:val="22"/>
                <w:szCs w:val="22"/>
              </w:rPr>
            </w:pPr>
            <w:r w:rsidRPr="001201BC">
              <w:rPr>
                <w:sz w:val="22"/>
                <w:szCs w:val="22"/>
              </w:rPr>
              <w:t xml:space="preserve">Ellenjegyzem a Vagyonkezelő részéről az      </w:t>
            </w:r>
          </w:p>
          <w:p w14:paraId="4C4B6919" w14:textId="77777777" w:rsidR="00406BD9" w:rsidRPr="001201BC" w:rsidRDefault="00406BD9" w:rsidP="001201BC">
            <w:pPr>
              <w:tabs>
                <w:tab w:val="center" w:pos="1800"/>
                <w:tab w:val="center" w:pos="6840"/>
              </w:tabs>
              <w:jc w:val="both"/>
              <w:rPr>
                <w:sz w:val="22"/>
                <w:szCs w:val="22"/>
              </w:rPr>
            </w:pPr>
            <w:proofErr w:type="spellStart"/>
            <w:r w:rsidRPr="001201BC">
              <w:rPr>
                <w:sz w:val="22"/>
                <w:szCs w:val="22"/>
              </w:rPr>
              <w:t>Üttv</w:t>
            </w:r>
            <w:proofErr w:type="spellEnd"/>
            <w:r w:rsidRPr="001201BC">
              <w:rPr>
                <w:sz w:val="22"/>
                <w:szCs w:val="22"/>
              </w:rPr>
              <w:t xml:space="preserve">. 44. § (1) c) és d) pontja tekintetében az </w:t>
            </w:r>
          </w:p>
          <w:p w14:paraId="040BB0BD" w14:textId="77777777" w:rsidR="00406BD9" w:rsidRPr="001201BC" w:rsidRDefault="00406BD9" w:rsidP="001201BC">
            <w:pPr>
              <w:tabs>
                <w:tab w:val="center" w:pos="1800"/>
                <w:tab w:val="center" w:pos="6840"/>
              </w:tabs>
              <w:jc w:val="both"/>
              <w:rPr>
                <w:sz w:val="22"/>
                <w:szCs w:val="22"/>
              </w:rPr>
            </w:pPr>
            <w:proofErr w:type="spellStart"/>
            <w:r w:rsidRPr="001201BC">
              <w:rPr>
                <w:sz w:val="22"/>
                <w:szCs w:val="22"/>
              </w:rPr>
              <w:t>Üttv</w:t>
            </w:r>
            <w:proofErr w:type="spellEnd"/>
            <w:r w:rsidRPr="001201BC">
              <w:rPr>
                <w:sz w:val="22"/>
                <w:szCs w:val="22"/>
              </w:rPr>
              <w:t>. 44. § (6) bekezdésére figyelemmel.</w:t>
            </w:r>
          </w:p>
          <w:p w14:paraId="4F87EF2B" w14:textId="77777777" w:rsidR="00406BD9" w:rsidRPr="001201BC" w:rsidRDefault="00406BD9" w:rsidP="001201BC">
            <w:pPr>
              <w:tabs>
                <w:tab w:val="center" w:pos="1800"/>
                <w:tab w:val="center" w:pos="6840"/>
              </w:tabs>
              <w:jc w:val="both"/>
              <w:rPr>
                <w:sz w:val="22"/>
                <w:szCs w:val="22"/>
              </w:rPr>
            </w:pPr>
          </w:p>
          <w:p w14:paraId="2CEF1A6A" w14:textId="664DA66F" w:rsidR="00406BD9" w:rsidRPr="001201BC" w:rsidRDefault="00406BD9" w:rsidP="001201BC">
            <w:pPr>
              <w:tabs>
                <w:tab w:val="center" w:pos="1800"/>
                <w:tab w:val="center" w:pos="6840"/>
              </w:tabs>
              <w:jc w:val="both"/>
              <w:rPr>
                <w:sz w:val="22"/>
                <w:szCs w:val="22"/>
              </w:rPr>
            </w:pPr>
            <w:r w:rsidRPr="001201BC">
              <w:rPr>
                <w:sz w:val="22"/>
                <w:szCs w:val="22"/>
              </w:rPr>
              <w:t>Budapest, 202</w:t>
            </w:r>
            <w:r w:rsidR="00470272" w:rsidRPr="001201BC">
              <w:rPr>
                <w:sz w:val="22"/>
                <w:szCs w:val="22"/>
              </w:rPr>
              <w:t>6</w:t>
            </w:r>
            <w:proofErr w:type="gramStart"/>
            <w:r w:rsidRPr="001201BC">
              <w:rPr>
                <w:sz w:val="22"/>
                <w:szCs w:val="22"/>
              </w:rPr>
              <w:t>………</w:t>
            </w:r>
            <w:proofErr w:type="gramEnd"/>
            <w:r w:rsidRPr="001201BC">
              <w:rPr>
                <w:sz w:val="22"/>
                <w:szCs w:val="22"/>
              </w:rPr>
              <w:t xml:space="preserve">hó……..napján </w:t>
            </w:r>
          </w:p>
          <w:p w14:paraId="6BD52D85" w14:textId="1B4A173E" w:rsidR="00406BD9" w:rsidRPr="001201BC" w:rsidRDefault="00406BD9" w:rsidP="001201BC">
            <w:pPr>
              <w:jc w:val="both"/>
              <w:rPr>
                <w:sz w:val="22"/>
                <w:szCs w:val="22"/>
              </w:rPr>
            </w:pPr>
            <w:r w:rsidRPr="001201BC">
              <w:rPr>
                <w:sz w:val="22"/>
                <w:szCs w:val="22"/>
              </w:rPr>
              <w:t xml:space="preserve">dr. </w:t>
            </w:r>
            <w:r w:rsidR="002A0799" w:rsidRPr="001201BC">
              <w:rPr>
                <w:sz w:val="22"/>
                <w:szCs w:val="22"/>
              </w:rPr>
              <w:t>Dani-Fülöp Dóra Beáta</w:t>
            </w:r>
          </w:p>
          <w:p w14:paraId="6C403F6D" w14:textId="77777777" w:rsidR="00406BD9" w:rsidRPr="001201BC" w:rsidRDefault="00406BD9" w:rsidP="001201BC">
            <w:pPr>
              <w:jc w:val="both"/>
              <w:rPr>
                <w:sz w:val="22"/>
                <w:szCs w:val="22"/>
              </w:rPr>
            </w:pPr>
            <w:r w:rsidRPr="001201BC">
              <w:rPr>
                <w:sz w:val="22"/>
                <w:szCs w:val="22"/>
              </w:rPr>
              <w:t>kamarai jogtanácsos</w:t>
            </w:r>
          </w:p>
          <w:p w14:paraId="77CE1907" w14:textId="046A716E" w:rsidR="00406BD9" w:rsidRPr="001201BC" w:rsidRDefault="00406BD9" w:rsidP="001201BC">
            <w:pPr>
              <w:jc w:val="both"/>
              <w:rPr>
                <w:sz w:val="22"/>
                <w:szCs w:val="22"/>
              </w:rPr>
            </w:pPr>
            <w:r w:rsidRPr="001201BC">
              <w:rPr>
                <w:sz w:val="22"/>
                <w:szCs w:val="22"/>
              </w:rPr>
              <w:t xml:space="preserve">kamarai azonosító szám: </w:t>
            </w:r>
            <w:r w:rsidR="002A0799" w:rsidRPr="001201BC">
              <w:rPr>
                <w:sz w:val="22"/>
                <w:szCs w:val="22"/>
              </w:rPr>
              <w:t>36080844</w:t>
            </w:r>
          </w:p>
          <w:p w14:paraId="39248FB8" w14:textId="77777777" w:rsidR="00406BD9" w:rsidRPr="001201BC" w:rsidRDefault="00406BD9" w:rsidP="001201BC">
            <w:pPr>
              <w:tabs>
                <w:tab w:val="center" w:pos="1800"/>
                <w:tab w:val="center" w:pos="6840"/>
              </w:tabs>
              <w:jc w:val="both"/>
              <w:rPr>
                <w:sz w:val="22"/>
                <w:szCs w:val="22"/>
              </w:rPr>
            </w:pPr>
          </w:p>
        </w:tc>
      </w:tr>
      <w:bookmarkEnd w:id="1"/>
    </w:tbl>
    <w:p w14:paraId="486EB9DD" w14:textId="77777777" w:rsidR="00406BD9" w:rsidRPr="001201BC" w:rsidRDefault="00406BD9" w:rsidP="002246A5">
      <w:pPr>
        <w:tabs>
          <w:tab w:val="center" w:pos="1800"/>
          <w:tab w:val="center" w:pos="6840"/>
        </w:tabs>
        <w:jc w:val="both"/>
        <w:rPr>
          <w:sz w:val="22"/>
          <w:szCs w:val="22"/>
        </w:rPr>
      </w:pPr>
    </w:p>
    <w:sectPr w:rsidR="00406BD9" w:rsidRPr="001201BC" w:rsidSect="002246A5">
      <w:footerReference w:type="default" r:id="rId14"/>
      <w:type w:val="continuous"/>
      <w:pgSz w:w="11906" w:h="16838"/>
      <w:pgMar w:top="709" w:right="1417" w:bottom="0" w:left="1417" w:header="1" w:footer="0"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9C047" w14:textId="77777777" w:rsidR="00461D1A" w:rsidRDefault="00461D1A">
      <w:r>
        <w:separator/>
      </w:r>
    </w:p>
  </w:endnote>
  <w:endnote w:type="continuationSeparator" w:id="0">
    <w:p w14:paraId="03055A4D" w14:textId="77777777" w:rsidR="00461D1A" w:rsidRDefault="0046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FFFF" w:themeColor="background1"/>
      </w:rPr>
      <w:id w:val="-1887088879"/>
      <w:docPartObj>
        <w:docPartGallery w:val="Page Numbers (Bottom of Page)"/>
        <w:docPartUnique/>
      </w:docPartObj>
    </w:sdtPr>
    <w:sdtContent>
      <w:p w14:paraId="3C0A7CA2" w14:textId="61BDC1DE" w:rsidR="002246A5" w:rsidRPr="002246A5" w:rsidRDefault="002246A5">
        <w:pPr>
          <w:pStyle w:val="llb"/>
          <w:jc w:val="center"/>
          <w:rPr>
            <w:color w:val="FFFFFF" w:themeColor="background1"/>
          </w:rPr>
        </w:pPr>
        <w:r w:rsidRPr="002246A5">
          <w:fldChar w:fldCharType="begin"/>
        </w:r>
        <w:r w:rsidRPr="002246A5">
          <w:instrText>PAGE   \* MERGEFORMAT</w:instrText>
        </w:r>
        <w:r w:rsidRPr="002246A5">
          <w:fldChar w:fldCharType="separate"/>
        </w:r>
        <w:r w:rsidR="00740CCD">
          <w:rPr>
            <w:noProof/>
          </w:rPr>
          <w:t>7</w:t>
        </w:r>
        <w:r w:rsidRPr="002246A5">
          <w:fldChar w:fldCharType="end"/>
        </w:r>
      </w:p>
    </w:sdtContent>
  </w:sdt>
  <w:p w14:paraId="7E5272C9" w14:textId="77777777" w:rsidR="002246A5" w:rsidRDefault="002246A5">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9CBD4" w14:textId="77777777" w:rsidR="00AC0BEE" w:rsidRDefault="00AC0BEE">
    <w:pPr>
      <w:pStyle w:val="llb"/>
      <w:jc w:val="cente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7747B" w14:textId="09F6A4B1" w:rsidR="000117FE" w:rsidRDefault="00754CB6">
    <w:pPr>
      <w:pStyle w:val="llb"/>
      <w:jc w:val="center"/>
    </w:pPr>
    <w:r>
      <w:t>8</w:t>
    </w:r>
  </w:p>
  <w:p w14:paraId="3C290702" w14:textId="77777777" w:rsidR="00406BD9" w:rsidRPr="004E0972" w:rsidRDefault="00406BD9" w:rsidP="004E097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5EC0D" w14:textId="77777777" w:rsidR="00461D1A" w:rsidRDefault="00461D1A">
      <w:r>
        <w:separator/>
      </w:r>
    </w:p>
  </w:footnote>
  <w:footnote w:type="continuationSeparator" w:id="0">
    <w:p w14:paraId="56DD5083" w14:textId="77777777" w:rsidR="00461D1A" w:rsidRDefault="00461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A9ED3" w14:textId="5B125136" w:rsidR="00D74079" w:rsidRDefault="00D74079" w:rsidP="00E32E4B">
    <w:pPr>
      <w:pStyle w:val="lfej"/>
      <w:jc w:val="center"/>
    </w:pPr>
  </w:p>
  <w:p w14:paraId="05DB41B6" w14:textId="032073C8" w:rsidR="009F151B" w:rsidRDefault="009F151B" w:rsidP="00BB34F8">
    <w:pPr>
      <w:pStyle w:val="ll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EA804" w14:textId="0CC88CF8" w:rsidR="00377825" w:rsidRDefault="00377825" w:rsidP="00D436F2">
    <w:pPr>
      <w:pStyle w:val="lfej"/>
    </w:pPr>
  </w:p>
  <w:p w14:paraId="09B58C6B" w14:textId="1FDE1B01" w:rsidR="00AC0BEE" w:rsidRDefault="00AC0BEE">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417"/>
    <w:multiLevelType w:val="hybridMultilevel"/>
    <w:tmpl w:val="22BC1128"/>
    <w:lvl w:ilvl="0" w:tplc="90D4B320">
      <w:start w:val="1"/>
      <w:numFmt w:val="lowerLetter"/>
      <w:lvlText w:val="%1)"/>
      <w:lvlJc w:val="left"/>
      <w:pPr>
        <w:ind w:left="786" w:hanging="360"/>
      </w:pPr>
      <w:rPr>
        <w:rFonts w:hint="default"/>
        <w:b w:val="0"/>
        <w:bCs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43F10B7"/>
    <w:multiLevelType w:val="hybridMultilevel"/>
    <w:tmpl w:val="F1D287D2"/>
    <w:styleLink w:val="Stlus32"/>
    <w:lvl w:ilvl="0" w:tplc="F8DCC23E">
      <w:start w:val="1"/>
      <w:numFmt w:val="decimal"/>
      <w:lvlText w:val="%1.)"/>
      <w:lvlJc w:val="left"/>
      <w:pPr>
        <w:ind w:left="1191" w:hanging="405"/>
      </w:pPr>
      <w:rPr>
        <w:b/>
        <w:bCs/>
        <w:i w:val="0"/>
        <w:specVanish w:val="0"/>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2">
    <w:nsid w:val="04F30E4D"/>
    <w:multiLevelType w:val="hybridMultilevel"/>
    <w:tmpl w:val="B10A6F6E"/>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3">
    <w:nsid w:val="05C92AE3"/>
    <w:multiLevelType w:val="hybridMultilevel"/>
    <w:tmpl w:val="254C2160"/>
    <w:lvl w:ilvl="0" w:tplc="040E0001">
      <w:start w:val="1"/>
      <w:numFmt w:val="bullet"/>
      <w:lvlText w:val=""/>
      <w:lvlJc w:val="left"/>
      <w:pPr>
        <w:ind w:left="772" w:hanging="360"/>
      </w:pPr>
      <w:rPr>
        <w:rFonts w:ascii="Symbol" w:hAnsi="Symbol" w:hint="default"/>
      </w:rPr>
    </w:lvl>
    <w:lvl w:ilvl="1" w:tplc="040E0003" w:tentative="1">
      <w:start w:val="1"/>
      <w:numFmt w:val="bullet"/>
      <w:lvlText w:val="o"/>
      <w:lvlJc w:val="left"/>
      <w:pPr>
        <w:ind w:left="1492" w:hanging="360"/>
      </w:pPr>
      <w:rPr>
        <w:rFonts w:ascii="Courier New" w:hAnsi="Courier New" w:cs="Courier New" w:hint="default"/>
      </w:rPr>
    </w:lvl>
    <w:lvl w:ilvl="2" w:tplc="040E0005" w:tentative="1">
      <w:start w:val="1"/>
      <w:numFmt w:val="bullet"/>
      <w:lvlText w:val=""/>
      <w:lvlJc w:val="left"/>
      <w:pPr>
        <w:ind w:left="2212" w:hanging="360"/>
      </w:pPr>
      <w:rPr>
        <w:rFonts w:ascii="Wingdings" w:hAnsi="Wingdings" w:hint="default"/>
      </w:rPr>
    </w:lvl>
    <w:lvl w:ilvl="3" w:tplc="040E0001" w:tentative="1">
      <w:start w:val="1"/>
      <w:numFmt w:val="bullet"/>
      <w:lvlText w:val=""/>
      <w:lvlJc w:val="left"/>
      <w:pPr>
        <w:ind w:left="2932" w:hanging="360"/>
      </w:pPr>
      <w:rPr>
        <w:rFonts w:ascii="Symbol" w:hAnsi="Symbol" w:hint="default"/>
      </w:rPr>
    </w:lvl>
    <w:lvl w:ilvl="4" w:tplc="040E0003" w:tentative="1">
      <w:start w:val="1"/>
      <w:numFmt w:val="bullet"/>
      <w:lvlText w:val="o"/>
      <w:lvlJc w:val="left"/>
      <w:pPr>
        <w:ind w:left="3652" w:hanging="360"/>
      </w:pPr>
      <w:rPr>
        <w:rFonts w:ascii="Courier New" w:hAnsi="Courier New" w:cs="Courier New" w:hint="default"/>
      </w:rPr>
    </w:lvl>
    <w:lvl w:ilvl="5" w:tplc="040E0005" w:tentative="1">
      <w:start w:val="1"/>
      <w:numFmt w:val="bullet"/>
      <w:lvlText w:val=""/>
      <w:lvlJc w:val="left"/>
      <w:pPr>
        <w:ind w:left="4372" w:hanging="360"/>
      </w:pPr>
      <w:rPr>
        <w:rFonts w:ascii="Wingdings" w:hAnsi="Wingdings" w:hint="default"/>
      </w:rPr>
    </w:lvl>
    <w:lvl w:ilvl="6" w:tplc="040E0001" w:tentative="1">
      <w:start w:val="1"/>
      <w:numFmt w:val="bullet"/>
      <w:lvlText w:val=""/>
      <w:lvlJc w:val="left"/>
      <w:pPr>
        <w:ind w:left="5092" w:hanging="360"/>
      </w:pPr>
      <w:rPr>
        <w:rFonts w:ascii="Symbol" w:hAnsi="Symbol" w:hint="default"/>
      </w:rPr>
    </w:lvl>
    <w:lvl w:ilvl="7" w:tplc="040E0003" w:tentative="1">
      <w:start w:val="1"/>
      <w:numFmt w:val="bullet"/>
      <w:lvlText w:val="o"/>
      <w:lvlJc w:val="left"/>
      <w:pPr>
        <w:ind w:left="5812" w:hanging="360"/>
      </w:pPr>
      <w:rPr>
        <w:rFonts w:ascii="Courier New" w:hAnsi="Courier New" w:cs="Courier New" w:hint="default"/>
      </w:rPr>
    </w:lvl>
    <w:lvl w:ilvl="8" w:tplc="040E0005" w:tentative="1">
      <w:start w:val="1"/>
      <w:numFmt w:val="bullet"/>
      <w:lvlText w:val=""/>
      <w:lvlJc w:val="left"/>
      <w:pPr>
        <w:ind w:left="6532" w:hanging="360"/>
      </w:pPr>
      <w:rPr>
        <w:rFonts w:ascii="Wingdings" w:hAnsi="Wingdings" w:hint="default"/>
      </w:rPr>
    </w:lvl>
  </w:abstractNum>
  <w:abstractNum w:abstractNumId="4">
    <w:nsid w:val="108316D0"/>
    <w:multiLevelType w:val="hybridMultilevel"/>
    <w:tmpl w:val="84F400E0"/>
    <w:lvl w:ilvl="0" w:tplc="F4305FB2">
      <w:start w:val="1"/>
      <w:numFmt w:val="decimal"/>
      <w:lvlText w:val="%1."/>
      <w:lvlJc w:val="left"/>
      <w:pPr>
        <w:ind w:left="720" w:hanging="360"/>
      </w:pPr>
      <w:rPr>
        <w:rFonts w:hint="default"/>
        <w:b w:val="0"/>
        <w:bCs w:val="0"/>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11743B1"/>
    <w:multiLevelType w:val="hybridMultilevel"/>
    <w:tmpl w:val="1EE24174"/>
    <w:lvl w:ilvl="0" w:tplc="7D7C7B8A">
      <w:start w:val="1"/>
      <w:numFmt w:val="upperRoman"/>
      <w:lvlText w:val="%1."/>
      <w:lvlJc w:val="left"/>
      <w:pPr>
        <w:tabs>
          <w:tab w:val="num" w:pos="510"/>
        </w:tabs>
        <w:ind w:left="510" w:hanging="510"/>
      </w:pPr>
      <w:rPr>
        <w:specVanish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113C7151"/>
    <w:multiLevelType w:val="hybridMultilevel"/>
    <w:tmpl w:val="E1F2C118"/>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7">
    <w:nsid w:val="12197FE2"/>
    <w:multiLevelType w:val="hybridMultilevel"/>
    <w:tmpl w:val="46CC92B2"/>
    <w:lvl w:ilvl="0" w:tplc="9746E28C">
      <w:start w:val="1"/>
      <w:numFmt w:val="bullet"/>
      <w:lvlText w:val=""/>
      <w:lvlJc w:val="left"/>
      <w:pPr>
        <w:ind w:left="1364" w:hanging="360"/>
      </w:pPr>
      <w:rPr>
        <w:rFonts w:ascii="Symbol" w:hAnsi="Symbol" w:hint="default"/>
      </w:rPr>
    </w:lvl>
    <w:lvl w:ilvl="1" w:tplc="040E0003" w:tentative="1">
      <w:start w:val="1"/>
      <w:numFmt w:val="bullet"/>
      <w:lvlText w:val="o"/>
      <w:lvlJc w:val="left"/>
      <w:pPr>
        <w:ind w:left="2084" w:hanging="360"/>
      </w:pPr>
      <w:rPr>
        <w:rFonts w:ascii="Courier New" w:hAnsi="Courier New" w:cs="Courier New" w:hint="default"/>
      </w:rPr>
    </w:lvl>
    <w:lvl w:ilvl="2" w:tplc="040E0005" w:tentative="1">
      <w:start w:val="1"/>
      <w:numFmt w:val="bullet"/>
      <w:lvlText w:val=""/>
      <w:lvlJc w:val="left"/>
      <w:pPr>
        <w:ind w:left="2804" w:hanging="360"/>
      </w:pPr>
      <w:rPr>
        <w:rFonts w:ascii="Wingdings" w:hAnsi="Wingdings" w:hint="default"/>
      </w:rPr>
    </w:lvl>
    <w:lvl w:ilvl="3" w:tplc="040E0001" w:tentative="1">
      <w:start w:val="1"/>
      <w:numFmt w:val="bullet"/>
      <w:lvlText w:val=""/>
      <w:lvlJc w:val="left"/>
      <w:pPr>
        <w:ind w:left="3524" w:hanging="360"/>
      </w:pPr>
      <w:rPr>
        <w:rFonts w:ascii="Symbol" w:hAnsi="Symbol" w:hint="default"/>
      </w:rPr>
    </w:lvl>
    <w:lvl w:ilvl="4" w:tplc="040E0003" w:tentative="1">
      <w:start w:val="1"/>
      <w:numFmt w:val="bullet"/>
      <w:lvlText w:val="o"/>
      <w:lvlJc w:val="left"/>
      <w:pPr>
        <w:ind w:left="4244" w:hanging="360"/>
      </w:pPr>
      <w:rPr>
        <w:rFonts w:ascii="Courier New" w:hAnsi="Courier New" w:cs="Courier New" w:hint="default"/>
      </w:rPr>
    </w:lvl>
    <w:lvl w:ilvl="5" w:tplc="040E0005" w:tentative="1">
      <w:start w:val="1"/>
      <w:numFmt w:val="bullet"/>
      <w:lvlText w:val=""/>
      <w:lvlJc w:val="left"/>
      <w:pPr>
        <w:ind w:left="4964" w:hanging="360"/>
      </w:pPr>
      <w:rPr>
        <w:rFonts w:ascii="Wingdings" w:hAnsi="Wingdings" w:hint="default"/>
      </w:rPr>
    </w:lvl>
    <w:lvl w:ilvl="6" w:tplc="040E0001" w:tentative="1">
      <w:start w:val="1"/>
      <w:numFmt w:val="bullet"/>
      <w:lvlText w:val=""/>
      <w:lvlJc w:val="left"/>
      <w:pPr>
        <w:ind w:left="5684" w:hanging="360"/>
      </w:pPr>
      <w:rPr>
        <w:rFonts w:ascii="Symbol" w:hAnsi="Symbol" w:hint="default"/>
      </w:rPr>
    </w:lvl>
    <w:lvl w:ilvl="7" w:tplc="040E0003" w:tentative="1">
      <w:start w:val="1"/>
      <w:numFmt w:val="bullet"/>
      <w:lvlText w:val="o"/>
      <w:lvlJc w:val="left"/>
      <w:pPr>
        <w:ind w:left="6404" w:hanging="360"/>
      </w:pPr>
      <w:rPr>
        <w:rFonts w:ascii="Courier New" w:hAnsi="Courier New" w:cs="Courier New" w:hint="default"/>
      </w:rPr>
    </w:lvl>
    <w:lvl w:ilvl="8" w:tplc="040E0005" w:tentative="1">
      <w:start w:val="1"/>
      <w:numFmt w:val="bullet"/>
      <w:lvlText w:val=""/>
      <w:lvlJc w:val="left"/>
      <w:pPr>
        <w:ind w:left="7124" w:hanging="360"/>
      </w:pPr>
      <w:rPr>
        <w:rFonts w:ascii="Wingdings" w:hAnsi="Wingdings" w:hint="default"/>
      </w:rPr>
    </w:lvl>
  </w:abstractNum>
  <w:abstractNum w:abstractNumId="8">
    <w:nsid w:val="14360105"/>
    <w:multiLevelType w:val="hybridMultilevel"/>
    <w:tmpl w:val="A82E58EE"/>
    <w:lvl w:ilvl="0" w:tplc="8BE68596">
      <w:start w:val="2"/>
      <w:numFmt w:val="bullet"/>
      <w:lvlText w:val="-"/>
      <w:lvlJc w:val="left"/>
      <w:pPr>
        <w:ind w:left="720" w:hanging="360"/>
      </w:pPr>
      <w:rPr>
        <w:rFonts w:ascii="Times New Roman" w:eastAsia="Times New Roman" w:hAnsi="Times New Roman" w:cs="Times New Roman" w:hint="default"/>
        <w:specVanish w:val="0"/>
      </w:rPr>
    </w:lvl>
    <w:lvl w:ilvl="1" w:tplc="040E0003">
      <w:start w:val="1"/>
      <w:numFmt w:val="bullet"/>
      <w:lvlText w:val="o"/>
      <w:lvlJc w:val="left"/>
      <w:pPr>
        <w:ind w:left="1440" w:hanging="360"/>
      </w:pPr>
      <w:rPr>
        <w:rFonts w:ascii="Courier New" w:hAnsi="Courier New" w:cs="Courier New" w:hint="default"/>
        <w:specVanish w:val="0"/>
      </w:rPr>
    </w:lvl>
    <w:lvl w:ilvl="2" w:tplc="040E0005" w:tentative="1">
      <w:start w:val="1"/>
      <w:numFmt w:val="bullet"/>
      <w:lvlText w:val=""/>
      <w:lvlJc w:val="left"/>
      <w:pPr>
        <w:ind w:left="2160" w:hanging="360"/>
      </w:pPr>
      <w:rPr>
        <w:rFonts w:ascii="Wingdings" w:hAnsi="Wingdings" w:hint="default"/>
        <w:specVanish w:val="0"/>
      </w:rPr>
    </w:lvl>
    <w:lvl w:ilvl="3" w:tplc="040E0001" w:tentative="1">
      <w:start w:val="1"/>
      <w:numFmt w:val="bullet"/>
      <w:lvlText w:val=""/>
      <w:lvlJc w:val="left"/>
      <w:pPr>
        <w:ind w:left="2880" w:hanging="360"/>
      </w:pPr>
      <w:rPr>
        <w:rFonts w:ascii="Symbol" w:hAnsi="Symbol" w:hint="default"/>
        <w:specVanish w:val="0"/>
      </w:rPr>
    </w:lvl>
    <w:lvl w:ilvl="4" w:tplc="040E0003" w:tentative="1">
      <w:start w:val="1"/>
      <w:numFmt w:val="bullet"/>
      <w:lvlText w:val="o"/>
      <w:lvlJc w:val="left"/>
      <w:pPr>
        <w:ind w:left="3600" w:hanging="360"/>
      </w:pPr>
      <w:rPr>
        <w:rFonts w:ascii="Courier New" w:hAnsi="Courier New" w:cs="Courier New" w:hint="default"/>
        <w:specVanish w:val="0"/>
      </w:rPr>
    </w:lvl>
    <w:lvl w:ilvl="5" w:tplc="040E0005" w:tentative="1">
      <w:start w:val="1"/>
      <w:numFmt w:val="bullet"/>
      <w:lvlText w:val=""/>
      <w:lvlJc w:val="left"/>
      <w:pPr>
        <w:ind w:left="4320" w:hanging="360"/>
      </w:pPr>
      <w:rPr>
        <w:rFonts w:ascii="Wingdings" w:hAnsi="Wingdings" w:hint="default"/>
        <w:specVanish w:val="0"/>
      </w:rPr>
    </w:lvl>
    <w:lvl w:ilvl="6" w:tplc="040E0001" w:tentative="1">
      <w:start w:val="1"/>
      <w:numFmt w:val="bullet"/>
      <w:lvlText w:val=""/>
      <w:lvlJc w:val="left"/>
      <w:pPr>
        <w:ind w:left="5040" w:hanging="360"/>
      </w:pPr>
      <w:rPr>
        <w:rFonts w:ascii="Symbol" w:hAnsi="Symbol" w:hint="default"/>
        <w:specVanish w:val="0"/>
      </w:rPr>
    </w:lvl>
    <w:lvl w:ilvl="7" w:tplc="040E0003" w:tentative="1">
      <w:start w:val="1"/>
      <w:numFmt w:val="bullet"/>
      <w:lvlText w:val="o"/>
      <w:lvlJc w:val="left"/>
      <w:pPr>
        <w:ind w:left="5760" w:hanging="360"/>
      </w:pPr>
      <w:rPr>
        <w:rFonts w:ascii="Courier New" w:hAnsi="Courier New" w:cs="Courier New" w:hint="default"/>
        <w:specVanish w:val="0"/>
      </w:rPr>
    </w:lvl>
    <w:lvl w:ilvl="8" w:tplc="040E0005" w:tentative="1">
      <w:start w:val="1"/>
      <w:numFmt w:val="bullet"/>
      <w:lvlText w:val=""/>
      <w:lvlJc w:val="left"/>
      <w:pPr>
        <w:ind w:left="6480" w:hanging="360"/>
      </w:pPr>
      <w:rPr>
        <w:rFonts w:ascii="Wingdings" w:hAnsi="Wingdings" w:hint="default"/>
        <w:specVanish w:val="0"/>
      </w:rPr>
    </w:lvl>
  </w:abstractNum>
  <w:abstractNum w:abstractNumId="9">
    <w:nsid w:val="20742971"/>
    <w:multiLevelType w:val="hybridMultilevel"/>
    <w:tmpl w:val="363ACB16"/>
    <w:lvl w:ilvl="0" w:tplc="9746E28C">
      <w:start w:val="1"/>
      <w:numFmt w:val="bullet"/>
      <w:lvlText w:val=""/>
      <w:lvlJc w:val="left"/>
      <w:pPr>
        <w:ind w:left="720" w:hanging="360"/>
      </w:pPr>
      <w:rPr>
        <w:rFonts w:ascii="Symbol" w:hAnsi="Symbol" w:hint="default"/>
        <w:specVanish w:val="0"/>
      </w:rPr>
    </w:lvl>
    <w:lvl w:ilvl="1" w:tplc="040E0003" w:tentative="1">
      <w:start w:val="1"/>
      <w:numFmt w:val="bullet"/>
      <w:lvlText w:val="o"/>
      <w:lvlJc w:val="left"/>
      <w:pPr>
        <w:ind w:left="1440" w:hanging="360"/>
      </w:pPr>
      <w:rPr>
        <w:rFonts w:ascii="Courier New" w:hAnsi="Courier New" w:cs="Courier New" w:hint="default"/>
        <w:specVanish w:val="0"/>
      </w:rPr>
    </w:lvl>
    <w:lvl w:ilvl="2" w:tplc="040E0005" w:tentative="1">
      <w:start w:val="1"/>
      <w:numFmt w:val="bullet"/>
      <w:lvlText w:val=""/>
      <w:lvlJc w:val="left"/>
      <w:pPr>
        <w:ind w:left="2160" w:hanging="360"/>
      </w:pPr>
      <w:rPr>
        <w:rFonts w:ascii="Wingdings" w:hAnsi="Wingdings" w:hint="default"/>
        <w:specVanish w:val="0"/>
      </w:rPr>
    </w:lvl>
    <w:lvl w:ilvl="3" w:tplc="040E0001" w:tentative="1">
      <w:start w:val="1"/>
      <w:numFmt w:val="bullet"/>
      <w:lvlText w:val=""/>
      <w:lvlJc w:val="left"/>
      <w:pPr>
        <w:ind w:left="2880" w:hanging="360"/>
      </w:pPr>
      <w:rPr>
        <w:rFonts w:ascii="Symbol" w:hAnsi="Symbol" w:hint="default"/>
        <w:specVanish w:val="0"/>
      </w:rPr>
    </w:lvl>
    <w:lvl w:ilvl="4" w:tplc="040E0003" w:tentative="1">
      <w:start w:val="1"/>
      <w:numFmt w:val="bullet"/>
      <w:lvlText w:val="o"/>
      <w:lvlJc w:val="left"/>
      <w:pPr>
        <w:ind w:left="3600" w:hanging="360"/>
      </w:pPr>
      <w:rPr>
        <w:rFonts w:ascii="Courier New" w:hAnsi="Courier New" w:cs="Courier New" w:hint="default"/>
        <w:specVanish w:val="0"/>
      </w:rPr>
    </w:lvl>
    <w:lvl w:ilvl="5" w:tplc="040E0005" w:tentative="1">
      <w:start w:val="1"/>
      <w:numFmt w:val="bullet"/>
      <w:lvlText w:val=""/>
      <w:lvlJc w:val="left"/>
      <w:pPr>
        <w:ind w:left="4320" w:hanging="360"/>
      </w:pPr>
      <w:rPr>
        <w:rFonts w:ascii="Wingdings" w:hAnsi="Wingdings" w:hint="default"/>
        <w:specVanish w:val="0"/>
      </w:rPr>
    </w:lvl>
    <w:lvl w:ilvl="6" w:tplc="040E0001" w:tentative="1">
      <w:start w:val="1"/>
      <w:numFmt w:val="bullet"/>
      <w:lvlText w:val=""/>
      <w:lvlJc w:val="left"/>
      <w:pPr>
        <w:ind w:left="5040" w:hanging="360"/>
      </w:pPr>
      <w:rPr>
        <w:rFonts w:ascii="Symbol" w:hAnsi="Symbol" w:hint="default"/>
        <w:specVanish w:val="0"/>
      </w:rPr>
    </w:lvl>
    <w:lvl w:ilvl="7" w:tplc="040E0003" w:tentative="1">
      <w:start w:val="1"/>
      <w:numFmt w:val="bullet"/>
      <w:lvlText w:val="o"/>
      <w:lvlJc w:val="left"/>
      <w:pPr>
        <w:ind w:left="5760" w:hanging="360"/>
      </w:pPr>
      <w:rPr>
        <w:rFonts w:ascii="Courier New" w:hAnsi="Courier New" w:cs="Courier New" w:hint="default"/>
        <w:specVanish w:val="0"/>
      </w:rPr>
    </w:lvl>
    <w:lvl w:ilvl="8" w:tplc="040E0005" w:tentative="1">
      <w:start w:val="1"/>
      <w:numFmt w:val="bullet"/>
      <w:lvlText w:val=""/>
      <w:lvlJc w:val="left"/>
      <w:pPr>
        <w:ind w:left="6480" w:hanging="360"/>
      </w:pPr>
      <w:rPr>
        <w:rFonts w:ascii="Wingdings" w:hAnsi="Wingdings" w:hint="default"/>
        <w:specVanish w:val="0"/>
      </w:rPr>
    </w:lvl>
  </w:abstractNum>
  <w:abstractNum w:abstractNumId="10">
    <w:nsid w:val="23227B6E"/>
    <w:multiLevelType w:val="hybridMultilevel"/>
    <w:tmpl w:val="38269BAA"/>
    <w:lvl w:ilvl="0" w:tplc="4768E84C">
      <w:start w:val="7"/>
      <w:numFmt w:val="lowerLetter"/>
      <w:lvlText w:val="%1.)"/>
      <w:lvlJc w:val="left"/>
      <w:pPr>
        <w:ind w:left="720" w:hanging="360"/>
      </w:pPr>
      <w:rPr>
        <w:specVanish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24162A16"/>
    <w:multiLevelType w:val="hybridMultilevel"/>
    <w:tmpl w:val="DE82AB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268C0449"/>
    <w:multiLevelType w:val="hybridMultilevel"/>
    <w:tmpl w:val="5316CDC8"/>
    <w:lvl w:ilvl="0" w:tplc="FFFFFFFF">
      <w:start w:val="1"/>
      <w:numFmt w:val="lowerLetter"/>
      <w:lvlText w:val="%1)"/>
      <w:lvlJc w:val="left"/>
      <w:pPr>
        <w:ind w:left="360" w:hanging="360"/>
      </w:pPr>
      <w:rPr>
        <w:specVanish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BD70FB0"/>
    <w:multiLevelType w:val="hybridMultilevel"/>
    <w:tmpl w:val="F176BD24"/>
    <w:lvl w:ilvl="0" w:tplc="DE6A376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2C917762"/>
    <w:multiLevelType w:val="hybridMultilevel"/>
    <w:tmpl w:val="577A73E6"/>
    <w:lvl w:ilvl="0" w:tplc="F22E6D76">
      <w:start w:val="1"/>
      <w:numFmt w:val="lowerLetter"/>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2DA965D1"/>
    <w:multiLevelType w:val="hybridMultilevel"/>
    <w:tmpl w:val="D29C64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2DB40958"/>
    <w:multiLevelType w:val="hybridMultilevel"/>
    <w:tmpl w:val="8912EC10"/>
    <w:lvl w:ilvl="0" w:tplc="489CD7AE">
      <w:start w:val="2"/>
      <w:numFmt w:val="bullet"/>
      <w:lvlText w:val="-"/>
      <w:lvlJc w:val="left"/>
      <w:pPr>
        <w:ind w:left="1004" w:hanging="360"/>
      </w:pPr>
      <w:rPr>
        <w:rFonts w:ascii="Times New Roman" w:eastAsia="Times New Roman" w:hAnsi="Times New Roman" w:cs="Times New Roman"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7">
    <w:nsid w:val="2E245244"/>
    <w:multiLevelType w:val="hybridMultilevel"/>
    <w:tmpl w:val="BF64D2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302005C6"/>
    <w:multiLevelType w:val="hybridMultilevel"/>
    <w:tmpl w:val="1CEAA678"/>
    <w:lvl w:ilvl="0" w:tplc="349E0110">
      <w:start w:val="1"/>
      <w:numFmt w:val="upperRoman"/>
      <w:lvlText w:val="%1."/>
      <w:lvlJc w:val="left"/>
      <w:pPr>
        <w:ind w:left="1080" w:hanging="720"/>
      </w:pPr>
      <w:rPr>
        <w:specVanish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30B13387"/>
    <w:multiLevelType w:val="hybridMultilevel"/>
    <w:tmpl w:val="7528F688"/>
    <w:styleLink w:val="Stlus31"/>
    <w:lvl w:ilvl="0" w:tplc="C6AAE8AA">
      <w:start w:val="1"/>
      <w:numFmt w:val="lowerLetter"/>
      <w:lvlText w:val="%1)"/>
      <w:lvlJc w:val="left"/>
      <w:pPr>
        <w:ind w:left="720" w:hanging="360"/>
      </w:pPr>
      <w:rPr>
        <w:specVanish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35A0013D"/>
    <w:multiLevelType w:val="hybridMultilevel"/>
    <w:tmpl w:val="56182F30"/>
    <w:lvl w:ilvl="0" w:tplc="E4647626">
      <w:start w:val="1"/>
      <w:numFmt w:val="lowerLetter"/>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3A896A30"/>
    <w:multiLevelType w:val="hybridMultilevel"/>
    <w:tmpl w:val="65981034"/>
    <w:lvl w:ilvl="0" w:tplc="82F2FA0C">
      <w:start w:val="6"/>
      <w:numFmt w:val="bullet"/>
      <w:lvlText w:val="-"/>
      <w:lvlJc w:val="left"/>
      <w:pPr>
        <w:ind w:left="644" w:hanging="36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22">
    <w:nsid w:val="3BDB04C5"/>
    <w:multiLevelType w:val="hybridMultilevel"/>
    <w:tmpl w:val="5316CDC8"/>
    <w:lvl w:ilvl="0" w:tplc="FFFFFFFF">
      <w:start w:val="1"/>
      <w:numFmt w:val="lowerLetter"/>
      <w:lvlText w:val="%1)"/>
      <w:lvlJc w:val="left"/>
      <w:pPr>
        <w:ind w:left="360" w:hanging="360"/>
      </w:pPr>
      <w:rPr>
        <w:specVanish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0C169DB"/>
    <w:multiLevelType w:val="hybridMultilevel"/>
    <w:tmpl w:val="CE4E19F6"/>
    <w:lvl w:ilvl="0" w:tplc="FFFFFFFF">
      <w:start w:val="1"/>
      <w:numFmt w:val="lowerLetter"/>
      <w:lvlText w:val="%1)"/>
      <w:lvlJc w:val="left"/>
      <w:pPr>
        <w:ind w:left="720" w:hanging="360"/>
      </w:pPr>
      <w:rPr>
        <w:specVanish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5150B93"/>
    <w:multiLevelType w:val="hybridMultilevel"/>
    <w:tmpl w:val="8FD676BA"/>
    <w:lvl w:ilvl="0" w:tplc="9746E28C">
      <w:start w:val="1"/>
      <w:numFmt w:val="bullet"/>
      <w:lvlText w:val=""/>
      <w:lvlJc w:val="left"/>
      <w:pPr>
        <w:ind w:left="720" w:hanging="360"/>
      </w:pPr>
      <w:rPr>
        <w:rFonts w:ascii="Symbol" w:hAnsi="Symbol" w:hint="default"/>
        <w:specVanish w:val="0"/>
      </w:rPr>
    </w:lvl>
    <w:lvl w:ilvl="1" w:tplc="040E0003" w:tentative="1">
      <w:start w:val="1"/>
      <w:numFmt w:val="bullet"/>
      <w:lvlText w:val="o"/>
      <w:lvlJc w:val="left"/>
      <w:pPr>
        <w:ind w:left="1440" w:hanging="360"/>
      </w:pPr>
      <w:rPr>
        <w:rFonts w:ascii="Courier New" w:hAnsi="Courier New" w:cs="Courier New" w:hint="default"/>
        <w:specVanish w:val="0"/>
      </w:rPr>
    </w:lvl>
    <w:lvl w:ilvl="2" w:tplc="040E0005" w:tentative="1">
      <w:start w:val="1"/>
      <w:numFmt w:val="bullet"/>
      <w:lvlText w:val=""/>
      <w:lvlJc w:val="left"/>
      <w:pPr>
        <w:ind w:left="2160" w:hanging="360"/>
      </w:pPr>
      <w:rPr>
        <w:rFonts w:ascii="Wingdings" w:hAnsi="Wingdings" w:hint="default"/>
        <w:specVanish w:val="0"/>
      </w:rPr>
    </w:lvl>
    <w:lvl w:ilvl="3" w:tplc="040E0001" w:tentative="1">
      <w:start w:val="1"/>
      <w:numFmt w:val="bullet"/>
      <w:lvlText w:val=""/>
      <w:lvlJc w:val="left"/>
      <w:pPr>
        <w:ind w:left="2880" w:hanging="360"/>
      </w:pPr>
      <w:rPr>
        <w:rFonts w:ascii="Symbol" w:hAnsi="Symbol" w:hint="default"/>
        <w:specVanish w:val="0"/>
      </w:rPr>
    </w:lvl>
    <w:lvl w:ilvl="4" w:tplc="040E0003" w:tentative="1">
      <w:start w:val="1"/>
      <w:numFmt w:val="bullet"/>
      <w:lvlText w:val="o"/>
      <w:lvlJc w:val="left"/>
      <w:pPr>
        <w:ind w:left="3600" w:hanging="360"/>
      </w:pPr>
      <w:rPr>
        <w:rFonts w:ascii="Courier New" w:hAnsi="Courier New" w:cs="Courier New" w:hint="default"/>
        <w:specVanish w:val="0"/>
      </w:rPr>
    </w:lvl>
    <w:lvl w:ilvl="5" w:tplc="040E0005" w:tentative="1">
      <w:start w:val="1"/>
      <w:numFmt w:val="bullet"/>
      <w:lvlText w:val=""/>
      <w:lvlJc w:val="left"/>
      <w:pPr>
        <w:ind w:left="4320" w:hanging="360"/>
      </w:pPr>
      <w:rPr>
        <w:rFonts w:ascii="Wingdings" w:hAnsi="Wingdings" w:hint="default"/>
        <w:specVanish w:val="0"/>
      </w:rPr>
    </w:lvl>
    <w:lvl w:ilvl="6" w:tplc="040E0001" w:tentative="1">
      <w:start w:val="1"/>
      <w:numFmt w:val="bullet"/>
      <w:lvlText w:val=""/>
      <w:lvlJc w:val="left"/>
      <w:pPr>
        <w:ind w:left="5040" w:hanging="360"/>
      </w:pPr>
      <w:rPr>
        <w:rFonts w:ascii="Symbol" w:hAnsi="Symbol" w:hint="default"/>
        <w:specVanish w:val="0"/>
      </w:rPr>
    </w:lvl>
    <w:lvl w:ilvl="7" w:tplc="040E0003" w:tentative="1">
      <w:start w:val="1"/>
      <w:numFmt w:val="bullet"/>
      <w:lvlText w:val="o"/>
      <w:lvlJc w:val="left"/>
      <w:pPr>
        <w:ind w:left="5760" w:hanging="360"/>
      </w:pPr>
      <w:rPr>
        <w:rFonts w:ascii="Courier New" w:hAnsi="Courier New" w:cs="Courier New" w:hint="default"/>
        <w:specVanish w:val="0"/>
      </w:rPr>
    </w:lvl>
    <w:lvl w:ilvl="8" w:tplc="040E0005" w:tentative="1">
      <w:start w:val="1"/>
      <w:numFmt w:val="bullet"/>
      <w:lvlText w:val=""/>
      <w:lvlJc w:val="left"/>
      <w:pPr>
        <w:ind w:left="6480" w:hanging="360"/>
      </w:pPr>
      <w:rPr>
        <w:rFonts w:ascii="Wingdings" w:hAnsi="Wingdings" w:hint="default"/>
        <w:specVanish w:val="0"/>
      </w:rPr>
    </w:lvl>
  </w:abstractNum>
  <w:abstractNum w:abstractNumId="25">
    <w:nsid w:val="49325925"/>
    <w:multiLevelType w:val="hybridMultilevel"/>
    <w:tmpl w:val="EB3A9A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4AA55B08"/>
    <w:multiLevelType w:val="hybridMultilevel"/>
    <w:tmpl w:val="5316CDC8"/>
    <w:lvl w:ilvl="0" w:tplc="040E0017">
      <w:start w:val="1"/>
      <w:numFmt w:val="lowerLetter"/>
      <w:lvlText w:val="%1)"/>
      <w:lvlJc w:val="left"/>
      <w:pPr>
        <w:ind w:left="360" w:hanging="360"/>
      </w:pPr>
      <w:rPr>
        <w:specVanish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50243DC6"/>
    <w:multiLevelType w:val="hybridMultilevel"/>
    <w:tmpl w:val="41A83C18"/>
    <w:lvl w:ilvl="0" w:tplc="EA9A9CE8">
      <w:start w:val="1"/>
      <w:numFmt w:val="decimal"/>
      <w:lvlText w:val="%1."/>
      <w:lvlJc w:val="left"/>
      <w:pPr>
        <w:tabs>
          <w:tab w:val="num" w:pos="720"/>
        </w:tabs>
        <w:ind w:left="720" w:hanging="360"/>
      </w:pPr>
      <w:rPr>
        <w:sz w:val="20"/>
        <w:szCs w:val="20"/>
        <w:specVanish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nsid w:val="51AB63F3"/>
    <w:multiLevelType w:val="hybridMultilevel"/>
    <w:tmpl w:val="0E60D7E0"/>
    <w:lvl w:ilvl="0" w:tplc="235A9484">
      <w:start w:val="1"/>
      <w:numFmt w:val="decimal"/>
      <w:lvlText w:val="%1."/>
      <w:lvlJc w:val="left"/>
      <w:pPr>
        <w:ind w:left="360" w:hanging="360"/>
      </w:pPr>
      <w:rPr>
        <w:i w:val="0"/>
        <w:specVanish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9">
    <w:nsid w:val="537F64E5"/>
    <w:multiLevelType w:val="hybridMultilevel"/>
    <w:tmpl w:val="9CDC454C"/>
    <w:lvl w:ilvl="0" w:tplc="0424447C">
      <w:start w:val="4"/>
      <w:numFmt w:val="lowerLetter"/>
      <w:lvlText w:val="%1.)"/>
      <w:lvlJc w:val="left"/>
      <w:pPr>
        <w:ind w:left="720" w:hanging="360"/>
      </w:pPr>
      <w:rPr>
        <w:b w:val="0"/>
        <w:bCs w:val="0"/>
        <w:specVanish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58B27541"/>
    <w:multiLevelType w:val="multilevel"/>
    <w:tmpl w:val="040E001F"/>
    <w:styleLink w:val="Stlus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595B3181"/>
    <w:multiLevelType w:val="hybridMultilevel"/>
    <w:tmpl w:val="5BF8A72A"/>
    <w:lvl w:ilvl="0" w:tplc="F4701C3A">
      <w:start w:val="6"/>
      <w:numFmt w:val="bullet"/>
      <w:lvlText w:val="-"/>
      <w:lvlJc w:val="left"/>
      <w:pPr>
        <w:ind w:left="1776" w:hanging="360"/>
      </w:pPr>
      <w:rPr>
        <w:rFonts w:ascii="Times New Roman" w:eastAsia="Times New Roman" w:hAnsi="Times New Roman" w:cs="Times New Roman" w:hint="default"/>
        <w:specVanish w:val="0"/>
      </w:rPr>
    </w:lvl>
    <w:lvl w:ilvl="1" w:tplc="040E0003" w:tentative="1">
      <w:start w:val="1"/>
      <w:numFmt w:val="bullet"/>
      <w:lvlText w:val="o"/>
      <w:lvlJc w:val="left"/>
      <w:pPr>
        <w:ind w:left="2496" w:hanging="360"/>
      </w:pPr>
      <w:rPr>
        <w:rFonts w:ascii="Courier New" w:hAnsi="Courier New" w:cs="Courier New" w:hint="default"/>
        <w:specVanish w:val="0"/>
      </w:rPr>
    </w:lvl>
    <w:lvl w:ilvl="2" w:tplc="040E0005" w:tentative="1">
      <w:start w:val="1"/>
      <w:numFmt w:val="bullet"/>
      <w:lvlText w:val=""/>
      <w:lvlJc w:val="left"/>
      <w:pPr>
        <w:ind w:left="3216" w:hanging="360"/>
      </w:pPr>
      <w:rPr>
        <w:rFonts w:ascii="Wingdings" w:hAnsi="Wingdings" w:hint="default"/>
        <w:specVanish w:val="0"/>
      </w:rPr>
    </w:lvl>
    <w:lvl w:ilvl="3" w:tplc="040E0001" w:tentative="1">
      <w:start w:val="1"/>
      <w:numFmt w:val="bullet"/>
      <w:lvlText w:val=""/>
      <w:lvlJc w:val="left"/>
      <w:pPr>
        <w:ind w:left="3936" w:hanging="360"/>
      </w:pPr>
      <w:rPr>
        <w:rFonts w:ascii="Symbol" w:hAnsi="Symbol" w:hint="default"/>
        <w:specVanish w:val="0"/>
      </w:rPr>
    </w:lvl>
    <w:lvl w:ilvl="4" w:tplc="040E0003" w:tentative="1">
      <w:start w:val="1"/>
      <w:numFmt w:val="bullet"/>
      <w:lvlText w:val="o"/>
      <w:lvlJc w:val="left"/>
      <w:pPr>
        <w:ind w:left="4656" w:hanging="360"/>
      </w:pPr>
      <w:rPr>
        <w:rFonts w:ascii="Courier New" w:hAnsi="Courier New" w:cs="Courier New" w:hint="default"/>
        <w:specVanish w:val="0"/>
      </w:rPr>
    </w:lvl>
    <w:lvl w:ilvl="5" w:tplc="040E0005" w:tentative="1">
      <w:start w:val="1"/>
      <w:numFmt w:val="bullet"/>
      <w:lvlText w:val=""/>
      <w:lvlJc w:val="left"/>
      <w:pPr>
        <w:ind w:left="5376" w:hanging="360"/>
      </w:pPr>
      <w:rPr>
        <w:rFonts w:ascii="Wingdings" w:hAnsi="Wingdings" w:hint="default"/>
        <w:specVanish w:val="0"/>
      </w:rPr>
    </w:lvl>
    <w:lvl w:ilvl="6" w:tplc="040E0001" w:tentative="1">
      <w:start w:val="1"/>
      <w:numFmt w:val="bullet"/>
      <w:lvlText w:val=""/>
      <w:lvlJc w:val="left"/>
      <w:pPr>
        <w:ind w:left="6096" w:hanging="360"/>
      </w:pPr>
      <w:rPr>
        <w:rFonts w:ascii="Symbol" w:hAnsi="Symbol" w:hint="default"/>
        <w:specVanish w:val="0"/>
      </w:rPr>
    </w:lvl>
    <w:lvl w:ilvl="7" w:tplc="040E0003" w:tentative="1">
      <w:start w:val="1"/>
      <w:numFmt w:val="bullet"/>
      <w:lvlText w:val="o"/>
      <w:lvlJc w:val="left"/>
      <w:pPr>
        <w:ind w:left="6816" w:hanging="360"/>
      </w:pPr>
      <w:rPr>
        <w:rFonts w:ascii="Courier New" w:hAnsi="Courier New" w:cs="Courier New" w:hint="default"/>
        <w:specVanish w:val="0"/>
      </w:rPr>
    </w:lvl>
    <w:lvl w:ilvl="8" w:tplc="040E0005" w:tentative="1">
      <w:start w:val="1"/>
      <w:numFmt w:val="bullet"/>
      <w:lvlText w:val=""/>
      <w:lvlJc w:val="left"/>
      <w:pPr>
        <w:ind w:left="7536" w:hanging="360"/>
      </w:pPr>
      <w:rPr>
        <w:rFonts w:ascii="Wingdings" w:hAnsi="Wingdings" w:hint="default"/>
        <w:specVanish w:val="0"/>
      </w:rPr>
    </w:lvl>
  </w:abstractNum>
  <w:abstractNum w:abstractNumId="32">
    <w:nsid w:val="5C8A5F8B"/>
    <w:multiLevelType w:val="hybridMultilevel"/>
    <w:tmpl w:val="68D41FA6"/>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33">
    <w:nsid w:val="60C8312E"/>
    <w:multiLevelType w:val="hybridMultilevel"/>
    <w:tmpl w:val="5316CDC8"/>
    <w:lvl w:ilvl="0" w:tplc="FFFFFFFF">
      <w:start w:val="1"/>
      <w:numFmt w:val="lowerLetter"/>
      <w:lvlText w:val="%1)"/>
      <w:lvlJc w:val="left"/>
      <w:pPr>
        <w:ind w:left="360" w:hanging="360"/>
      </w:pPr>
      <w:rPr>
        <w:specVanish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57C2446"/>
    <w:multiLevelType w:val="hybridMultilevel"/>
    <w:tmpl w:val="5316CDC8"/>
    <w:lvl w:ilvl="0" w:tplc="FFFFFFFF">
      <w:start w:val="1"/>
      <w:numFmt w:val="lowerLetter"/>
      <w:lvlText w:val="%1)"/>
      <w:lvlJc w:val="left"/>
      <w:pPr>
        <w:ind w:left="360" w:hanging="360"/>
      </w:pPr>
      <w:rPr>
        <w:specVanish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9C615D4"/>
    <w:multiLevelType w:val="hybridMultilevel"/>
    <w:tmpl w:val="29C8668A"/>
    <w:lvl w:ilvl="0" w:tplc="8BE68596">
      <w:start w:val="2"/>
      <w:numFmt w:val="bullet"/>
      <w:lvlText w:val="-"/>
      <w:lvlJc w:val="left"/>
      <w:pPr>
        <w:ind w:left="720" w:hanging="360"/>
      </w:pPr>
      <w:rPr>
        <w:rFonts w:ascii="Times New Roman" w:eastAsia="Times New Roman" w:hAnsi="Times New Roman" w:cs="Times New Roman" w:hint="default"/>
        <w:specVanish w:val="0"/>
      </w:rPr>
    </w:lvl>
    <w:lvl w:ilvl="1" w:tplc="040E0003" w:tentative="1">
      <w:start w:val="1"/>
      <w:numFmt w:val="bullet"/>
      <w:lvlText w:val="o"/>
      <w:lvlJc w:val="left"/>
      <w:pPr>
        <w:ind w:left="1440" w:hanging="360"/>
      </w:pPr>
      <w:rPr>
        <w:rFonts w:ascii="Courier New" w:hAnsi="Courier New" w:cs="Courier New" w:hint="default"/>
        <w:specVanish w:val="0"/>
      </w:rPr>
    </w:lvl>
    <w:lvl w:ilvl="2" w:tplc="040E0005" w:tentative="1">
      <w:start w:val="1"/>
      <w:numFmt w:val="bullet"/>
      <w:lvlText w:val=""/>
      <w:lvlJc w:val="left"/>
      <w:pPr>
        <w:ind w:left="2160" w:hanging="360"/>
      </w:pPr>
      <w:rPr>
        <w:rFonts w:ascii="Wingdings" w:hAnsi="Wingdings" w:hint="default"/>
        <w:specVanish w:val="0"/>
      </w:rPr>
    </w:lvl>
    <w:lvl w:ilvl="3" w:tplc="040E0001" w:tentative="1">
      <w:start w:val="1"/>
      <w:numFmt w:val="bullet"/>
      <w:lvlText w:val=""/>
      <w:lvlJc w:val="left"/>
      <w:pPr>
        <w:ind w:left="2880" w:hanging="360"/>
      </w:pPr>
      <w:rPr>
        <w:rFonts w:ascii="Symbol" w:hAnsi="Symbol" w:hint="default"/>
        <w:specVanish w:val="0"/>
      </w:rPr>
    </w:lvl>
    <w:lvl w:ilvl="4" w:tplc="040E0003" w:tentative="1">
      <w:start w:val="1"/>
      <w:numFmt w:val="bullet"/>
      <w:lvlText w:val="o"/>
      <w:lvlJc w:val="left"/>
      <w:pPr>
        <w:ind w:left="3600" w:hanging="360"/>
      </w:pPr>
      <w:rPr>
        <w:rFonts w:ascii="Courier New" w:hAnsi="Courier New" w:cs="Courier New" w:hint="default"/>
        <w:specVanish w:val="0"/>
      </w:rPr>
    </w:lvl>
    <w:lvl w:ilvl="5" w:tplc="040E0005" w:tentative="1">
      <w:start w:val="1"/>
      <w:numFmt w:val="bullet"/>
      <w:lvlText w:val=""/>
      <w:lvlJc w:val="left"/>
      <w:pPr>
        <w:ind w:left="4320" w:hanging="360"/>
      </w:pPr>
      <w:rPr>
        <w:rFonts w:ascii="Wingdings" w:hAnsi="Wingdings" w:hint="default"/>
        <w:specVanish w:val="0"/>
      </w:rPr>
    </w:lvl>
    <w:lvl w:ilvl="6" w:tplc="040E0001" w:tentative="1">
      <w:start w:val="1"/>
      <w:numFmt w:val="bullet"/>
      <w:lvlText w:val=""/>
      <w:lvlJc w:val="left"/>
      <w:pPr>
        <w:ind w:left="5040" w:hanging="360"/>
      </w:pPr>
      <w:rPr>
        <w:rFonts w:ascii="Symbol" w:hAnsi="Symbol" w:hint="default"/>
        <w:specVanish w:val="0"/>
      </w:rPr>
    </w:lvl>
    <w:lvl w:ilvl="7" w:tplc="040E0003" w:tentative="1">
      <w:start w:val="1"/>
      <w:numFmt w:val="bullet"/>
      <w:lvlText w:val="o"/>
      <w:lvlJc w:val="left"/>
      <w:pPr>
        <w:ind w:left="5760" w:hanging="360"/>
      </w:pPr>
      <w:rPr>
        <w:rFonts w:ascii="Courier New" w:hAnsi="Courier New" w:cs="Courier New" w:hint="default"/>
        <w:specVanish w:val="0"/>
      </w:rPr>
    </w:lvl>
    <w:lvl w:ilvl="8" w:tplc="040E0005" w:tentative="1">
      <w:start w:val="1"/>
      <w:numFmt w:val="bullet"/>
      <w:lvlText w:val=""/>
      <w:lvlJc w:val="left"/>
      <w:pPr>
        <w:ind w:left="6480" w:hanging="360"/>
      </w:pPr>
      <w:rPr>
        <w:rFonts w:ascii="Wingdings" w:hAnsi="Wingdings" w:hint="default"/>
        <w:specVanish w:val="0"/>
      </w:rPr>
    </w:lvl>
  </w:abstractNum>
  <w:abstractNum w:abstractNumId="36">
    <w:nsid w:val="69CB6A83"/>
    <w:multiLevelType w:val="hybridMultilevel"/>
    <w:tmpl w:val="D9AEA8BC"/>
    <w:lvl w:ilvl="0" w:tplc="80781792">
      <w:start w:val="1"/>
      <w:numFmt w:val="lowerLetter"/>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6A1447AB"/>
    <w:multiLevelType w:val="hybridMultilevel"/>
    <w:tmpl w:val="4EF8E78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8">
    <w:nsid w:val="73C06C6B"/>
    <w:multiLevelType w:val="hybridMultilevel"/>
    <w:tmpl w:val="F8EE74CA"/>
    <w:lvl w:ilvl="0" w:tplc="040E0001">
      <w:start w:val="1"/>
      <w:numFmt w:val="bullet"/>
      <w:lvlText w:val=""/>
      <w:lvlJc w:val="left"/>
      <w:pPr>
        <w:ind w:left="720" w:hanging="360"/>
      </w:pPr>
      <w:rPr>
        <w:rFonts w:ascii="Symbol" w:hAnsi="Symbol" w:hint="default"/>
        <w:specVanish w:val="0"/>
      </w:rPr>
    </w:lvl>
    <w:lvl w:ilvl="1" w:tplc="040E0003" w:tentative="1">
      <w:start w:val="1"/>
      <w:numFmt w:val="bullet"/>
      <w:lvlText w:val="o"/>
      <w:lvlJc w:val="left"/>
      <w:pPr>
        <w:ind w:left="1440" w:hanging="360"/>
      </w:pPr>
      <w:rPr>
        <w:rFonts w:ascii="Courier New" w:hAnsi="Courier New" w:cs="Courier New" w:hint="default"/>
        <w:specVanish w:val="0"/>
      </w:rPr>
    </w:lvl>
    <w:lvl w:ilvl="2" w:tplc="040E0005" w:tentative="1">
      <w:start w:val="1"/>
      <w:numFmt w:val="bullet"/>
      <w:lvlText w:val=""/>
      <w:lvlJc w:val="left"/>
      <w:pPr>
        <w:ind w:left="2160" w:hanging="360"/>
      </w:pPr>
      <w:rPr>
        <w:rFonts w:ascii="Wingdings" w:hAnsi="Wingdings" w:hint="default"/>
        <w:specVanish w:val="0"/>
      </w:rPr>
    </w:lvl>
    <w:lvl w:ilvl="3" w:tplc="040E0001">
      <w:start w:val="1"/>
      <w:numFmt w:val="bullet"/>
      <w:lvlText w:val=""/>
      <w:lvlJc w:val="left"/>
      <w:pPr>
        <w:ind w:left="2880" w:hanging="360"/>
      </w:pPr>
      <w:rPr>
        <w:rFonts w:ascii="Symbol" w:hAnsi="Symbol" w:hint="default"/>
        <w:specVanish w:val="0"/>
      </w:rPr>
    </w:lvl>
    <w:lvl w:ilvl="4" w:tplc="040E0003" w:tentative="1">
      <w:start w:val="1"/>
      <w:numFmt w:val="bullet"/>
      <w:lvlText w:val="o"/>
      <w:lvlJc w:val="left"/>
      <w:pPr>
        <w:ind w:left="3600" w:hanging="360"/>
      </w:pPr>
      <w:rPr>
        <w:rFonts w:ascii="Courier New" w:hAnsi="Courier New" w:cs="Courier New" w:hint="default"/>
        <w:specVanish w:val="0"/>
      </w:rPr>
    </w:lvl>
    <w:lvl w:ilvl="5" w:tplc="040E0005" w:tentative="1">
      <w:start w:val="1"/>
      <w:numFmt w:val="bullet"/>
      <w:lvlText w:val=""/>
      <w:lvlJc w:val="left"/>
      <w:pPr>
        <w:ind w:left="4320" w:hanging="360"/>
      </w:pPr>
      <w:rPr>
        <w:rFonts w:ascii="Wingdings" w:hAnsi="Wingdings" w:hint="default"/>
        <w:specVanish w:val="0"/>
      </w:rPr>
    </w:lvl>
    <w:lvl w:ilvl="6" w:tplc="040E0001" w:tentative="1">
      <w:start w:val="1"/>
      <w:numFmt w:val="bullet"/>
      <w:lvlText w:val=""/>
      <w:lvlJc w:val="left"/>
      <w:pPr>
        <w:ind w:left="5040" w:hanging="360"/>
      </w:pPr>
      <w:rPr>
        <w:rFonts w:ascii="Symbol" w:hAnsi="Symbol" w:hint="default"/>
        <w:specVanish w:val="0"/>
      </w:rPr>
    </w:lvl>
    <w:lvl w:ilvl="7" w:tplc="040E0003" w:tentative="1">
      <w:start w:val="1"/>
      <w:numFmt w:val="bullet"/>
      <w:lvlText w:val="o"/>
      <w:lvlJc w:val="left"/>
      <w:pPr>
        <w:ind w:left="5760" w:hanging="360"/>
      </w:pPr>
      <w:rPr>
        <w:rFonts w:ascii="Courier New" w:hAnsi="Courier New" w:cs="Courier New" w:hint="default"/>
        <w:specVanish w:val="0"/>
      </w:rPr>
    </w:lvl>
    <w:lvl w:ilvl="8" w:tplc="040E0005" w:tentative="1">
      <w:start w:val="1"/>
      <w:numFmt w:val="bullet"/>
      <w:lvlText w:val=""/>
      <w:lvlJc w:val="left"/>
      <w:pPr>
        <w:ind w:left="6480" w:hanging="360"/>
      </w:pPr>
      <w:rPr>
        <w:rFonts w:ascii="Wingdings" w:hAnsi="Wingdings" w:hint="default"/>
        <w:specVanish w:val="0"/>
      </w:rPr>
    </w:lvl>
  </w:abstractNum>
  <w:abstractNum w:abstractNumId="39">
    <w:nsid w:val="74A77D23"/>
    <w:multiLevelType w:val="hybridMultilevel"/>
    <w:tmpl w:val="6B2E27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75480CCD"/>
    <w:multiLevelType w:val="hybridMultilevel"/>
    <w:tmpl w:val="77FEDED4"/>
    <w:lvl w:ilvl="0" w:tplc="D56E85AA">
      <w:start w:val="1"/>
      <w:numFmt w:val="lowerLetter"/>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nsid w:val="75F04163"/>
    <w:multiLevelType w:val="hybridMultilevel"/>
    <w:tmpl w:val="A87C51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7CC84DDD"/>
    <w:multiLevelType w:val="hybridMultilevel"/>
    <w:tmpl w:val="4454B560"/>
    <w:lvl w:ilvl="0" w:tplc="C018CBC0">
      <w:start w:val="1"/>
      <w:numFmt w:val="lowerLetter"/>
      <w:lvlText w:val="%1)"/>
      <w:lvlJc w:val="left"/>
      <w:pPr>
        <w:ind w:left="786" w:hanging="360"/>
      </w:pPr>
      <w:rPr>
        <w:b w:val="0"/>
        <w:bCs w:val="0"/>
        <w:sz w:val="22"/>
        <w:szCs w:val="22"/>
        <w:specVanish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7F721F61"/>
    <w:multiLevelType w:val="hybridMultilevel"/>
    <w:tmpl w:val="65667F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8"/>
  </w:num>
  <w:num w:numId="2">
    <w:abstractNumId w:val="24"/>
  </w:num>
  <w:num w:numId="3">
    <w:abstractNumId w:val="38"/>
  </w:num>
  <w:num w:numId="4">
    <w:abstractNumId w:val="9"/>
  </w:num>
  <w:num w:numId="5">
    <w:abstractNumId w:val="35"/>
  </w:num>
  <w:num w:numId="6">
    <w:abstractNumId w:val="28"/>
  </w:num>
  <w:num w:numId="7">
    <w:abstractNumId w:val="8"/>
  </w:num>
  <w:num w:numId="8">
    <w:abstractNumId w:val="5"/>
  </w:num>
  <w:num w:numId="9">
    <w:abstractNumId w:val="27"/>
  </w:num>
  <w:num w:numId="10">
    <w:abstractNumId w:val="26"/>
  </w:num>
  <w:num w:numId="11">
    <w:abstractNumId w:val="42"/>
  </w:num>
  <w:num w:numId="12">
    <w:abstractNumId w:val="31"/>
  </w:num>
  <w:num w:numId="13">
    <w:abstractNumId w:val="29"/>
  </w:num>
  <w:num w:numId="14">
    <w:abstractNumId w:val="10"/>
  </w:num>
  <w:num w:numId="15">
    <w:abstractNumId w:val="23"/>
  </w:num>
  <w:num w:numId="16">
    <w:abstractNumId w:val="30"/>
  </w:num>
  <w:num w:numId="17">
    <w:abstractNumId w:val="19"/>
  </w:num>
  <w:num w:numId="18">
    <w:abstractNumId w:val="1"/>
  </w:num>
  <w:num w:numId="19">
    <w:abstractNumId w:val="7"/>
  </w:num>
  <w:num w:numId="20">
    <w:abstractNumId w:val="22"/>
  </w:num>
  <w:num w:numId="21">
    <w:abstractNumId w:val="33"/>
  </w:num>
  <w:num w:numId="22">
    <w:abstractNumId w:val="21"/>
  </w:num>
  <w:num w:numId="23">
    <w:abstractNumId w:val="34"/>
  </w:num>
  <w:num w:numId="24">
    <w:abstractNumId w:val="6"/>
  </w:num>
  <w:num w:numId="25">
    <w:abstractNumId w:val="16"/>
  </w:num>
  <w:num w:numId="26">
    <w:abstractNumId w:val="32"/>
  </w:num>
  <w:num w:numId="27">
    <w:abstractNumId w:val="2"/>
  </w:num>
  <w:num w:numId="28">
    <w:abstractNumId w:val="0"/>
  </w:num>
  <w:num w:numId="29">
    <w:abstractNumId w:val="40"/>
  </w:num>
  <w:num w:numId="30">
    <w:abstractNumId w:val="12"/>
  </w:num>
  <w:num w:numId="31">
    <w:abstractNumId w:val="13"/>
  </w:num>
  <w:num w:numId="32">
    <w:abstractNumId w:val="20"/>
  </w:num>
  <w:num w:numId="33">
    <w:abstractNumId w:val="14"/>
  </w:num>
  <w:num w:numId="34">
    <w:abstractNumId w:val="36"/>
  </w:num>
  <w:num w:numId="35">
    <w:abstractNumId w:val="43"/>
  </w:num>
  <w:num w:numId="36">
    <w:abstractNumId w:val="11"/>
  </w:num>
  <w:num w:numId="37">
    <w:abstractNumId w:val="41"/>
  </w:num>
  <w:num w:numId="38">
    <w:abstractNumId w:val="17"/>
  </w:num>
  <w:num w:numId="39">
    <w:abstractNumId w:val="25"/>
  </w:num>
  <w:num w:numId="40">
    <w:abstractNumId w:val="15"/>
  </w:num>
  <w:num w:numId="41">
    <w:abstractNumId w:val="39"/>
  </w:num>
  <w:num w:numId="42">
    <w:abstractNumId w:val="4"/>
  </w:num>
  <w:num w:numId="43">
    <w:abstractNumId w:val="3"/>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E43"/>
    <w:rsid w:val="00000357"/>
    <w:rsid w:val="00000710"/>
    <w:rsid w:val="00000723"/>
    <w:rsid w:val="000007C8"/>
    <w:rsid w:val="00000B43"/>
    <w:rsid w:val="0000110E"/>
    <w:rsid w:val="00001235"/>
    <w:rsid w:val="0000136B"/>
    <w:rsid w:val="000014C1"/>
    <w:rsid w:val="00001A0D"/>
    <w:rsid w:val="00001B39"/>
    <w:rsid w:val="00001B61"/>
    <w:rsid w:val="00001DDA"/>
    <w:rsid w:val="00001EB1"/>
    <w:rsid w:val="00002114"/>
    <w:rsid w:val="000022EA"/>
    <w:rsid w:val="000024C2"/>
    <w:rsid w:val="000025E8"/>
    <w:rsid w:val="00002E24"/>
    <w:rsid w:val="00002EBE"/>
    <w:rsid w:val="0000311C"/>
    <w:rsid w:val="0000387E"/>
    <w:rsid w:val="00003D18"/>
    <w:rsid w:val="00003D64"/>
    <w:rsid w:val="00003EE3"/>
    <w:rsid w:val="00003FA3"/>
    <w:rsid w:val="000043FF"/>
    <w:rsid w:val="00004622"/>
    <w:rsid w:val="0000474A"/>
    <w:rsid w:val="000047AC"/>
    <w:rsid w:val="000048C8"/>
    <w:rsid w:val="00004906"/>
    <w:rsid w:val="00004991"/>
    <w:rsid w:val="00005015"/>
    <w:rsid w:val="0000571D"/>
    <w:rsid w:val="000057D9"/>
    <w:rsid w:val="00005BF4"/>
    <w:rsid w:val="000064C5"/>
    <w:rsid w:val="00006535"/>
    <w:rsid w:val="00006536"/>
    <w:rsid w:val="00006D21"/>
    <w:rsid w:val="00006F96"/>
    <w:rsid w:val="00006FB1"/>
    <w:rsid w:val="00007264"/>
    <w:rsid w:val="000073B0"/>
    <w:rsid w:val="0000778A"/>
    <w:rsid w:val="000079B3"/>
    <w:rsid w:val="00007A50"/>
    <w:rsid w:val="0001038E"/>
    <w:rsid w:val="00011078"/>
    <w:rsid w:val="00011202"/>
    <w:rsid w:val="0001140E"/>
    <w:rsid w:val="000117F8"/>
    <w:rsid w:val="000117FE"/>
    <w:rsid w:val="00011B85"/>
    <w:rsid w:val="00011EA3"/>
    <w:rsid w:val="00011EAE"/>
    <w:rsid w:val="00012058"/>
    <w:rsid w:val="000120B6"/>
    <w:rsid w:val="000121D8"/>
    <w:rsid w:val="000127DC"/>
    <w:rsid w:val="00012E18"/>
    <w:rsid w:val="00013363"/>
    <w:rsid w:val="00013507"/>
    <w:rsid w:val="00013E49"/>
    <w:rsid w:val="000143F1"/>
    <w:rsid w:val="000146FC"/>
    <w:rsid w:val="0001486E"/>
    <w:rsid w:val="0001487A"/>
    <w:rsid w:val="00014A1F"/>
    <w:rsid w:val="00014B5A"/>
    <w:rsid w:val="00014CEE"/>
    <w:rsid w:val="00015905"/>
    <w:rsid w:val="00015D3F"/>
    <w:rsid w:val="00015F9C"/>
    <w:rsid w:val="0001612F"/>
    <w:rsid w:val="00016164"/>
    <w:rsid w:val="00016CF4"/>
    <w:rsid w:val="00016D6D"/>
    <w:rsid w:val="0001700C"/>
    <w:rsid w:val="00017103"/>
    <w:rsid w:val="0001720F"/>
    <w:rsid w:val="000172C7"/>
    <w:rsid w:val="000179F4"/>
    <w:rsid w:val="00017CF3"/>
    <w:rsid w:val="0002009D"/>
    <w:rsid w:val="00020574"/>
    <w:rsid w:val="00020637"/>
    <w:rsid w:val="00020B62"/>
    <w:rsid w:val="000211C2"/>
    <w:rsid w:val="0002126A"/>
    <w:rsid w:val="000224B7"/>
    <w:rsid w:val="0002289A"/>
    <w:rsid w:val="00022B57"/>
    <w:rsid w:val="00022B6E"/>
    <w:rsid w:val="0002302A"/>
    <w:rsid w:val="0002306C"/>
    <w:rsid w:val="0002309C"/>
    <w:rsid w:val="00023142"/>
    <w:rsid w:val="000231AD"/>
    <w:rsid w:val="00023325"/>
    <w:rsid w:val="000234B9"/>
    <w:rsid w:val="00024277"/>
    <w:rsid w:val="000243BD"/>
    <w:rsid w:val="00024530"/>
    <w:rsid w:val="000246D8"/>
    <w:rsid w:val="00024863"/>
    <w:rsid w:val="00024CF1"/>
    <w:rsid w:val="00024DA6"/>
    <w:rsid w:val="00024DE8"/>
    <w:rsid w:val="00024F06"/>
    <w:rsid w:val="00025071"/>
    <w:rsid w:val="000253B6"/>
    <w:rsid w:val="00025582"/>
    <w:rsid w:val="000255C8"/>
    <w:rsid w:val="00025F59"/>
    <w:rsid w:val="00025FCD"/>
    <w:rsid w:val="00026397"/>
    <w:rsid w:val="000268F0"/>
    <w:rsid w:val="00027077"/>
    <w:rsid w:val="00027284"/>
    <w:rsid w:val="00027658"/>
    <w:rsid w:val="00027B91"/>
    <w:rsid w:val="00027D67"/>
    <w:rsid w:val="000302F5"/>
    <w:rsid w:val="000302FF"/>
    <w:rsid w:val="00030A0D"/>
    <w:rsid w:val="0003183C"/>
    <w:rsid w:val="000319A4"/>
    <w:rsid w:val="00031AA1"/>
    <w:rsid w:val="00031B6E"/>
    <w:rsid w:val="00031C1A"/>
    <w:rsid w:val="00031E1F"/>
    <w:rsid w:val="00031F33"/>
    <w:rsid w:val="00031F9B"/>
    <w:rsid w:val="00032156"/>
    <w:rsid w:val="000323FF"/>
    <w:rsid w:val="0003287C"/>
    <w:rsid w:val="000328F2"/>
    <w:rsid w:val="00032974"/>
    <w:rsid w:val="00032C4E"/>
    <w:rsid w:val="0003307C"/>
    <w:rsid w:val="0003312E"/>
    <w:rsid w:val="00033239"/>
    <w:rsid w:val="00033E06"/>
    <w:rsid w:val="00034107"/>
    <w:rsid w:val="00034260"/>
    <w:rsid w:val="00034C1A"/>
    <w:rsid w:val="000354AE"/>
    <w:rsid w:val="000357A8"/>
    <w:rsid w:val="0003586F"/>
    <w:rsid w:val="00035C30"/>
    <w:rsid w:val="000366A2"/>
    <w:rsid w:val="00036B43"/>
    <w:rsid w:val="00036EB6"/>
    <w:rsid w:val="00037171"/>
    <w:rsid w:val="0003793C"/>
    <w:rsid w:val="00037958"/>
    <w:rsid w:val="000400C6"/>
    <w:rsid w:val="00040460"/>
    <w:rsid w:val="0004081E"/>
    <w:rsid w:val="00040B59"/>
    <w:rsid w:val="00041110"/>
    <w:rsid w:val="0004143F"/>
    <w:rsid w:val="000418BC"/>
    <w:rsid w:val="00041A3A"/>
    <w:rsid w:val="00041D0A"/>
    <w:rsid w:val="00041D9E"/>
    <w:rsid w:val="00042125"/>
    <w:rsid w:val="0004224B"/>
    <w:rsid w:val="00042289"/>
    <w:rsid w:val="000425EB"/>
    <w:rsid w:val="00042907"/>
    <w:rsid w:val="00042B37"/>
    <w:rsid w:val="00043043"/>
    <w:rsid w:val="0004345E"/>
    <w:rsid w:val="00043483"/>
    <w:rsid w:val="000454E2"/>
    <w:rsid w:val="00045CD3"/>
    <w:rsid w:val="00045DC1"/>
    <w:rsid w:val="00045E20"/>
    <w:rsid w:val="00045F28"/>
    <w:rsid w:val="000461A6"/>
    <w:rsid w:val="00046600"/>
    <w:rsid w:val="000469E7"/>
    <w:rsid w:val="00046F52"/>
    <w:rsid w:val="00046F87"/>
    <w:rsid w:val="0004731A"/>
    <w:rsid w:val="00047647"/>
    <w:rsid w:val="000477DC"/>
    <w:rsid w:val="00047AC3"/>
    <w:rsid w:val="00047D39"/>
    <w:rsid w:val="00047DAB"/>
    <w:rsid w:val="00047E97"/>
    <w:rsid w:val="0005036E"/>
    <w:rsid w:val="0005048A"/>
    <w:rsid w:val="0005049E"/>
    <w:rsid w:val="0005075F"/>
    <w:rsid w:val="00050EDE"/>
    <w:rsid w:val="0005166E"/>
    <w:rsid w:val="00051916"/>
    <w:rsid w:val="00051925"/>
    <w:rsid w:val="0005238C"/>
    <w:rsid w:val="0005260B"/>
    <w:rsid w:val="00052869"/>
    <w:rsid w:val="000529BD"/>
    <w:rsid w:val="00052A65"/>
    <w:rsid w:val="00052DA6"/>
    <w:rsid w:val="00052F4A"/>
    <w:rsid w:val="0005331A"/>
    <w:rsid w:val="000535B0"/>
    <w:rsid w:val="0005363F"/>
    <w:rsid w:val="000536AC"/>
    <w:rsid w:val="0005404A"/>
    <w:rsid w:val="000542C7"/>
    <w:rsid w:val="00054963"/>
    <w:rsid w:val="000554FB"/>
    <w:rsid w:val="00055599"/>
    <w:rsid w:val="000555B2"/>
    <w:rsid w:val="00055827"/>
    <w:rsid w:val="000559BF"/>
    <w:rsid w:val="00055A96"/>
    <w:rsid w:val="00055AE4"/>
    <w:rsid w:val="00055D8B"/>
    <w:rsid w:val="00055D8E"/>
    <w:rsid w:val="00056064"/>
    <w:rsid w:val="0005618D"/>
    <w:rsid w:val="00056282"/>
    <w:rsid w:val="000562A4"/>
    <w:rsid w:val="00056761"/>
    <w:rsid w:val="000567FC"/>
    <w:rsid w:val="00056E69"/>
    <w:rsid w:val="00056F49"/>
    <w:rsid w:val="000575CA"/>
    <w:rsid w:val="0005774E"/>
    <w:rsid w:val="00057A78"/>
    <w:rsid w:val="00057DBB"/>
    <w:rsid w:val="000604BB"/>
    <w:rsid w:val="0006056D"/>
    <w:rsid w:val="0006073A"/>
    <w:rsid w:val="0006080F"/>
    <w:rsid w:val="00060C2C"/>
    <w:rsid w:val="00060CE6"/>
    <w:rsid w:val="00060E35"/>
    <w:rsid w:val="0006121A"/>
    <w:rsid w:val="000617DE"/>
    <w:rsid w:val="00061AFE"/>
    <w:rsid w:val="0006203D"/>
    <w:rsid w:val="00062245"/>
    <w:rsid w:val="00062363"/>
    <w:rsid w:val="00062621"/>
    <w:rsid w:val="00062B32"/>
    <w:rsid w:val="00062C5B"/>
    <w:rsid w:val="00062F27"/>
    <w:rsid w:val="000632B4"/>
    <w:rsid w:val="000639D4"/>
    <w:rsid w:val="00063AC9"/>
    <w:rsid w:val="00063C76"/>
    <w:rsid w:val="00063DFD"/>
    <w:rsid w:val="00063F74"/>
    <w:rsid w:val="00064496"/>
    <w:rsid w:val="000645E8"/>
    <w:rsid w:val="00064C97"/>
    <w:rsid w:val="00064D08"/>
    <w:rsid w:val="00065344"/>
    <w:rsid w:val="0006550F"/>
    <w:rsid w:val="000655D5"/>
    <w:rsid w:val="000656E3"/>
    <w:rsid w:val="00065B80"/>
    <w:rsid w:val="000660D4"/>
    <w:rsid w:val="00066164"/>
    <w:rsid w:val="000665B4"/>
    <w:rsid w:val="00066799"/>
    <w:rsid w:val="00066A4F"/>
    <w:rsid w:val="00066A95"/>
    <w:rsid w:val="000671D1"/>
    <w:rsid w:val="0006730F"/>
    <w:rsid w:val="000674A4"/>
    <w:rsid w:val="000677B8"/>
    <w:rsid w:val="00067941"/>
    <w:rsid w:val="00067AC8"/>
    <w:rsid w:val="00067B30"/>
    <w:rsid w:val="000702C5"/>
    <w:rsid w:val="0007114C"/>
    <w:rsid w:val="000711C8"/>
    <w:rsid w:val="00071336"/>
    <w:rsid w:val="00071725"/>
    <w:rsid w:val="00071800"/>
    <w:rsid w:val="000718F0"/>
    <w:rsid w:val="00071B1E"/>
    <w:rsid w:val="00071BCC"/>
    <w:rsid w:val="00071D13"/>
    <w:rsid w:val="00071DD4"/>
    <w:rsid w:val="00071EAC"/>
    <w:rsid w:val="00071EEE"/>
    <w:rsid w:val="0007226D"/>
    <w:rsid w:val="0007234E"/>
    <w:rsid w:val="000729EF"/>
    <w:rsid w:val="00072B61"/>
    <w:rsid w:val="00072D4C"/>
    <w:rsid w:val="00072E18"/>
    <w:rsid w:val="00072F9D"/>
    <w:rsid w:val="0007374E"/>
    <w:rsid w:val="000737E3"/>
    <w:rsid w:val="000739F5"/>
    <w:rsid w:val="00073C2F"/>
    <w:rsid w:val="00073E19"/>
    <w:rsid w:val="00073E34"/>
    <w:rsid w:val="00073EA6"/>
    <w:rsid w:val="0007417B"/>
    <w:rsid w:val="000743DE"/>
    <w:rsid w:val="0007446D"/>
    <w:rsid w:val="00074683"/>
    <w:rsid w:val="00074CE0"/>
    <w:rsid w:val="0007533F"/>
    <w:rsid w:val="000753A0"/>
    <w:rsid w:val="00075468"/>
    <w:rsid w:val="00075474"/>
    <w:rsid w:val="0007561D"/>
    <w:rsid w:val="000762D6"/>
    <w:rsid w:val="00076720"/>
    <w:rsid w:val="00076D20"/>
    <w:rsid w:val="00076F4F"/>
    <w:rsid w:val="00077048"/>
    <w:rsid w:val="000770D5"/>
    <w:rsid w:val="00077460"/>
    <w:rsid w:val="00077615"/>
    <w:rsid w:val="00077C31"/>
    <w:rsid w:val="00077D32"/>
    <w:rsid w:val="00077FCD"/>
    <w:rsid w:val="00077FDA"/>
    <w:rsid w:val="00077FE8"/>
    <w:rsid w:val="000807CB"/>
    <w:rsid w:val="000807D9"/>
    <w:rsid w:val="00080D33"/>
    <w:rsid w:val="0008115C"/>
    <w:rsid w:val="00081314"/>
    <w:rsid w:val="00081581"/>
    <w:rsid w:val="00081B00"/>
    <w:rsid w:val="00081C83"/>
    <w:rsid w:val="00082A82"/>
    <w:rsid w:val="00083689"/>
    <w:rsid w:val="0008497D"/>
    <w:rsid w:val="00084D73"/>
    <w:rsid w:val="00085554"/>
    <w:rsid w:val="00085752"/>
    <w:rsid w:val="0008581D"/>
    <w:rsid w:val="00085922"/>
    <w:rsid w:val="00085DFB"/>
    <w:rsid w:val="00086081"/>
    <w:rsid w:val="00086117"/>
    <w:rsid w:val="00086210"/>
    <w:rsid w:val="000864EE"/>
    <w:rsid w:val="00086745"/>
    <w:rsid w:val="00086906"/>
    <w:rsid w:val="00086AA5"/>
    <w:rsid w:val="00086B06"/>
    <w:rsid w:val="00086DB1"/>
    <w:rsid w:val="00086E36"/>
    <w:rsid w:val="00086E48"/>
    <w:rsid w:val="00086FDC"/>
    <w:rsid w:val="00087021"/>
    <w:rsid w:val="000870DB"/>
    <w:rsid w:val="00087344"/>
    <w:rsid w:val="000874B9"/>
    <w:rsid w:val="000874CE"/>
    <w:rsid w:val="00087807"/>
    <w:rsid w:val="00087C4E"/>
    <w:rsid w:val="00087F9D"/>
    <w:rsid w:val="000901D3"/>
    <w:rsid w:val="000907F1"/>
    <w:rsid w:val="00090DD2"/>
    <w:rsid w:val="00091366"/>
    <w:rsid w:val="000913EC"/>
    <w:rsid w:val="0009141F"/>
    <w:rsid w:val="000915B0"/>
    <w:rsid w:val="00092060"/>
    <w:rsid w:val="00092171"/>
    <w:rsid w:val="00092287"/>
    <w:rsid w:val="000922DB"/>
    <w:rsid w:val="0009257A"/>
    <w:rsid w:val="0009289D"/>
    <w:rsid w:val="000929AA"/>
    <w:rsid w:val="00092E6C"/>
    <w:rsid w:val="00093059"/>
    <w:rsid w:val="000935B9"/>
    <w:rsid w:val="00093EE2"/>
    <w:rsid w:val="0009418D"/>
    <w:rsid w:val="000941E4"/>
    <w:rsid w:val="0009423D"/>
    <w:rsid w:val="0009468D"/>
    <w:rsid w:val="000946E5"/>
    <w:rsid w:val="0009481F"/>
    <w:rsid w:val="00094F93"/>
    <w:rsid w:val="00095DA9"/>
    <w:rsid w:val="000961F1"/>
    <w:rsid w:val="00096348"/>
    <w:rsid w:val="0009649F"/>
    <w:rsid w:val="000966EC"/>
    <w:rsid w:val="00096C69"/>
    <w:rsid w:val="0009717D"/>
    <w:rsid w:val="00097429"/>
    <w:rsid w:val="000974F0"/>
    <w:rsid w:val="00097829"/>
    <w:rsid w:val="00097845"/>
    <w:rsid w:val="00097A8E"/>
    <w:rsid w:val="00097BFB"/>
    <w:rsid w:val="00097D5D"/>
    <w:rsid w:val="000A031C"/>
    <w:rsid w:val="000A08F3"/>
    <w:rsid w:val="000A0C4E"/>
    <w:rsid w:val="000A120E"/>
    <w:rsid w:val="000A14DA"/>
    <w:rsid w:val="000A1630"/>
    <w:rsid w:val="000A16DF"/>
    <w:rsid w:val="000A188C"/>
    <w:rsid w:val="000A1957"/>
    <w:rsid w:val="000A1CC7"/>
    <w:rsid w:val="000A21CC"/>
    <w:rsid w:val="000A22A4"/>
    <w:rsid w:val="000A247C"/>
    <w:rsid w:val="000A253D"/>
    <w:rsid w:val="000A27CE"/>
    <w:rsid w:val="000A2DD9"/>
    <w:rsid w:val="000A307E"/>
    <w:rsid w:val="000A30EC"/>
    <w:rsid w:val="000A30EF"/>
    <w:rsid w:val="000A31D3"/>
    <w:rsid w:val="000A35AF"/>
    <w:rsid w:val="000A3999"/>
    <w:rsid w:val="000A3D2A"/>
    <w:rsid w:val="000A45E7"/>
    <w:rsid w:val="000A4710"/>
    <w:rsid w:val="000A4A60"/>
    <w:rsid w:val="000A4D61"/>
    <w:rsid w:val="000A4DF4"/>
    <w:rsid w:val="000A5517"/>
    <w:rsid w:val="000A5674"/>
    <w:rsid w:val="000A5C80"/>
    <w:rsid w:val="000A5CCE"/>
    <w:rsid w:val="000A6155"/>
    <w:rsid w:val="000A647D"/>
    <w:rsid w:val="000A6D65"/>
    <w:rsid w:val="000A7022"/>
    <w:rsid w:val="000A70C6"/>
    <w:rsid w:val="000A7413"/>
    <w:rsid w:val="000A76D7"/>
    <w:rsid w:val="000A7C0F"/>
    <w:rsid w:val="000B06C7"/>
    <w:rsid w:val="000B06D6"/>
    <w:rsid w:val="000B08EC"/>
    <w:rsid w:val="000B0E48"/>
    <w:rsid w:val="000B10B4"/>
    <w:rsid w:val="000B136B"/>
    <w:rsid w:val="000B1381"/>
    <w:rsid w:val="000B199A"/>
    <w:rsid w:val="000B1EF2"/>
    <w:rsid w:val="000B1FBA"/>
    <w:rsid w:val="000B1FFC"/>
    <w:rsid w:val="000B20AA"/>
    <w:rsid w:val="000B23BE"/>
    <w:rsid w:val="000B23E2"/>
    <w:rsid w:val="000B24CC"/>
    <w:rsid w:val="000B27E1"/>
    <w:rsid w:val="000B29DE"/>
    <w:rsid w:val="000B31FE"/>
    <w:rsid w:val="000B323A"/>
    <w:rsid w:val="000B3350"/>
    <w:rsid w:val="000B3761"/>
    <w:rsid w:val="000B39E4"/>
    <w:rsid w:val="000B3EA1"/>
    <w:rsid w:val="000B416F"/>
    <w:rsid w:val="000B42B3"/>
    <w:rsid w:val="000B4507"/>
    <w:rsid w:val="000B4D56"/>
    <w:rsid w:val="000B5248"/>
    <w:rsid w:val="000B5599"/>
    <w:rsid w:val="000B5776"/>
    <w:rsid w:val="000B579F"/>
    <w:rsid w:val="000B6151"/>
    <w:rsid w:val="000B629D"/>
    <w:rsid w:val="000B6328"/>
    <w:rsid w:val="000B6840"/>
    <w:rsid w:val="000B6844"/>
    <w:rsid w:val="000B6A4C"/>
    <w:rsid w:val="000B6FE4"/>
    <w:rsid w:val="000B7411"/>
    <w:rsid w:val="000B76A0"/>
    <w:rsid w:val="000B78AD"/>
    <w:rsid w:val="000B7B6A"/>
    <w:rsid w:val="000B7D22"/>
    <w:rsid w:val="000B7E8D"/>
    <w:rsid w:val="000C0119"/>
    <w:rsid w:val="000C0325"/>
    <w:rsid w:val="000C0627"/>
    <w:rsid w:val="000C0650"/>
    <w:rsid w:val="000C1335"/>
    <w:rsid w:val="000C1349"/>
    <w:rsid w:val="000C1629"/>
    <w:rsid w:val="000C1A1B"/>
    <w:rsid w:val="000C1AB5"/>
    <w:rsid w:val="000C1CD6"/>
    <w:rsid w:val="000C227A"/>
    <w:rsid w:val="000C254A"/>
    <w:rsid w:val="000C2579"/>
    <w:rsid w:val="000C2C0D"/>
    <w:rsid w:val="000C2CB6"/>
    <w:rsid w:val="000C2E5B"/>
    <w:rsid w:val="000C2FEB"/>
    <w:rsid w:val="000C30CE"/>
    <w:rsid w:val="000C34B1"/>
    <w:rsid w:val="000C34FA"/>
    <w:rsid w:val="000C3687"/>
    <w:rsid w:val="000C37B2"/>
    <w:rsid w:val="000C37EE"/>
    <w:rsid w:val="000C38FC"/>
    <w:rsid w:val="000C3B6B"/>
    <w:rsid w:val="000C3CF9"/>
    <w:rsid w:val="000C3E7F"/>
    <w:rsid w:val="000C4568"/>
    <w:rsid w:val="000C4ACE"/>
    <w:rsid w:val="000C4E2D"/>
    <w:rsid w:val="000C51F6"/>
    <w:rsid w:val="000C5478"/>
    <w:rsid w:val="000C5705"/>
    <w:rsid w:val="000C586D"/>
    <w:rsid w:val="000C5BFD"/>
    <w:rsid w:val="000C5DDE"/>
    <w:rsid w:val="000C5FB4"/>
    <w:rsid w:val="000C607B"/>
    <w:rsid w:val="000C60E0"/>
    <w:rsid w:val="000C6192"/>
    <w:rsid w:val="000C6569"/>
    <w:rsid w:val="000C65E1"/>
    <w:rsid w:val="000C6828"/>
    <w:rsid w:val="000C68A4"/>
    <w:rsid w:val="000C6A8A"/>
    <w:rsid w:val="000C75CE"/>
    <w:rsid w:val="000C765E"/>
    <w:rsid w:val="000C78D0"/>
    <w:rsid w:val="000C7B07"/>
    <w:rsid w:val="000D0076"/>
    <w:rsid w:val="000D014A"/>
    <w:rsid w:val="000D0668"/>
    <w:rsid w:val="000D0869"/>
    <w:rsid w:val="000D12B5"/>
    <w:rsid w:val="000D1BA6"/>
    <w:rsid w:val="000D1E9D"/>
    <w:rsid w:val="000D21CE"/>
    <w:rsid w:val="000D24B2"/>
    <w:rsid w:val="000D2516"/>
    <w:rsid w:val="000D293B"/>
    <w:rsid w:val="000D2CB2"/>
    <w:rsid w:val="000D2D77"/>
    <w:rsid w:val="000D2E8A"/>
    <w:rsid w:val="000D3A71"/>
    <w:rsid w:val="000D3D52"/>
    <w:rsid w:val="000D3E05"/>
    <w:rsid w:val="000D4218"/>
    <w:rsid w:val="000D4576"/>
    <w:rsid w:val="000D47F1"/>
    <w:rsid w:val="000D4992"/>
    <w:rsid w:val="000D4E73"/>
    <w:rsid w:val="000D559A"/>
    <w:rsid w:val="000D56B6"/>
    <w:rsid w:val="000D5751"/>
    <w:rsid w:val="000D5A5D"/>
    <w:rsid w:val="000D5CF2"/>
    <w:rsid w:val="000D5E70"/>
    <w:rsid w:val="000D5F9D"/>
    <w:rsid w:val="000D6660"/>
    <w:rsid w:val="000D66C1"/>
    <w:rsid w:val="000D67F6"/>
    <w:rsid w:val="000D681A"/>
    <w:rsid w:val="000D6EF0"/>
    <w:rsid w:val="000D7118"/>
    <w:rsid w:val="000D725F"/>
    <w:rsid w:val="000D7457"/>
    <w:rsid w:val="000E0298"/>
    <w:rsid w:val="000E03ED"/>
    <w:rsid w:val="000E077D"/>
    <w:rsid w:val="000E08C8"/>
    <w:rsid w:val="000E09D1"/>
    <w:rsid w:val="000E0B07"/>
    <w:rsid w:val="000E0DDE"/>
    <w:rsid w:val="000E0F9D"/>
    <w:rsid w:val="000E109D"/>
    <w:rsid w:val="000E1500"/>
    <w:rsid w:val="000E1602"/>
    <w:rsid w:val="000E17F6"/>
    <w:rsid w:val="000E1809"/>
    <w:rsid w:val="000E1943"/>
    <w:rsid w:val="000E1E02"/>
    <w:rsid w:val="000E1F07"/>
    <w:rsid w:val="000E25D1"/>
    <w:rsid w:val="000E28B9"/>
    <w:rsid w:val="000E3465"/>
    <w:rsid w:val="000E3508"/>
    <w:rsid w:val="000E3894"/>
    <w:rsid w:val="000E3B01"/>
    <w:rsid w:val="000E3BC0"/>
    <w:rsid w:val="000E4873"/>
    <w:rsid w:val="000E4987"/>
    <w:rsid w:val="000E4ED6"/>
    <w:rsid w:val="000E508F"/>
    <w:rsid w:val="000E54CF"/>
    <w:rsid w:val="000E55B1"/>
    <w:rsid w:val="000E562F"/>
    <w:rsid w:val="000E5816"/>
    <w:rsid w:val="000E59C4"/>
    <w:rsid w:val="000E5D97"/>
    <w:rsid w:val="000E5F04"/>
    <w:rsid w:val="000E61D4"/>
    <w:rsid w:val="000E6241"/>
    <w:rsid w:val="000E628F"/>
    <w:rsid w:val="000E66F6"/>
    <w:rsid w:val="000E6717"/>
    <w:rsid w:val="000E6A50"/>
    <w:rsid w:val="000E6E88"/>
    <w:rsid w:val="000E73D1"/>
    <w:rsid w:val="000E7606"/>
    <w:rsid w:val="000E779B"/>
    <w:rsid w:val="000E780B"/>
    <w:rsid w:val="000E78DA"/>
    <w:rsid w:val="000E7CB6"/>
    <w:rsid w:val="000F0003"/>
    <w:rsid w:val="000F0277"/>
    <w:rsid w:val="000F0755"/>
    <w:rsid w:val="000F0B71"/>
    <w:rsid w:val="000F0E5A"/>
    <w:rsid w:val="000F0F73"/>
    <w:rsid w:val="000F1026"/>
    <w:rsid w:val="000F136A"/>
    <w:rsid w:val="000F163E"/>
    <w:rsid w:val="000F1A1D"/>
    <w:rsid w:val="000F1BF6"/>
    <w:rsid w:val="000F20C5"/>
    <w:rsid w:val="000F21EE"/>
    <w:rsid w:val="000F2402"/>
    <w:rsid w:val="000F246C"/>
    <w:rsid w:val="000F2A61"/>
    <w:rsid w:val="000F2A7F"/>
    <w:rsid w:val="000F2B04"/>
    <w:rsid w:val="000F2F47"/>
    <w:rsid w:val="000F321D"/>
    <w:rsid w:val="000F3575"/>
    <w:rsid w:val="000F3698"/>
    <w:rsid w:val="000F36ED"/>
    <w:rsid w:val="000F3DD2"/>
    <w:rsid w:val="000F4389"/>
    <w:rsid w:val="000F43A0"/>
    <w:rsid w:val="000F4688"/>
    <w:rsid w:val="000F506B"/>
    <w:rsid w:val="000F5A53"/>
    <w:rsid w:val="000F5B5E"/>
    <w:rsid w:val="000F5D22"/>
    <w:rsid w:val="000F5EEA"/>
    <w:rsid w:val="000F686F"/>
    <w:rsid w:val="000F68C9"/>
    <w:rsid w:val="000F6959"/>
    <w:rsid w:val="000F6C1C"/>
    <w:rsid w:val="000F7014"/>
    <w:rsid w:val="000F7051"/>
    <w:rsid w:val="000F72C1"/>
    <w:rsid w:val="000F7A98"/>
    <w:rsid w:val="001006FA"/>
    <w:rsid w:val="00100720"/>
    <w:rsid w:val="0010092B"/>
    <w:rsid w:val="00100DAC"/>
    <w:rsid w:val="00100DC4"/>
    <w:rsid w:val="00100F62"/>
    <w:rsid w:val="00100FA0"/>
    <w:rsid w:val="001010DB"/>
    <w:rsid w:val="0010154D"/>
    <w:rsid w:val="001015E9"/>
    <w:rsid w:val="001018E7"/>
    <w:rsid w:val="00101A45"/>
    <w:rsid w:val="00101B1B"/>
    <w:rsid w:val="00101C6C"/>
    <w:rsid w:val="00101E03"/>
    <w:rsid w:val="00102109"/>
    <w:rsid w:val="00102137"/>
    <w:rsid w:val="001023AD"/>
    <w:rsid w:val="00102416"/>
    <w:rsid w:val="001026C9"/>
    <w:rsid w:val="0010273B"/>
    <w:rsid w:val="001028C7"/>
    <w:rsid w:val="00102BA7"/>
    <w:rsid w:val="001034BB"/>
    <w:rsid w:val="001039CE"/>
    <w:rsid w:val="00103C1D"/>
    <w:rsid w:val="00103E13"/>
    <w:rsid w:val="00103E60"/>
    <w:rsid w:val="00103EB4"/>
    <w:rsid w:val="00104272"/>
    <w:rsid w:val="0010455F"/>
    <w:rsid w:val="0010481E"/>
    <w:rsid w:val="00104823"/>
    <w:rsid w:val="00104B00"/>
    <w:rsid w:val="00104D54"/>
    <w:rsid w:val="00104F30"/>
    <w:rsid w:val="0010543F"/>
    <w:rsid w:val="00105496"/>
    <w:rsid w:val="00105616"/>
    <w:rsid w:val="001056E6"/>
    <w:rsid w:val="00105A1E"/>
    <w:rsid w:val="00105CAA"/>
    <w:rsid w:val="00105D3A"/>
    <w:rsid w:val="00105D44"/>
    <w:rsid w:val="00105E66"/>
    <w:rsid w:val="00105F79"/>
    <w:rsid w:val="0010625B"/>
    <w:rsid w:val="001064FF"/>
    <w:rsid w:val="00106576"/>
    <w:rsid w:val="001067B0"/>
    <w:rsid w:val="00106CFF"/>
    <w:rsid w:val="00106F52"/>
    <w:rsid w:val="0010709C"/>
    <w:rsid w:val="001074AD"/>
    <w:rsid w:val="0010753F"/>
    <w:rsid w:val="00107624"/>
    <w:rsid w:val="00107658"/>
    <w:rsid w:val="001078E3"/>
    <w:rsid w:val="001078FD"/>
    <w:rsid w:val="00107B35"/>
    <w:rsid w:val="00107B80"/>
    <w:rsid w:val="00107CFA"/>
    <w:rsid w:val="00110228"/>
    <w:rsid w:val="0011036D"/>
    <w:rsid w:val="00110433"/>
    <w:rsid w:val="001106F6"/>
    <w:rsid w:val="0011094D"/>
    <w:rsid w:val="00110992"/>
    <w:rsid w:val="001109F0"/>
    <w:rsid w:val="00110B35"/>
    <w:rsid w:val="00110B50"/>
    <w:rsid w:val="00110B5D"/>
    <w:rsid w:val="00110BEA"/>
    <w:rsid w:val="00110CB8"/>
    <w:rsid w:val="00111100"/>
    <w:rsid w:val="00111410"/>
    <w:rsid w:val="00111440"/>
    <w:rsid w:val="00111863"/>
    <w:rsid w:val="00111AF1"/>
    <w:rsid w:val="00111D88"/>
    <w:rsid w:val="00111E2A"/>
    <w:rsid w:val="00112289"/>
    <w:rsid w:val="0011253C"/>
    <w:rsid w:val="00112891"/>
    <w:rsid w:val="00112983"/>
    <w:rsid w:val="00112E35"/>
    <w:rsid w:val="00112F3B"/>
    <w:rsid w:val="00113141"/>
    <w:rsid w:val="00113258"/>
    <w:rsid w:val="00113A34"/>
    <w:rsid w:val="00113A72"/>
    <w:rsid w:val="00113CEF"/>
    <w:rsid w:val="00113D88"/>
    <w:rsid w:val="00114382"/>
    <w:rsid w:val="00114643"/>
    <w:rsid w:val="00114699"/>
    <w:rsid w:val="001146EC"/>
    <w:rsid w:val="00114EFD"/>
    <w:rsid w:val="00114F14"/>
    <w:rsid w:val="0011544C"/>
    <w:rsid w:val="00115810"/>
    <w:rsid w:val="00115857"/>
    <w:rsid w:val="00115A84"/>
    <w:rsid w:val="00115B5D"/>
    <w:rsid w:val="00115EE9"/>
    <w:rsid w:val="00115FA1"/>
    <w:rsid w:val="001163F1"/>
    <w:rsid w:val="0011650F"/>
    <w:rsid w:val="00116776"/>
    <w:rsid w:val="0011681E"/>
    <w:rsid w:val="00116967"/>
    <w:rsid w:val="00116A41"/>
    <w:rsid w:val="00116B64"/>
    <w:rsid w:val="00116C34"/>
    <w:rsid w:val="0011734A"/>
    <w:rsid w:val="0011783F"/>
    <w:rsid w:val="00117D9A"/>
    <w:rsid w:val="001201BC"/>
    <w:rsid w:val="00120B4D"/>
    <w:rsid w:val="00121177"/>
    <w:rsid w:val="001211DF"/>
    <w:rsid w:val="00121902"/>
    <w:rsid w:val="00121982"/>
    <w:rsid w:val="00121EC1"/>
    <w:rsid w:val="00121EEE"/>
    <w:rsid w:val="001220B6"/>
    <w:rsid w:val="001220E1"/>
    <w:rsid w:val="0012258A"/>
    <w:rsid w:val="001226A7"/>
    <w:rsid w:val="0012331F"/>
    <w:rsid w:val="001237ED"/>
    <w:rsid w:val="00123A87"/>
    <w:rsid w:val="00123DBE"/>
    <w:rsid w:val="00123E36"/>
    <w:rsid w:val="00123F57"/>
    <w:rsid w:val="00123FC7"/>
    <w:rsid w:val="00124440"/>
    <w:rsid w:val="00124566"/>
    <w:rsid w:val="00124A21"/>
    <w:rsid w:val="00124E6A"/>
    <w:rsid w:val="00125840"/>
    <w:rsid w:val="00125AA4"/>
    <w:rsid w:val="00125E44"/>
    <w:rsid w:val="00126047"/>
    <w:rsid w:val="00126273"/>
    <w:rsid w:val="00126438"/>
    <w:rsid w:val="00126D5E"/>
    <w:rsid w:val="00127373"/>
    <w:rsid w:val="00127606"/>
    <w:rsid w:val="00127690"/>
    <w:rsid w:val="001278DF"/>
    <w:rsid w:val="00127C9F"/>
    <w:rsid w:val="0013030C"/>
    <w:rsid w:val="001303B6"/>
    <w:rsid w:val="001303F8"/>
    <w:rsid w:val="0013070C"/>
    <w:rsid w:val="00131497"/>
    <w:rsid w:val="001316DA"/>
    <w:rsid w:val="00131B6B"/>
    <w:rsid w:val="00132496"/>
    <w:rsid w:val="00132BDF"/>
    <w:rsid w:val="00132D55"/>
    <w:rsid w:val="00132EAC"/>
    <w:rsid w:val="00133043"/>
    <w:rsid w:val="00133141"/>
    <w:rsid w:val="001332AF"/>
    <w:rsid w:val="001333F6"/>
    <w:rsid w:val="0013342F"/>
    <w:rsid w:val="00133D55"/>
    <w:rsid w:val="00133D93"/>
    <w:rsid w:val="0013407A"/>
    <w:rsid w:val="001340C6"/>
    <w:rsid w:val="00134204"/>
    <w:rsid w:val="001343E2"/>
    <w:rsid w:val="00134B39"/>
    <w:rsid w:val="00134D1C"/>
    <w:rsid w:val="00134E4E"/>
    <w:rsid w:val="00135379"/>
    <w:rsid w:val="00135439"/>
    <w:rsid w:val="0013567E"/>
    <w:rsid w:val="0013597A"/>
    <w:rsid w:val="00135B46"/>
    <w:rsid w:val="00136247"/>
    <w:rsid w:val="00136758"/>
    <w:rsid w:val="001367CF"/>
    <w:rsid w:val="001367F7"/>
    <w:rsid w:val="00136DA5"/>
    <w:rsid w:val="00137235"/>
    <w:rsid w:val="001373AC"/>
    <w:rsid w:val="0013745C"/>
    <w:rsid w:val="00137803"/>
    <w:rsid w:val="00137B70"/>
    <w:rsid w:val="0014062C"/>
    <w:rsid w:val="0014073C"/>
    <w:rsid w:val="00140CC5"/>
    <w:rsid w:val="0014105F"/>
    <w:rsid w:val="001410C2"/>
    <w:rsid w:val="001411E0"/>
    <w:rsid w:val="001413D5"/>
    <w:rsid w:val="001413DC"/>
    <w:rsid w:val="001427AD"/>
    <w:rsid w:val="001427F8"/>
    <w:rsid w:val="00142AD6"/>
    <w:rsid w:val="00142AE4"/>
    <w:rsid w:val="00142AF0"/>
    <w:rsid w:val="00142BF4"/>
    <w:rsid w:val="00142EDF"/>
    <w:rsid w:val="00142FF5"/>
    <w:rsid w:val="00143891"/>
    <w:rsid w:val="00143D66"/>
    <w:rsid w:val="00144034"/>
    <w:rsid w:val="00144585"/>
    <w:rsid w:val="001447D6"/>
    <w:rsid w:val="00144B04"/>
    <w:rsid w:val="00144BFA"/>
    <w:rsid w:val="00145286"/>
    <w:rsid w:val="001453A0"/>
    <w:rsid w:val="001456D4"/>
    <w:rsid w:val="001457A2"/>
    <w:rsid w:val="00145AA1"/>
    <w:rsid w:val="00146070"/>
    <w:rsid w:val="001463D4"/>
    <w:rsid w:val="0014657C"/>
    <w:rsid w:val="001468FE"/>
    <w:rsid w:val="00147116"/>
    <w:rsid w:val="00147A1B"/>
    <w:rsid w:val="0015082B"/>
    <w:rsid w:val="00150AEB"/>
    <w:rsid w:val="00150B58"/>
    <w:rsid w:val="00150BC1"/>
    <w:rsid w:val="00150C41"/>
    <w:rsid w:val="0015100A"/>
    <w:rsid w:val="00151136"/>
    <w:rsid w:val="001512C2"/>
    <w:rsid w:val="0015131B"/>
    <w:rsid w:val="001513BB"/>
    <w:rsid w:val="001513E6"/>
    <w:rsid w:val="00151586"/>
    <w:rsid w:val="001515A0"/>
    <w:rsid w:val="001515C5"/>
    <w:rsid w:val="00151641"/>
    <w:rsid w:val="00151691"/>
    <w:rsid w:val="00151752"/>
    <w:rsid w:val="00151873"/>
    <w:rsid w:val="001518E0"/>
    <w:rsid w:val="00151FAE"/>
    <w:rsid w:val="0015222D"/>
    <w:rsid w:val="00152650"/>
    <w:rsid w:val="00152A18"/>
    <w:rsid w:val="00152F8F"/>
    <w:rsid w:val="00153047"/>
    <w:rsid w:val="0015315B"/>
    <w:rsid w:val="0015333C"/>
    <w:rsid w:val="00153518"/>
    <w:rsid w:val="001535E4"/>
    <w:rsid w:val="001537D7"/>
    <w:rsid w:val="00153802"/>
    <w:rsid w:val="001539BC"/>
    <w:rsid w:val="00153B9B"/>
    <w:rsid w:val="00153CE1"/>
    <w:rsid w:val="00153D54"/>
    <w:rsid w:val="001540A0"/>
    <w:rsid w:val="00154183"/>
    <w:rsid w:val="001542B1"/>
    <w:rsid w:val="0015447F"/>
    <w:rsid w:val="0015460D"/>
    <w:rsid w:val="0015481A"/>
    <w:rsid w:val="00154903"/>
    <w:rsid w:val="00154914"/>
    <w:rsid w:val="00154B21"/>
    <w:rsid w:val="00154BFA"/>
    <w:rsid w:val="0015511E"/>
    <w:rsid w:val="0015523E"/>
    <w:rsid w:val="001554C7"/>
    <w:rsid w:val="00155660"/>
    <w:rsid w:val="00155AF6"/>
    <w:rsid w:val="00155BA7"/>
    <w:rsid w:val="00155EA3"/>
    <w:rsid w:val="00155EDD"/>
    <w:rsid w:val="001564B9"/>
    <w:rsid w:val="00156C16"/>
    <w:rsid w:val="0015709B"/>
    <w:rsid w:val="0015719D"/>
    <w:rsid w:val="00157775"/>
    <w:rsid w:val="001578C3"/>
    <w:rsid w:val="001579A3"/>
    <w:rsid w:val="00157DB6"/>
    <w:rsid w:val="00157F5B"/>
    <w:rsid w:val="00157F69"/>
    <w:rsid w:val="00157FFD"/>
    <w:rsid w:val="00160348"/>
    <w:rsid w:val="001604CC"/>
    <w:rsid w:val="001604D9"/>
    <w:rsid w:val="0016079B"/>
    <w:rsid w:val="00160944"/>
    <w:rsid w:val="00160B9A"/>
    <w:rsid w:val="00160BF1"/>
    <w:rsid w:val="00160D0F"/>
    <w:rsid w:val="001612E9"/>
    <w:rsid w:val="00161784"/>
    <w:rsid w:val="001619C7"/>
    <w:rsid w:val="001620B2"/>
    <w:rsid w:val="001621B9"/>
    <w:rsid w:val="0016228D"/>
    <w:rsid w:val="00162A37"/>
    <w:rsid w:val="00162C95"/>
    <w:rsid w:val="00162CF2"/>
    <w:rsid w:val="00162E50"/>
    <w:rsid w:val="001633B9"/>
    <w:rsid w:val="001639E5"/>
    <w:rsid w:val="00163B8B"/>
    <w:rsid w:val="00164259"/>
    <w:rsid w:val="0016463B"/>
    <w:rsid w:val="001646A0"/>
    <w:rsid w:val="00164D6D"/>
    <w:rsid w:val="001651A4"/>
    <w:rsid w:val="00165345"/>
    <w:rsid w:val="0016557C"/>
    <w:rsid w:val="0016561E"/>
    <w:rsid w:val="001656F6"/>
    <w:rsid w:val="00166029"/>
    <w:rsid w:val="0016616B"/>
    <w:rsid w:val="0016620D"/>
    <w:rsid w:val="001662AF"/>
    <w:rsid w:val="001663A0"/>
    <w:rsid w:val="00166635"/>
    <w:rsid w:val="00166AC4"/>
    <w:rsid w:val="00166BC1"/>
    <w:rsid w:val="00166CA1"/>
    <w:rsid w:val="00166E24"/>
    <w:rsid w:val="00167010"/>
    <w:rsid w:val="0016702D"/>
    <w:rsid w:val="001673DE"/>
    <w:rsid w:val="001673FD"/>
    <w:rsid w:val="001675FE"/>
    <w:rsid w:val="00167ADB"/>
    <w:rsid w:val="00167B80"/>
    <w:rsid w:val="00167C48"/>
    <w:rsid w:val="00167F40"/>
    <w:rsid w:val="00170240"/>
    <w:rsid w:val="001703F6"/>
    <w:rsid w:val="001704F2"/>
    <w:rsid w:val="001705B2"/>
    <w:rsid w:val="0017065C"/>
    <w:rsid w:val="001709CF"/>
    <w:rsid w:val="00170B0D"/>
    <w:rsid w:val="00170BE0"/>
    <w:rsid w:val="00170C3F"/>
    <w:rsid w:val="00170D00"/>
    <w:rsid w:val="00171323"/>
    <w:rsid w:val="00171413"/>
    <w:rsid w:val="0017159A"/>
    <w:rsid w:val="00171697"/>
    <w:rsid w:val="001717B2"/>
    <w:rsid w:val="001720F5"/>
    <w:rsid w:val="0017253B"/>
    <w:rsid w:val="00172790"/>
    <w:rsid w:val="0017310B"/>
    <w:rsid w:val="0017348C"/>
    <w:rsid w:val="00173BCA"/>
    <w:rsid w:val="00173F36"/>
    <w:rsid w:val="00174071"/>
    <w:rsid w:val="0017433B"/>
    <w:rsid w:val="00174555"/>
    <w:rsid w:val="00174DD5"/>
    <w:rsid w:val="00174E12"/>
    <w:rsid w:val="00174E94"/>
    <w:rsid w:val="00175314"/>
    <w:rsid w:val="001753C0"/>
    <w:rsid w:val="0017572C"/>
    <w:rsid w:val="0017576D"/>
    <w:rsid w:val="00175E99"/>
    <w:rsid w:val="00176029"/>
    <w:rsid w:val="0017619A"/>
    <w:rsid w:val="00176346"/>
    <w:rsid w:val="00176373"/>
    <w:rsid w:val="0017648C"/>
    <w:rsid w:val="00176799"/>
    <w:rsid w:val="00176825"/>
    <w:rsid w:val="00176EB3"/>
    <w:rsid w:val="001772DA"/>
    <w:rsid w:val="00177ADB"/>
    <w:rsid w:val="00180363"/>
    <w:rsid w:val="00180446"/>
    <w:rsid w:val="00180684"/>
    <w:rsid w:val="001806B3"/>
    <w:rsid w:val="00180799"/>
    <w:rsid w:val="001808F9"/>
    <w:rsid w:val="00180976"/>
    <w:rsid w:val="00180A76"/>
    <w:rsid w:val="00180CBB"/>
    <w:rsid w:val="00180DE1"/>
    <w:rsid w:val="00181068"/>
    <w:rsid w:val="00181094"/>
    <w:rsid w:val="00181247"/>
    <w:rsid w:val="00181288"/>
    <w:rsid w:val="00181384"/>
    <w:rsid w:val="00181494"/>
    <w:rsid w:val="00181825"/>
    <w:rsid w:val="001818B7"/>
    <w:rsid w:val="001819D4"/>
    <w:rsid w:val="001821DC"/>
    <w:rsid w:val="00182571"/>
    <w:rsid w:val="00182648"/>
    <w:rsid w:val="0018286E"/>
    <w:rsid w:val="00182894"/>
    <w:rsid w:val="0018290A"/>
    <w:rsid w:val="0018290C"/>
    <w:rsid w:val="00182DDE"/>
    <w:rsid w:val="00182F7E"/>
    <w:rsid w:val="00183435"/>
    <w:rsid w:val="00183ED3"/>
    <w:rsid w:val="00184091"/>
    <w:rsid w:val="001840F6"/>
    <w:rsid w:val="0018449F"/>
    <w:rsid w:val="001849B4"/>
    <w:rsid w:val="00184A53"/>
    <w:rsid w:val="00185134"/>
    <w:rsid w:val="0018519C"/>
    <w:rsid w:val="001853F3"/>
    <w:rsid w:val="00185813"/>
    <w:rsid w:val="0018581C"/>
    <w:rsid w:val="00185B24"/>
    <w:rsid w:val="00185B38"/>
    <w:rsid w:val="00185C0F"/>
    <w:rsid w:val="00185E6D"/>
    <w:rsid w:val="00186343"/>
    <w:rsid w:val="0018643A"/>
    <w:rsid w:val="00186C77"/>
    <w:rsid w:val="00186DA6"/>
    <w:rsid w:val="001870DA"/>
    <w:rsid w:val="00187439"/>
    <w:rsid w:val="0018790B"/>
    <w:rsid w:val="00187968"/>
    <w:rsid w:val="00187997"/>
    <w:rsid w:val="00187AC8"/>
    <w:rsid w:val="00187D32"/>
    <w:rsid w:val="00187F83"/>
    <w:rsid w:val="00190C89"/>
    <w:rsid w:val="00190EE6"/>
    <w:rsid w:val="00191076"/>
    <w:rsid w:val="0019111F"/>
    <w:rsid w:val="001912D6"/>
    <w:rsid w:val="0019188D"/>
    <w:rsid w:val="00191C43"/>
    <w:rsid w:val="001921D8"/>
    <w:rsid w:val="001922FF"/>
    <w:rsid w:val="00192DC4"/>
    <w:rsid w:val="00192E61"/>
    <w:rsid w:val="00192FA4"/>
    <w:rsid w:val="001933B1"/>
    <w:rsid w:val="00193660"/>
    <w:rsid w:val="001937D7"/>
    <w:rsid w:val="00193FCA"/>
    <w:rsid w:val="00193FDA"/>
    <w:rsid w:val="001944A5"/>
    <w:rsid w:val="00194ACF"/>
    <w:rsid w:val="00194AE8"/>
    <w:rsid w:val="00194BE4"/>
    <w:rsid w:val="00194C7E"/>
    <w:rsid w:val="00195119"/>
    <w:rsid w:val="00195364"/>
    <w:rsid w:val="001956E8"/>
    <w:rsid w:val="00195AA1"/>
    <w:rsid w:val="00195F11"/>
    <w:rsid w:val="00195F97"/>
    <w:rsid w:val="001961FC"/>
    <w:rsid w:val="00196227"/>
    <w:rsid w:val="00196501"/>
    <w:rsid w:val="0019681A"/>
    <w:rsid w:val="0019691D"/>
    <w:rsid w:val="00196ABE"/>
    <w:rsid w:val="00196C4A"/>
    <w:rsid w:val="00196FE2"/>
    <w:rsid w:val="00197141"/>
    <w:rsid w:val="00197289"/>
    <w:rsid w:val="00197826"/>
    <w:rsid w:val="00197B1C"/>
    <w:rsid w:val="00197D9B"/>
    <w:rsid w:val="001A031B"/>
    <w:rsid w:val="001A0554"/>
    <w:rsid w:val="001A06DE"/>
    <w:rsid w:val="001A0B2C"/>
    <w:rsid w:val="001A0EA9"/>
    <w:rsid w:val="001A0F8A"/>
    <w:rsid w:val="001A0FC5"/>
    <w:rsid w:val="001A10B4"/>
    <w:rsid w:val="001A10C9"/>
    <w:rsid w:val="001A1A3D"/>
    <w:rsid w:val="001A1FEA"/>
    <w:rsid w:val="001A219A"/>
    <w:rsid w:val="001A24CD"/>
    <w:rsid w:val="001A25F6"/>
    <w:rsid w:val="001A2716"/>
    <w:rsid w:val="001A273B"/>
    <w:rsid w:val="001A2DB8"/>
    <w:rsid w:val="001A3074"/>
    <w:rsid w:val="001A39F1"/>
    <w:rsid w:val="001A3BBB"/>
    <w:rsid w:val="001A407E"/>
    <w:rsid w:val="001A4164"/>
    <w:rsid w:val="001A41A3"/>
    <w:rsid w:val="001A4542"/>
    <w:rsid w:val="001A4751"/>
    <w:rsid w:val="001A5108"/>
    <w:rsid w:val="001A53DE"/>
    <w:rsid w:val="001A57BD"/>
    <w:rsid w:val="001A5D1F"/>
    <w:rsid w:val="001A5F54"/>
    <w:rsid w:val="001A610F"/>
    <w:rsid w:val="001A65E1"/>
    <w:rsid w:val="001A6870"/>
    <w:rsid w:val="001A6991"/>
    <w:rsid w:val="001A6B34"/>
    <w:rsid w:val="001A6C6C"/>
    <w:rsid w:val="001A6FAC"/>
    <w:rsid w:val="001A6FCA"/>
    <w:rsid w:val="001A7341"/>
    <w:rsid w:val="001A7A28"/>
    <w:rsid w:val="001A7CB5"/>
    <w:rsid w:val="001A7DFA"/>
    <w:rsid w:val="001B00D0"/>
    <w:rsid w:val="001B020C"/>
    <w:rsid w:val="001B02D4"/>
    <w:rsid w:val="001B03C6"/>
    <w:rsid w:val="001B04FC"/>
    <w:rsid w:val="001B0954"/>
    <w:rsid w:val="001B0AB0"/>
    <w:rsid w:val="001B0C93"/>
    <w:rsid w:val="001B0F17"/>
    <w:rsid w:val="001B0FF1"/>
    <w:rsid w:val="001B1025"/>
    <w:rsid w:val="001B1077"/>
    <w:rsid w:val="001B1320"/>
    <w:rsid w:val="001B1616"/>
    <w:rsid w:val="001B1BA7"/>
    <w:rsid w:val="001B1C44"/>
    <w:rsid w:val="001B1E0D"/>
    <w:rsid w:val="001B1F5E"/>
    <w:rsid w:val="001B2042"/>
    <w:rsid w:val="001B212F"/>
    <w:rsid w:val="001B2218"/>
    <w:rsid w:val="001B2790"/>
    <w:rsid w:val="001B2C87"/>
    <w:rsid w:val="001B2EFB"/>
    <w:rsid w:val="001B302F"/>
    <w:rsid w:val="001B30D9"/>
    <w:rsid w:val="001B31AA"/>
    <w:rsid w:val="001B34F3"/>
    <w:rsid w:val="001B3FB7"/>
    <w:rsid w:val="001B4099"/>
    <w:rsid w:val="001B424A"/>
    <w:rsid w:val="001B45A0"/>
    <w:rsid w:val="001B4717"/>
    <w:rsid w:val="001B496C"/>
    <w:rsid w:val="001B49EC"/>
    <w:rsid w:val="001B4B5B"/>
    <w:rsid w:val="001B4B72"/>
    <w:rsid w:val="001B4D7B"/>
    <w:rsid w:val="001B4EAC"/>
    <w:rsid w:val="001B5626"/>
    <w:rsid w:val="001B57E8"/>
    <w:rsid w:val="001B5815"/>
    <w:rsid w:val="001B5B29"/>
    <w:rsid w:val="001B601A"/>
    <w:rsid w:val="001B60F1"/>
    <w:rsid w:val="001B6249"/>
    <w:rsid w:val="001B654A"/>
    <w:rsid w:val="001B6B8B"/>
    <w:rsid w:val="001B6BAC"/>
    <w:rsid w:val="001B6DFB"/>
    <w:rsid w:val="001B6F4E"/>
    <w:rsid w:val="001B6F5F"/>
    <w:rsid w:val="001B7010"/>
    <w:rsid w:val="001B7129"/>
    <w:rsid w:val="001B757A"/>
    <w:rsid w:val="001B78EE"/>
    <w:rsid w:val="001B7A92"/>
    <w:rsid w:val="001B7B8D"/>
    <w:rsid w:val="001B7DB4"/>
    <w:rsid w:val="001C0091"/>
    <w:rsid w:val="001C029B"/>
    <w:rsid w:val="001C03F6"/>
    <w:rsid w:val="001C0439"/>
    <w:rsid w:val="001C0A67"/>
    <w:rsid w:val="001C0D5B"/>
    <w:rsid w:val="001C1120"/>
    <w:rsid w:val="001C129F"/>
    <w:rsid w:val="001C1795"/>
    <w:rsid w:val="001C17C2"/>
    <w:rsid w:val="001C1B59"/>
    <w:rsid w:val="001C1E55"/>
    <w:rsid w:val="001C20E2"/>
    <w:rsid w:val="001C300C"/>
    <w:rsid w:val="001C30F8"/>
    <w:rsid w:val="001C36BE"/>
    <w:rsid w:val="001C36FC"/>
    <w:rsid w:val="001C3839"/>
    <w:rsid w:val="001C3907"/>
    <w:rsid w:val="001C407F"/>
    <w:rsid w:val="001C4468"/>
    <w:rsid w:val="001C4A27"/>
    <w:rsid w:val="001C4F5D"/>
    <w:rsid w:val="001C510C"/>
    <w:rsid w:val="001C5143"/>
    <w:rsid w:val="001C5AAF"/>
    <w:rsid w:val="001C609C"/>
    <w:rsid w:val="001C6212"/>
    <w:rsid w:val="001C67FF"/>
    <w:rsid w:val="001C68AB"/>
    <w:rsid w:val="001C6CB8"/>
    <w:rsid w:val="001C7247"/>
    <w:rsid w:val="001C7A75"/>
    <w:rsid w:val="001C7F79"/>
    <w:rsid w:val="001D01DB"/>
    <w:rsid w:val="001D054E"/>
    <w:rsid w:val="001D062A"/>
    <w:rsid w:val="001D0A46"/>
    <w:rsid w:val="001D128A"/>
    <w:rsid w:val="001D15D2"/>
    <w:rsid w:val="001D18C6"/>
    <w:rsid w:val="001D21A1"/>
    <w:rsid w:val="001D221D"/>
    <w:rsid w:val="001D2307"/>
    <w:rsid w:val="001D2438"/>
    <w:rsid w:val="001D2807"/>
    <w:rsid w:val="001D2FAE"/>
    <w:rsid w:val="001D300F"/>
    <w:rsid w:val="001D31C9"/>
    <w:rsid w:val="001D3346"/>
    <w:rsid w:val="001D346F"/>
    <w:rsid w:val="001D37CD"/>
    <w:rsid w:val="001D3829"/>
    <w:rsid w:val="001D3853"/>
    <w:rsid w:val="001D3930"/>
    <w:rsid w:val="001D3BBC"/>
    <w:rsid w:val="001D3E94"/>
    <w:rsid w:val="001D4667"/>
    <w:rsid w:val="001D4DDA"/>
    <w:rsid w:val="001D5168"/>
    <w:rsid w:val="001D54CD"/>
    <w:rsid w:val="001D55BC"/>
    <w:rsid w:val="001D5BE1"/>
    <w:rsid w:val="001D5E1D"/>
    <w:rsid w:val="001D5E62"/>
    <w:rsid w:val="001D5FDF"/>
    <w:rsid w:val="001D602C"/>
    <w:rsid w:val="001D60C2"/>
    <w:rsid w:val="001D617D"/>
    <w:rsid w:val="001D634E"/>
    <w:rsid w:val="001D6409"/>
    <w:rsid w:val="001D6622"/>
    <w:rsid w:val="001D6647"/>
    <w:rsid w:val="001D68BD"/>
    <w:rsid w:val="001D68C7"/>
    <w:rsid w:val="001D69C8"/>
    <w:rsid w:val="001D6BDB"/>
    <w:rsid w:val="001D6C58"/>
    <w:rsid w:val="001D6CBD"/>
    <w:rsid w:val="001D6D09"/>
    <w:rsid w:val="001D6D42"/>
    <w:rsid w:val="001D6E93"/>
    <w:rsid w:val="001D703D"/>
    <w:rsid w:val="001D70A4"/>
    <w:rsid w:val="001D71A6"/>
    <w:rsid w:val="001D7902"/>
    <w:rsid w:val="001D7AAB"/>
    <w:rsid w:val="001D7FBA"/>
    <w:rsid w:val="001E0852"/>
    <w:rsid w:val="001E0984"/>
    <w:rsid w:val="001E099D"/>
    <w:rsid w:val="001E0B88"/>
    <w:rsid w:val="001E0BF7"/>
    <w:rsid w:val="001E0D7E"/>
    <w:rsid w:val="001E1101"/>
    <w:rsid w:val="001E1602"/>
    <w:rsid w:val="001E183E"/>
    <w:rsid w:val="001E209B"/>
    <w:rsid w:val="001E2226"/>
    <w:rsid w:val="001E22D4"/>
    <w:rsid w:val="001E2377"/>
    <w:rsid w:val="001E2562"/>
    <w:rsid w:val="001E292A"/>
    <w:rsid w:val="001E2ACB"/>
    <w:rsid w:val="001E2F8E"/>
    <w:rsid w:val="001E3188"/>
    <w:rsid w:val="001E36AA"/>
    <w:rsid w:val="001E3A7F"/>
    <w:rsid w:val="001E3DCE"/>
    <w:rsid w:val="001E3F20"/>
    <w:rsid w:val="001E40D3"/>
    <w:rsid w:val="001E4467"/>
    <w:rsid w:val="001E45CD"/>
    <w:rsid w:val="001E473C"/>
    <w:rsid w:val="001E4943"/>
    <w:rsid w:val="001E4AC4"/>
    <w:rsid w:val="001E4E75"/>
    <w:rsid w:val="001E4F37"/>
    <w:rsid w:val="001E5061"/>
    <w:rsid w:val="001E5067"/>
    <w:rsid w:val="001E5092"/>
    <w:rsid w:val="001E54B2"/>
    <w:rsid w:val="001E55B3"/>
    <w:rsid w:val="001E5646"/>
    <w:rsid w:val="001E56AC"/>
    <w:rsid w:val="001E5987"/>
    <w:rsid w:val="001E5A29"/>
    <w:rsid w:val="001E5CAB"/>
    <w:rsid w:val="001E5ECA"/>
    <w:rsid w:val="001E601D"/>
    <w:rsid w:val="001E60FD"/>
    <w:rsid w:val="001E6252"/>
    <w:rsid w:val="001E6342"/>
    <w:rsid w:val="001E65DD"/>
    <w:rsid w:val="001E6794"/>
    <w:rsid w:val="001E6ACB"/>
    <w:rsid w:val="001E6C05"/>
    <w:rsid w:val="001E7639"/>
    <w:rsid w:val="001E7F43"/>
    <w:rsid w:val="001F071C"/>
    <w:rsid w:val="001F092E"/>
    <w:rsid w:val="001F096C"/>
    <w:rsid w:val="001F0B0E"/>
    <w:rsid w:val="001F12B5"/>
    <w:rsid w:val="001F195B"/>
    <w:rsid w:val="001F1AA4"/>
    <w:rsid w:val="001F1AD4"/>
    <w:rsid w:val="001F1EB0"/>
    <w:rsid w:val="001F218B"/>
    <w:rsid w:val="001F27DC"/>
    <w:rsid w:val="001F3213"/>
    <w:rsid w:val="001F3659"/>
    <w:rsid w:val="001F44BE"/>
    <w:rsid w:val="001F4836"/>
    <w:rsid w:val="001F4C82"/>
    <w:rsid w:val="001F4D73"/>
    <w:rsid w:val="001F4F04"/>
    <w:rsid w:val="001F514D"/>
    <w:rsid w:val="001F56BD"/>
    <w:rsid w:val="001F57A2"/>
    <w:rsid w:val="001F5B39"/>
    <w:rsid w:val="001F5F74"/>
    <w:rsid w:val="001F638B"/>
    <w:rsid w:val="001F6645"/>
    <w:rsid w:val="001F6934"/>
    <w:rsid w:val="001F69F2"/>
    <w:rsid w:val="001F6C07"/>
    <w:rsid w:val="001F71BA"/>
    <w:rsid w:val="001F7637"/>
    <w:rsid w:val="001F7827"/>
    <w:rsid w:val="001F7860"/>
    <w:rsid w:val="0020022B"/>
    <w:rsid w:val="00200A1A"/>
    <w:rsid w:val="00200ADF"/>
    <w:rsid w:val="0020130E"/>
    <w:rsid w:val="00201432"/>
    <w:rsid w:val="00201749"/>
    <w:rsid w:val="002017AC"/>
    <w:rsid w:val="00201887"/>
    <w:rsid w:val="00201A90"/>
    <w:rsid w:val="00201B28"/>
    <w:rsid w:val="00201F38"/>
    <w:rsid w:val="0020204D"/>
    <w:rsid w:val="00202094"/>
    <w:rsid w:val="002024D0"/>
    <w:rsid w:val="002025BF"/>
    <w:rsid w:val="002029DB"/>
    <w:rsid w:val="00202CF0"/>
    <w:rsid w:val="0020306D"/>
    <w:rsid w:val="00203113"/>
    <w:rsid w:val="002032C9"/>
    <w:rsid w:val="002034F3"/>
    <w:rsid w:val="00203E42"/>
    <w:rsid w:val="002041BD"/>
    <w:rsid w:val="002047B4"/>
    <w:rsid w:val="00204C6B"/>
    <w:rsid w:val="00205193"/>
    <w:rsid w:val="00205508"/>
    <w:rsid w:val="00205906"/>
    <w:rsid w:val="00205F1C"/>
    <w:rsid w:val="00206179"/>
    <w:rsid w:val="002065A2"/>
    <w:rsid w:val="0020689D"/>
    <w:rsid w:val="0020694F"/>
    <w:rsid w:val="00206B57"/>
    <w:rsid w:val="00206F78"/>
    <w:rsid w:val="0020701E"/>
    <w:rsid w:val="00207021"/>
    <w:rsid w:val="0020726F"/>
    <w:rsid w:val="00207453"/>
    <w:rsid w:val="00207562"/>
    <w:rsid w:val="002075F0"/>
    <w:rsid w:val="002079C5"/>
    <w:rsid w:val="00207A73"/>
    <w:rsid w:val="0021011B"/>
    <w:rsid w:val="0021012E"/>
    <w:rsid w:val="002105B4"/>
    <w:rsid w:val="00210C31"/>
    <w:rsid w:val="00210DBE"/>
    <w:rsid w:val="00211255"/>
    <w:rsid w:val="00211B33"/>
    <w:rsid w:val="00211E45"/>
    <w:rsid w:val="00211F2E"/>
    <w:rsid w:val="002120C3"/>
    <w:rsid w:val="002121FE"/>
    <w:rsid w:val="00212208"/>
    <w:rsid w:val="00212CC0"/>
    <w:rsid w:val="00213088"/>
    <w:rsid w:val="002138F9"/>
    <w:rsid w:val="00213963"/>
    <w:rsid w:val="00213C3E"/>
    <w:rsid w:val="00213C48"/>
    <w:rsid w:val="0021450B"/>
    <w:rsid w:val="00214623"/>
    <w:rsid w:val="0021478D"/>
    <w:rsid w:val="00214D4A"/>
    <w:rsid w:val="00215234"/>
    <w:rsid w:val="00215307"/>
    <w:rsid w:val="0021560C"/>
    <w:rsid w:val="002156E5"/>
    <w:rsid w:val="00215EC9"/>
    <w:rsid w:val="00215F57"/>
    <w:rsid w:val="0021609A"/>
    <w:rsid w:val="00216363"/>
    <w:rsid w:val="00216559"/>
    <w:rsid w:val="0021663C"/>
    <w:rsid w:val="00216A78"/>
    <w:rsid w:val="0021748B"/>
    <w:rsid w:val="002174DD"/>
    <w:rsid w:val="00217653"/>
    <w:rsid w:val="00217B2A"/>
    <w:rsid w:val="00217D4A"/>
    <w:rsid w:val="002200C4"/>
    <w:rsid w:val="0022092C"/>
    <w:rsid w:val="002209EF"/>
    <w:rsid w:val="00220BE8"/>
    <w:rsid w:val="00221039"/>
    <w:rsid w:val="00221218"/>
    <w:rsid w:val="0022169B"/>
    <w:rsid w:val="00221B40"/>
    <w:rsid w:val="00221CDA"/>
    <w:rsid w:val="00221FD0"/>
    <w:rsid w:val="002223A1"/>
    <w:rsid w:val="002227D7"/>
    <w:rsid w:val="00222A94"/>
    <w:rsid w:val="00222B30"/>
    <w:rsid w:val="00222C78"/>
    <w:rsid w:val="00222D2D"/>
    <w:rsid w:val="00222E9C"/>
    <w:rsid w:val="00223014"/>
    <w:rsid w:val="00223805"/>
    <w:rsid w:val="0022390B"/>
    <w:rsid w:val="00223A09"/>
    <w:rsid w:val="00223F8D"/>
    <w:rsid w:val="002242EB"/>
    <w:rsid w:val="002246A5"/>
    <w:rsid w:val="002248CB"/>
    <w:rsid w:val="00224927"/>
    <w:rsid w:val="00224BBB"/>
    <w:rsid w:val="00224BBC"/>
    <w:rsid w:val="00225018"/>
    <w:rsid w:val="002254B7"/>
    <w:rsid w:val="00225ABD"/>
    <w:rsid w:val="00225B81"/>
    <w:rsid w:val="00226089"/>
    <w:rsid w:val="00226163"/>
    <w:rsid w:val="002261B8"/>
    <w:rsid w:val="0022650B"/>
    <w:rsid w:val="002266F9"/>
    <w:rsid w:val="002268C1"/>
    <w:rsid w:val="00226B66"/>
    <w:rsid w:val="00226DE2"/>
    <w:rsid w:val="002274B6"/>
    <w:rsid w:val="00227726"/>
    <w:rsid w:val="00227D19"/>
    <w:rsid w:val="00227E65"/>
    <w:rsid w:val="00230268"/>
    <w:rsid w:val="002302D1"/>
    <w:rsid w:val="002304B0"/>
    <w:rsid w:val="002304B7"/>
    <w:rsid w:val="0023053E"/>
    <w:rsid w:val="0023055B"/>
    <w:rsid w:val="002305CF"/>
    <w:rsid w:val="00230992"/>
    <w:rsid w:val="00230C05"/>
    <w:rsid w:val="00230C10"/>
    <w:rsid w:val="00231445"/>
    <w:rsid w:val="00231908"/>
    <w:rsid w:val="0023199D"/>
    <w:rsid w:val="00231D7E"/>
    <w:rsid w:val="002320D1"/>
    <w:rsid w:val="002322FF"/>
    <w:rsid w:val="00232455"/>
    <w:rsid w:val="00232898"/>
    <w:rsid w:val="00232C6E"/>
    <w:rsid w:val="00232E62"/>
    <w:rsid w:val="00232FF1"/>
    <w:rsid w:val="00233220"/>
    <w:rsid w:val="00233643"/>
    <w:rsid w:val="00233775"/>
    <w:rsid w:val="00233801"/>
    <w:rsid w:val="00233D9B"/>
    <w:rsid w:val="00234296"/>
    <w:rsid w:val="002343E6"/>
    <w:rsid w:val="00234C89"/>
    <w:rsid w:val="0023547D"/>
    <w:rsid w:val="00235CDD"/>
    <w:rsid w:val="00235FE0"/>
    <w:rsid w:val="0023602B"/>
    <w:rsid w:val="00236927"/>
    <w:rsid w:val="00236F2D"/>
    <w:rsid w:val="00237263"/>
    <w:rsid w:val="0023727D"/>
    <w:rsid w:val="00237419"/>
    <w:rsid w:val="0023762F"/>
    <w:rsid w:val="002376C4"/>
    <w:rsid w:val="00237732"/>
    <w:rsid w:val="002378D7"/>
    <w:rsid w:val="002378EA"/>
    <w:rsid w:val="002379DA"/>
    <w:rsid w:val="00237AA4"/>
    <w:rsid w:val="00237DDB"/>
    <w:rsid w:val="00237E71"/>
    <w:rsid w:val="00240075"/>
    <w:rsid w:val="002402A4"/>
    <w:rsid w:val="00240309"/>
    <w:rsid w:val="00240466"/>
    <w:rsid w:val="0024075A"/>
    <w:rsid w:val="00240AF7"/>
    <w:rsid w:val="002410C2"/>
    <w:rsid w:val="002411CB"/>
    <w:rsid w:val="00241391"/>
    <w:rsid w:val="002415C3"/>
    <w:rsid w:val="002415FE"/>
    <w:rsid w:val="0024164B"/>
    <w:rsid w:val="00241813"/>
    <w:rsid w:val="00241861"/>
    <w:rsid w:val="00241FC8"/>
    <w:rsid w:val="00242640"/>
    <w:rsid w:val="002426E4"/>
    <w:rsid w:val="00242711"/>
    <w:rsid w:val="0024284A"/>
    <w:rsid w:val="00242B97"/>
    <w:rsid w:val="00242C7B"/>
    <w:rsid w:val="0024308E"/>
    <w:rsid w:val="0024353F"/>
    <w:rsid w:val="0024379B"/>
    <w:rsid w:val="00243B26"/>
    <w:rsid w:val="00243DF7"/>
    <w:rsid w:val="00244182"/>
    <w:rsid w:val="0024446F"/>
    <w:rsid w:val="002445D7"/>
    <w:rsid w:val="00244670"/>
    <w:rsid w:val="0024479E"/>
    <w:rsid w:val="00244865"/>
    <w:rsid w:val="002449CB"/>
    <w:rsid w:val="00244B43"/>
    <w:rsid w:val="00245032"/>
    <w:rsid w:val="002453FF"/>
    <w:rsid w:val="002456EA"/>
    <w:rsid w:val="00245798"/>
    <w:rsid w:val="00245AD7"/>
    <w:rsid w:val="0024605A"/>
    <w:rsid w:val="0024632E"/>
    <w:rsid w:val="0024674E"/>
    <w:rsid w:val="002467FA"/>
    <w:rsid w:val="002468D5"/>
    <w:rsid w:val="0024692B"/>
    <w:rsid w:val="002475C4"/>
    <w:rsid w:val="00247A68"/>
    <w:rsid w:val="00247DF5"/>
    <w:rsid w:val="0025060D"/>
    <w:rsid w:val="0025089C"/>
    <w:rsid w:val="00250B0F"/>
    <w:rsid w:val="00250E30"/>
    <w:rsid w:val="0025159A"/>
    <w:rsid w:val="0025162F"/>
    <w:rsid w:val="00251956"/>
    <w:rsid w:val="002519A8"/>
    <w:rsid w:val="00251B8D"/>
    <w:rsid w:val="00251BB0"/>
    <w:rsid w:val="00251ECE"/>
    <w:rsid w:val="00251FDE"/>
    <w:rsid w:val="0025272F"/>
    <w:rsid w:val="0025288A"/>
    <w:rsid w:val="00252B73"/>
    <w:rsid w:val="00252DA3"/>
    <w:rsid w:val="002531D0"/>
    <w:rsid w:val="00253740"/>
    <w:rsid w:val="00253880"/>
    <w:rsid w:val="00253B46"/>
    <w:rsid w:val="00253E73"/>
    <w:rsid w:val="00254168"/>
    <w:rsid w:val="002542EE"/>
    <w:rsid w:val="002543D3"/>
    <w:rsid w:val="00254761"/>
    <w:rsid w:val="002555E8"/>
    <w:rsid w:val="00255854"/>
    <w:rsid w:val="00255B80"/>
    <w:rsid w:val="00255EC3"/>
    <w:rsid w:val="00255EF3"/>
    <w:rsid w:val="002562FB"/>
    <w:rsid w:val="00256456"/>
    <w:rsid w:val="0025664E"/>
    <w:rsid w:val="0025672F"/>
    <w:rsid w:val="0025673E"/>
    <w:rsid w:val="00256832"/>
    <w:rsid w:val="00256A61"/>
    <w:rsid w:val="00256B3D"/>
    <w:rsid w:val="002570AC"/>
    <w:rsid w:val="002573C2"/>
    <w:rsid w:val="00257545"/>
    <w:rsid w:val="0025758A"/>
    <w:rsid w:val="002576C8"/>
    <w:rsid w:val="002577C1"/>
    <w:rsid w:val="0025783D"/>
    <w:rsid w:val="0025799D"/>
    <w:rsid w:val="00257A12"/>
    <w:rsid w:val="00257AE3"/>
    <w:rsid w:val="00257DC7"/>
    <w:rsid w:val="00257E02"/>
    <w:rsid w:val="00260073"/>
    <w:rsid w:val="002601C2"/>
    <w:rsid w:val="002609DA"/>
    <w:rsid w:val="00261342"/>
    <w:rsid w:val="002613EA"/>
    <w:rsid w:val="002614A6"/>
    <w:rsid w:val="00261ACC"/>
    <w:rsid w:val="00261B97"/>
    <w:rsid w:val="00261CE8"/>
    <w:rsid w:val="00261D17"/>
    <w:rsid w:val="00261F92"/>
    <w:rsid w:val="0026212F"/>
    <w:rsid w:val="0026213E"/>
    <w:rsid w:val="002622E1"/>
    <w:rsid w:val="00262D49"/>
    <w:rsid w:val="00262E0B"/>
    <w:rsid w:val="00262E7A"/>
    <w:rsid w:val="00263476"/>
    <w:rsid w:val="00263503"/>
    <w:rsid w:val="00263605"/>
    <w:rsid w:val="00263746"/>
    <w:rsid w:val="002637A8"/>
    <w:rsid w:val="002637B7"/>
    <w:rsid w:val="00263B7F"/>
    <w:rsid w:val="00263C7C"/>
    <w:rsid w:val="00263EBA"/>
    <w:rsid w:val="00263FD9"/>
    <w:rsid w:val="0026431F"/>
    <w:rsid w:val="00264966"/>
    <w:rsid w:val="00264F8C"/>
    <w:rsid w:val="00265033"/>
    <w:rsid w:val="0026534E"/>
    <w:rsid w:val="00265525"/>
    <w:rsid w:val="00265722"/>
    <w:rsid w:val="00265D63"/>
    <w:rsid w:val="00265E14"/>
    <w:rsid w:val="00265E1D"/>
    <w:rsid w:val="00266276"/>
    <w:rsid w:val="00266282"/>
    <w:rsid w:val="00266391"/>
    <w:rsid w:val="002665E6"/>
    <w:rsid w:val="00266671"/>
    <w:rsid w:val="002672BF"/>
    <w:rsid w:val="00267362"/>
    <w:rsid w:val="00267426"/>
    <w:rsid w:val="002674E0"/>
    <w:rsid w:val="00267C4E"/>
    <w:rsid w:val="0027016C"/>
    <w:rsid w:val="0027021D"/>
    <w:rsid w:val="00270376"/>
    <w:rsid w:val="002706B0"/>
    <w:rsid w:val="00270751"/>
    <w:rsid w:val="00270921"/>
    <w:rsid w:val="00270C91"/>
    <w:rsid w:val="00270D15"/>
    <w:rsid w:val="00270F06"/>
    <w:rsid w:val="00270FBB"/>
    <w:rsid w:val="00271878"/>
    <w:rsid w:val="00271A86"/>
    <w:rsid w:val="00271D02"/>
    <w:rsid w:val="00272124"/>
    <w:rsid w:val="00272374"/>
    <w:rsid w:val="002727BD"/>
    <w:rsid w:val="002733FC"/>
    <w:rsid w:val="00273A2E"/>
    <w:rsid w:val="00273DF4"/>
    <w:rsid w:val="00274312"/>
    <w:rsid w:val="00274429"/>
    <w:rsid w:val="0027449A"/>
    <w:rsid w:val="00274605"/>
    <w:rsid w:val="00274702"/>
    <w:rsid w:val="0027472B"/>
    <w:rsid w:val="0027525A"/>
    <w:rsid w:val="0027547E"/>
    <w:rsid w:val="002755D0"/>
    <w:rsid w:val="00275663"/>
    <w:rsid w:val="00275675"/>
    <w:rsid w:val="002759B6"/>
    <w:rsid w:val="00275AAF"/>
    <w:rsid w:val="00275C13"/>
    <w:rsid w:val="0027625B"/>
    <w:rsid w:val="0027680E"/>
    <w:rsid w:val="00276ECF"/>
    <w:rsid w:val="00276FF5"/>
    <w:rsid w:val="00277215"/>
    <w:rsid w:val="002774FE"/>
    <w:rsid w:val="00277AB2"/>
    <w:rsid w:val="00277ABF"/>
    <w:rsid w:val="00277B88"/>
    <w:rsid w:val="002801D1"/>
    <w:rsid w:val="00280E79"/>
    <w:rsid w:val="0028113B"/>
    <w:rsid w:val="00281467"/>
    <w:rsid w:val="00281976"/>
    <w:rsid w:val="00281DEC"/>
    <w:rsid w:val="00281E29"/>
    <w:rsid w:val="00282020"/>
    <w:rsid w:val="002821E4"/>
    <w:rsid w:val="00282B24"/>
    <w:rsid w:val="00282F0D"/>
    <w:rsid w:val="00283057"/>
    <w:rsid w:val="00283389"/>
    <w:rsid w:val="00283768"/>
    <w:rsid w:val="0028381E"/>
    <w:rsid w:val="00283CC5"/>
    <w:rsid w:val="00283DBF"/>
    <w:rsid w:val="00283E97"/>
    <w:rsid w:val="00284028"/>
    <w:rsid w:val="0028411F"/>
    <w:rsid w:val="002844AD"/>
    <w:rsid w:val="00284543"/>
    <w:rsid w:val="00284793"/>
    <w:rsid w:val="00284888"/>
    <w:rsid w:val="0028496A"/>
    <w:rsid w:val="00284C2D"/>
    <w:rsid w:val="00285282"/>
    <w:rsid w:val="002858D8"/>
    <w:rsid w:val="00285910"/>
    <w:rsid w:val="00285F99"/>
    <w:rsid w:val="0028631A"/>
    <w:rsid w:val="00286441"/>
    <w:rsid w:val="00286C03"/>
    <w:rsid w:val="00286EE3"/>
    <w:rsid w:val="00286FB1"/>
    <w:rsid w:val="00287268"/>
    <w:rsid w:val="00287812"/>
    <w:rsid w:val="002879E7"/>
    <w:rsid w:val="00287C44"/>
    <w:rsid w:val="002900F8"/>
    <w:rsid w:val="0029026F"/>
    <w:rsid w:val="00290318"/>
    <w:rsid w:val="002903F1"/>
    <w:rsid w:val="002905C7"/>
    <w:rsid w:val="0029093C"/>
    <w:rsid w:val="00290B43"/>
    <w:rsid w:val="00290B47"/>
    <w:rsid w:val="00291402"/>
    <w:rsid w:val="00291891"/>
    <w:rsid w:val="00291C0E"/>
    <w:rsid w:val="00292328"/>
    <w:rsid w:val="0029260E"/>
    <w:rsid w:val="0029288E"/>
    <w:rsid w:val="0029291C"/>
    <w:rsid w:val="00292A58"/>
    <w:rsid w:val="00292AF3"/>
    <w:rsid w:val="00292CF8"/>
    <w:rsid w:val="0029300B"/>
    <w:rsid w:val="002930A3"/>
    <w:rsid w:val="0029318C"/>
    <w:rsid w:val="00293289"/>
    <w:rsid w:val="002932FC"/>
    <w:rsid w:val="00293699"/>
    <w:rsid w:val="00293ABD"/>
    <w:rsid w:val="00293D76"/>
    <w:rsid w:val="00293E51"/>
    <w:rsid w:val="00294421"/>
    <w:rsid w:val="00294807"/>
    <w:rsid w:val="00294CFB"/>
    <w:rsid w:val="002956F8"/>
    <w:rsid w:val="0029589F"/>
    <w:rsid w:val="002962B2"/>
    <w:rsid w:val="00296461"/>
    <w:rsid w:val="00296B5A"/>
    <w:rsid w:val="00296C04"/>
    <w:rsid w:val="00296D77"/>
    <w:rsid w:val="0029732A"/>
    <w:rsid w:val="00297795"/>
    <w:rsid w:val="002977A4"/>
    <w:rsid w:val="00297A5E"/>
    <w:rsid w:val="002A065F"/>
    <w:rsid w:val="002A0799"/>
    <w:rsid w:val="002A0975"/>
    <w:rsid w:val="002A0DD4"/>
    <w:rsid w:val="002A1075"/>
    <w:rsid w:val="002A1170"/>
    <w:rsid w:val="002A11BF"/>
    <w:rsid w:val="002A1406"/>
    <w:rsid w:val="002A1498"/>
    <w:rsid w:val="002A157B"/>
    <w:rsid w:val="002A1786"/>
    <w:rsid w:val="002A2B2E"/>
    <w:rsid w:val="002A2DA0"/>
    <w:rsid w:val="002A30C1"/>
    <w:rsid w:val="002A3620"/>
    <w:rsid w:val="002A3721"/>
    <w:rsid w:val="002A3A8A"/>
    <w:rsid w:val="002A3F07"/>
    <w:rsid w:val="002A42D5"/>
    <w:rsid w:val="002A478F"/>
    <w:rsid w:val="002A48B9"/>
    <w:rsid w:val="002A52FF"/>
    <w:rsid w:val="002A5311"/>
    <w:rsid w:val="002A5487"/>
    <w:rsid w:val="002A5A74"/>
    <w:rsid w:val="002A5A76"/>
    <w:rsid w:val="002A5BB0"/>
    <w:rsid w:val="002A5EEF"/>
    <w:rsid w:val="002A61CF"/>
    <w:rsid w:val="002A6207"/>
    <w:rsid w:val="002A651E"/>
    <w:rsid w:val="002A6672"/>
    <w:rsid w:val="002A670B"/>
    <w:rsid w:val="002A6CF6"/>
    <w:rsid w:val="002A7105"/>
    <w:rsid w:val="002A7353"/>
    <w:rsid w:val="002A74BA"/>
    <w:rsid w:val="002A794F"/>
    <w:rsid w:val="002A7A00"/>
    <w:rsid w:val="002A7A25"/>
    <w:rsid w:val="002B01B9"/>
    <w:rsid w:val="002B05C4"/>
    <w:rsid w:val="002B060F"/>
    <w:rsid w:val="002B1103"/>
    <w:rsid w:val="002B198F"/>
    <w:rsid w:val="002B1B9A"/>
    <w:rsid w:val="002B1BBE"/>
    <w:rsid w:val="002B1DD3"/>
    <w:rsid w:val="002B1EF7"/>
    <w:rsid w:val="002B2045"/>
    <w:rsid w:val="002B2410"/>
    <w:rsid w:val="002B247C"/>
    <w:rsid w:val="002B271B"/>
    <w:rsid w:val="002B28A5"/>
    <w:rsid w:val="002B2910"/>
    <w:rsid w:val="002B2B42"/>
    <w:rsid w:val="002B2B6F"/>
    <w:rsid w:val="002B2BA5"/>
    <w:rsid w:val="002B2F17"/>
    <w:rsid w:val="002B3016"/>
    <w:rsid w:val="002B3150"/>
    <w:rsid w:val="002B36F2"/>
    <w:rsid w:val="002B3B24"/>
    <w:rsid w:val="002B3C67"/>
    <w:rsid w:val="002B3CBB"/>
    <w:rsid w:val="002B4245"/>
    <w:rsid w:val="002B4311"/>
    <w:rsid w:val="002B467D"/>
    <w:rsid w:val="002B467F"/>
    <w:rsid w:val="002B495F"/>
    <w:rsid w:val="002B4AD6"/>
    <w:rsid w:val="002B51A4"/>
    <w:rsid w:val="002B5344"/>
    <w:rsid w:val="002B554E"/>
    <w:rsid w:val="002B5556"/>
    <w:rsid w:val="002B567E"/>
    <w:rsid w:val="002B59EF"/>
    <w:rsid w:val="002B5A68"/>
    <w:rsid w:val="002B6004"/>
    <w:rsid w:val="002B6096"/>
    <w:rsid w:val="002B6376"/>
    <w:rsid w:val="002B68FD"/>
    <w:rsid w:val="002B696D"/>
    <w:rsid w:val="002B6CA0"/>
    <w:rsid w:val="002B6D72"/>
    <w:rsid w:val="002B71BB"/>
    <w:rsid w:val="002B7391"/>
    <w:rsid w:val="002B741D"/>
    <w:rsid w:val="002B7547"/>
    <w:rsid w:val="002B7A14"/>
    <w:rsid w:val="002B7AD5"/>
    <w:rsid w:val="002B7E81"/>
    <w:rsid w:val="002B7F6E"/>
    <w:rsid w:val="002C05D7"/>
    <w:rsid w:val="002C0C18"/>
    <w:rsid w:val="002C10E6"/>
    <w:rsid w:val="002C1171"/>
    <w:rsid w:val="002C14FA"/>
    <w:rsid w:val="002C1529"/>
    <w:rsid w:val="002C158C"/>
    <w:rsid w:val="002C176C"/>
    <w:rsid w:val="002C1B8D"/>
    <w:rsid w:val="002C1E77"/>
    <w:rsid w:val="002C1F34"/>
    <w:rsid w:val="002C22A3"/>
    <w:rsid w:val="002C2915"/>
    <w:rsid w:val="002C2A4C"/>
    <w:rsid w:val="002C2F9E"/>
    <w:rsid w:val="002C3062"/>
    <w:rsid w:val="002C3B9E"/>
    <w:rsid w:val="002C3BE4"/>
    <w:rsid w:val="002C3E14"/>
    <w:rsid w:val="002C3FB4"/>
    <w:rsid w:val="002C4502"/>
    <w:rsid w:val="002C4645"/>
    <w:rsid w:val="002C4C76"/>
    <w:rsid w:val="002C5263"/>
    <w:rsid w:val="002C52D1"/>
    <w:rsid w:val="002C5456"/>
    <w:rsid w:val="002C54B3"/>
    <w:rsid w:val="002C5747"/>
    <w:rsid w:val="002C57ED"/>
    <w:rsid w:val="002C5953"/>
    <w:rsid w:val="002C5B53"/>
    <w:rsid w:val="002C5D72"/>
    <w:rsid w:val="002C64BF"/>
    <w:rsid w:val="002C6548"/>
    <w:rsid w:val="002C66DD"/>
    <w:rsid w:val="002C6797"/>
    <w:rsid w:val="002C67CE"/>
    <w:rsid w:val="002C68AD"/>
    <w:rsid w:val="002C68BC"/>
    <w:rsid w:val="002C6A61"/>
    <w:rsid w:val="002C7219"/>
    <w:rsid w:val="002C72B7"/>
    <w:rsid w:val="002C72F4"/>
    <w:rsid w:val="002C74C5"/>
    <w:rsid w:val="002C7CA5"/>
    <w:rsid w:val="002D001D"/>
    <w:rsid w:val="002D00EE"/>
    <w:rsid w:val="002D0243"/>
    <w:rsid w:val="002D024E"/>
    <w:rsid w:val="002D02D9"/>
    <w:rsid w:val="002D0394"/>
    <w:rsid w:val="002D0AB4"/>
    <w:rsid w:val="002D0ABD"/>
    <w:rsid w:val="002D122F"/>
    <w:rsid w:val="002D1268"/>
    <w:rsid w:val="002D1751"/>
    <w:rsid w:val="002D17DC"/>
    <w:rsid w:val="002D1906"/>
    <w:rsid w:val="002D1B92"/>
    <w:rsid w:val="002D1BDF"/>
    <w:rsid w:val="002D1C4A"/>
    <w:rsid w:val="002D1C62"/>
    <w:rsid w:val="002D1D80"/>
    <w:rsid w:val="002D1DC8"/>
    <w:rsid w:val="002D1DF5"/>
    <w:rsid w:val="002D2144"/>
    <w:rsid w:val="002D22E4"/>
    <w:rsid w:val="002D2368"/>
    <w:rsid w:val="002D241F"/>
    <w:rsid w:val="002D24CB"/>
    <w:rsid w:val="002D24D1"/>
    <w:rsid w:val="002D24FA"/>
    <w:rsid w:val="002D25C0"/>
    <w:rsid w:val="002D31D9"/>
    <w:rsid w:val="002D3A5B"/>
    <w:rsid w:val="002D3A93"/>
    <w:rsid w:val="002D3AAC"/>
    <w:rsid w:val="002D3B1D"/>
    <w:rsid w:val="002D3ECA"/>
    <w:rsid w:val="002D3F2F"/>
    <w:rsid w:val="002D4407"/>
    <w:rsid w:val="002D4C12"/>
    <w:rsid w:val="002D50C4"/>
    <w:rsid w:val="002D5144"/>
    <w:rsid w:val="002D5208"/>
    <w:rsid w:val="002D5288"/>
    <w:rsid w:val="002D54AF"/>
    <w:rsid w:val="002D562E"/>
    <w:rsid w:val="002D57D1"/>
    <w:rsid w:val="002D59A2"/>
    <w:rsid w:val="002D5AB1"/>
    <w:rsid w:val="002D5C60"/>
    <w:rsid w:val="002D5D7E"/>
    <w:rsid w:val="002D5E29"/>
    <w:rsid w:val="002D6185"/>
    <w:rsid w:val="002D65C7"/>
    <w:rsid w:val="002D6796"/>
    <w:rsid w:val="002D6B88"/>
    <w:rsid w:val="002D6C04"/>
    <w:rsid w:val="002D6C18"/>
    <w:rsid w:val="002D6D8B"/>
    <w:rsid w:val="002D7170"/>
    <w:rsid w:val="002D7498"/>
    <w:rsid w:val="002D7515"/>
    <w:rsid w:val="002D76D3"/>
    <w:rsid w:val="002E00F9"/>
    <w:rsid w:val="002E093A"/>
    <w:rsid w:val="002E0BB6"/>
    <w:rsid w:val="002E0EB5"/>
    <w:rsid w:val="002E1733"/>
    <w:rsid w:val="002E1DE6"/>
    <w:rsid w:val="002E24BE"/>
    <w:rsid w:val="002E27AE"/>
    <w:rsid w:val="002E2B04"/>
    <w:rsid w:val="002E33BC"/>
    <w:rsid w:val="002E36F0"/>
    <w:rsid w:val="002E389C"/>
    <w:rsid w:val="002E38FF"/>
    <w:rsid w:val="002E3EF1"/>
    <w:rsid w:val="002E413E"/>
    <w:rsid w:val="002E4191"/>
    <w:rsid w:val="002E4395"/>
    <w:rsid w:val="002E44C5"/>
    <w:rsid w:val="002E45C7"/>
    <w:rsid w:val="002E4FC8"/>
    <w:rsid w:val="002E50FF"/>
    <w:rsid w:val="002E519A"/>
    <w:rsid w:val="002E5244"/>
    <w:rsid w:val="002E5785"/>
    <w:rsid w:val="002E5964"/>
    <w:rsid w:val="002E619A"/>
    <w:rsid w:val="002E6347"/>
    <w:rsid w:val="002E6909"/>
    <w:rsid w:val="002E69CB"/>
    <w:rsid w:val="002E6C9E"/>
    <w:rsid w:val="002E6CA4"/>
    <w:rsid w:val="002E71A1"/>
    <w:rsid w:val="002E74D6"/>
    <w:rsid w:val="002E7727"/>
    <w:rsid w:val="002E77A3"/>
    <w:rsid w:val="002E7CC2"/>
    <w:rsid w:val="002F0079"/>
    <w:rsid w:val="002F01E2"/>
    <w:rsid w:val="002F025F"/>
    <w:rsid w:val="002F038B"/>
    <w:rsid w:val="002F0406"/>
    <w:rsid w:val="002F04C4"/>
    <w:rsid w:val="002F0898"/>
    <w:rsid w:val="002F0B2B"/>
    <w:rsid w:val="002F119B"/>
    <w:rsid w:val="002F140D"/>
    <w:rsid w:val="002F19DB"/>
    <w:rsid w:val="002F1A64"/>
    <w:rsid w:val="002F1B77"/>
    <w:rsid w:val="002F1D13"/>
    <w:rsid w:val="002F1D8B"/>
    <w:rsid w:val="002F2C46"/>
    <w:rsid w:val="002F2F0A"/>
    <w:rsid w:val="002F3241"/>
    <w:rsid w:val="002F3416"/>
    <w:rsid w:val="002F34B2"/>
    <w:rsid w:val="002F3671"/>
    <w:rsid w:val="002F3820"/>
    <w:rsid w:val="002F394F"/>
    <w:rsid w:val="002F3B24"/>
    <w:rsid w:val="002F3BAC"/>
    <w:rsid w:val="002F3F4C"/>
    <w:rsid w:val="002F4033"/>
    <w:rsid w:val="002F4918"/>
    <w:rsid w:val="002F499E"/>
    <w:rsid w:val="002F4DF9"/>
    <w:rsid w:val="002F5239"/>
    <w:rsid w:val="002F56E4"/>
    <w:rsid w:val="002F574D"/>
    <w:rsid w:val="002F5873"/>
    <w:rsid w:val="002F5B4C"/>
    <w:rsid w:val="002F5C72"/>
    <w:rsid w:val="002F5EBD"/>
    <w:rsid w:val="002F60A6"/>
    <w:rsid w:val="002F6102"/>
    <w:rsid w:val="002F6610"/>
    <w:rsid w:val="002F68B4"/>
    <w:rsid w:val="002F68B9"/>
    <w:rsid w:val="002F68BB"/>
    <w:rsid w:val="002F6AC7"/>
    <w:rsid w:val="002F6DD4"/>
    <w:rsid w:val="002F72DE"/>
    <w:rsid w:val="002F7A37"/>
    <w:rsid w:val="002F7AEA"/>
    <w:rsid w:val="002F7CE2"/>
    <w:rsid w:val="002F7D71"/>
    <w:rsid w:val="002F7F51"/>
    <w:rsid w:val="00300153"/>
    <w:rsid w:val="00300490"/>
    <w:rsid w:val="003013BF"/>
    <w:rsid w:val="00301428"/>
    <w:rsid w:val="0030152E"/>
    <w:rsid w:val="00301A6A"/>
    <w:rsid w:val="00301AA8"/>
    <w:rsid w:val="00301DF3"/>
    <w:rsid w:val="003020DE"/>
    <w:rsid w:val="0030218E"/>
    <w:rsid w:val="0030264F"/>
    <w:rsid w:val="0030292B"/>
    <w:rsid w:val="00302932"/>
    <w:rsid w:val="00302A8F"/>
    <w:rsid w:val="00302C11"/>
    <w:rsid w:val="0030331A"/>
    <w:rsid w:val="00303332"/>
    <w:rsid w:val="0030340B"/>
    <w:rsid w:val="0030355F"/>
    <w:rsid w:val="003038FE"/>
    <w:rsid w:val="00303A76"/>
    <w:rsid w:val="00303DDF"/>
    <w:rsid w:val="0030407B"/>
    <w:rsid w:val="003041DC"/>
    <w:rsid w:val="00304251"/>
    <w:rsid w:val="00304351"/>
    <w:rsid w:val="0030436F"/>
    <w:rsid w:val="00304386"/>
    <w:rsid w:val="00304403"/>
    <w:rsid w:val="0030441D"/>
    <w:rsid w:val="0030444B"/>
    <w:rsid w:val="00304B70"/>
    <w:rsid w:val="00304DF0"/>
    <w:rsid w:val="00305016"/>
    <w:rsid w:val="00305018"/>
    <w:rsid w:val="0030581C"/>
    <w:rsid w:val="0030645A"/>
    <w:rsid w:val="00306591"/>
    <w:rsid w:val="00306957"/>
    <w:rsid w:val="00306B3C"/>
    <w:rsid w:val="00306D5B"/>
    <w:rsid w:val="00306E5A"/>
    <w:rsid w:val="00307235"/>
    <w:rsid w:val="0030748C"/>
    <w:rsid w:val="00307851"/>
    <w:rsid w:val="00307A63"/>
    <w:rsid w:val="00307AB0"/>
    <w:rsid w:val="00307B1A"/>
    <w:rsid w:val="00307E91"/>
    <w:rsid w:val="00307F06"/>
    <w:rsid w:val="00307F81"/>
    <w:rsid w:val="003101F0"/>
    <w:rsid w:val="003102AC"/>
    <w:rsid w:val="00310324"/>
    <w:rsid w:val="0031057B"/>
    <w:rsid w:val="00310926"/>
    <w:rsid w:val="00310D0E"/>
    <w:rsid w:val="00310D7D"/>
    <w:rsid w:val="00310DE9"/>
    <w:rsid w:val="0031126F"/>
    <w:rsid w:val="00311823"/>
    <w:rsid w:val="00311829"/>
    <w:rsid w:val="00312683"/>
    <w:rsid w:val="00312C4C"/>
    <w:rsid w:val="00312F43"/>
    <w:rsid w:val="00313293"/>
    <w:rsid w:val="00313649"/>
    <w:rsid w:val="003137A2"/>
    <w:rsid w:val="00313E5F"/>
    <w:rsid w:val="00313F94"/>
    <w:rsid w:val="00314167"/>
    <w:rsid w:val="00314332"/>
    <w:rsid w:val="00314769"/>
    <w:rsid w:val="003148C7"/>
    <w:rsid w:val="00314C07"/>
    <w:rsid w:val="00315077"/>
    <w:rsid w:val="00315480"/>
    <w:rsid w:val="00315899"/>
    <w:rsid w:val="0031593E"/>
    <w:rsid w:val="00315EA6"/>
    <w:rsid w:val="00315EC9"/>
    <w:rsid w:val="00316005"/>
    <w:rsid w:val="003160C0"/>
    <w:rsid w:val="00316A27"/>
    <w:rsid w:val="00316A4C"/>
    <w:rsid w:val="00316E96"/>
    <w:rsid w:val="00316EC0"/>
    <w:rsid w:val="00316F1C"/>
    <w:rsid w:val="0031706F"/>
    <w:rsid w:val="00317194"/>
    <w:rsid w:val="0031751B"/>
    <w:rsid w:val="00317718"/>
    <w:rsid w:val="003204CA"/>
    <w:rsid w:val="003206A1"/>
    <w:rsid w:val="00321A7B"/>
    <w:rsid w:val="00321F13"/>
    <w:rsid w:val="00321F35"/>
    <w:rsid w:val="00321FA2"/>
    <w:rsid w:val="00321FD5"/>
    <w:rsid w:val="00322060"/>
    <w:rsid w:val="003221CC"/>
    <w:rsid w:val="003223FE"/>
    <w:rsid w:val="00322458"/>
    <w:rsid w:val="0032273D"/>
    <w:rsid w:val="00322F88"/>
    <w:rsid w:val="00323411"/>
    <w:rsid w:val="0032355E"/>
    <w:rsid w:val="003235E0"/>
    <w:rsid w:val="003236E2"/>
    <w:rsid w:val="0032385B"/>
    <w:rsid w:val="00323E11"/>
    <w:rsid w:val="00323EA7"/>
    <w:rsid w:val="003248EE"/>
    <w:rsid w:val="00324B0B"/>
    <w:rsid w:val="00324C15"/>
    <w:rsid w:val="00324CA3"/>
    <w:rsid w:val="00324DD5"/>
    <w:rsid w:val="00324EBC"/>
    <w:rsid w:val="0032531A"/>
    <w:rsid w:val="0032531F"/>
    <w:rsid w:val="003255F7"/>
    <w:rsid w:val="00325707"/>
    <w:rsid w:val="0032580C"/>
    <w:rsid w:val="00326B34"/>
    <w:rsid w:val="0032705F"/>
    <w:rsid w:val="0032716A"/>
    <w:rsid w:val="003272D9"/>
    <w:rsid w:val="00327546"/>
    <w:rsid w:val="003277F6"/>
    <w:rsid w:val="00327838"/>
    <w:rsid w:val="003278BD"/>
    <w:rsid w:val="00327AA7"/>
    <w:rsid w:val="00327FA1"/>
    <w:rsid w:val="003301BE"/>
    <w:rsid w:val="003304CC"/>
    <w:rsid w:val="00330613"/>
    <w:rsid w:val="00330871"/>
    <w:rsid w:val="00330898"/>
    <w:rsid w:val="00330BFF"/>
    <w:rsid w:val="00330C43"/>
    <w:rsid w:val="00331262"/>
    <w:rsid w:val="003312AB"/>
    <w:rsid w:val="00331659"/>
    <w:rsid w:val="00331962"/>
    <w:rsid w:val="00331C9D"/>
    <w:rsid w:val="00331E61"/>
    <w:rsid w:val="00332254"/>
    <w:rsid w:val="00332461"/>
    <w:rsid w:val="00332CC4"/>
    <w:rsid w:val="00332EDF"/>
    <w:rsid w:val="00332F50"/>
    <w:rsid w:val="00333156"/>
    <w:rsid w:val="003331A0"/>
    <w:rsid w:val="003333ED"/>
    <w:rsid w:val="00333459"/>
    <w:rsid w:val="0033356A"/>
    <w:rsid w:val="00333C92"/>
    <w:rsid w:val="00334648"/>
    <w:rsid w:val="0033488B"/>
    <w:rsid w:val="00334BDC"/>
    <w:rsid w:val="00334BED"/>
    <w:rsid w:val="00334D12"/>
    <w:rsid w:val="003351EC"/>
    <w:rsid w:val="00335268"/>
    <w:rsid w:val="003353A5"/>
    <w:rsid w:val="00335AF0"/>
    <w:rsid w:val="00335C32"/>
    <w:rsid w:val="00335CEE"/>
    <w:rsid w:val="00335F59"/>
    <w:rsid w:val="0033678F"/>
    <w:rsid w:val="00336B03"/>
    <w:rsid w:val="003373E3"/>
    <w:rsid w:val="00337466"/>
    <w:rsid w:val="0033770D"/>
    <w:rsid w:val="00337772"/>
    <w:rsid w:val="00337ACC"/>
    <w:rsid w:val="00337D03"/>
    <w:rsid w:val="00340127"/>
    <w:rsid w:val="00340C52"/>
    <w:rsid w:val="00340F22"/>
    <w:rsid w:val="00341274"/>
    <w:rsid w:val="003414FB"/>
    <w:rsid w:val="003416CC"/>
    <w:rsid w:val="00341BBF"/>
    <w:rsid w:val="00341C04"/>
    <w:rsid w:val="00341C2C"/>
    <w:rsid w:val="00341D36"/>
    <w:rsid w:val="00341D59"/>
    <w:rsid w:val="00341DC4"/>
    <w:rsid w:val="003420BB"/>
    <w:rsid w:val="003422AB"/>
    <w:rsid w:val="0034238D"/>
    <w:rsid w:val="00342859"/>
    <w:rsid w:val="0034287C"/>
    <w:rsid w:val="003429BD"/>
    <w:rsid w:val="00342A25"/>
    <w:rsid w:val="00343380"/>
    <w:rsid w:val="003439E8"/>
    <w:rsid w:val="00343EB0"/>
    <w:rsid w:val="00343F9F"/>
    <w:rsid w:val="0034424F"/>
    <w:rsid w:val="0034458B"/>
    <w:rsid w:val="00344A4E"/>
    <w:rsid w:val="00345026"/>
    <w:rsid w:val="00345233"/>
    <w:rsid w:val="003453EC"/>
    <w:rsid w:val="00345549"/>
    <w:rsid w:val="0034561A"/>
    <w:rsid w:val="00345AB0"/>
    <w:rsid w:val="00345C2B"/>
    <w:rsid w:val="003462E3"/>
    <w:rsid w:val="00346A6F"/>
    <w:rsid w:val="00346BFD"/>
    <w:rsid w:val="00346FAE"/>
    <w:rsid w:val="003471F9"/>
    <w:rsid w:val="00347571"/>
    <w:rsid w:val="003476D0"/>
    <w:rsid w:val="00347843"/>
    <w:rsid w:val="00347D13"/>
    <w:rsid w:val="00347D7E"/>
    <w:rsid w:val="003507DD"/>
    <w:rsid w:val="00350A15"/>
    <w:rsid w:val="00350D1E"/>
    <w:rsid w:val="00350D24"/>
    <w:rsid w:val="00350E43"/>
    <w:rsid w:val="0035103C"/>
    <w:rsid w:val="0035108E"/>
    <w:rsid w:val="003511B6"/>
    <w:rsid w:val="00351230"/>
    <w:rsid w:val="00351C1A"/>
    <w:rsid w:val="00351C81"/>
    <w:rsid w:val="00351DF7"/>
    <w:rsid w:val="00351FFF"/>
    <w:rsid w:val="003524C8"/>
    <w:rsid w:val="003526B3"/>
    <w:rsid w:val="0035281F"/>
    <w:rsid w:val="00352B7C"/>
    <w:rsid w:val="00352C15"/>
    <w:rsid w:val="0035318E"/>
    <w:rsid w:val="003531E4"/>
    <w:rsid w:val="0035321E"/>
    <w:rsid w:val="0035344F"/>
    <w:rsid w:val="00353CF0"/>
    <w:rsid w:val="00353CFC"/>
    <w:rsid w:val="00353FA4"/>
    <w:rsid w:val="00354351"/>
    <w:rsid w:val="00354802"/>
    <w:rsid w:val="00354860"/>
    <w:rsid w:val="00354B1F"/>
    <w:rsid w:val="003553C7"/>
    <w:rsid w:val="00355652"/>
    <w:rsid w:val="00355763"/>
    <w:rsid w:val="00355A4B"/>
    <w:rsid w:val="00355B39"/>
    <w:rsid w:val="00355E8A"/>
    <w:rsid w:val="003561A4"/>
    <w:rsid w:val="00356275"/>
    <w:rsid w:val="003567E6"/>
    <w:rsid w:val="00356986"/>
    <w:rsid w:val="00356A33"/>
    <w:rsid w:val="00356D4E"/>
    <w:rsid w:val="00356EFA"/>
    <w:rsid w:val="00356F2B"/>
    <w:rsid w:val="00357058"/>
    <w:rsid w:val="0035711E"/>
    <w:rsid w:val="003576C9"/>
    <w:rsid w:val="003577C8"/>
    <w:rsid w:val="00357A15"/>
    <w:rsid w:val="00357D9D"/>
    <w:rsid w:val="00357E3A"/>
    <w:rsid w:val="003600B0"/>
    <w:rsid w:val="003603C6"/>
    <w:rsid w:val="003606B7"/>
    <w:rsid w:val="003606DD"/>
    <w:rsid w:val="00360CC1"/>
    <w:rsid w:val="003612B0"/>
    <w:rsid w:val="00361447"/>
    <w:rsid w:val="0036146E"/>
    <w:rsid w:val="003615AB"/>
    <w:rsid w:val="00361668"/>
    <w:rsid w:val="00361880"/>
    <w:rsid w:val="00361B7D"/>
    <w:rsid w:val="00361F6F"/>
    <w:rsid w:val="00362044"/>
    <w:rsid w:val="00362A0E"/>
    <w:rsid w:val="00362F15"/>
    <w:rsid w:val="0036306F"/>
    <w:rsid w:val="0036331C"/>
    <w:rsid w:val="00363329"/>
    <w:rsid w:val="00363B54"/>
    <w:rsid w:val="00363C96"/>
    <w:rsid w:val="00363E0D"/>
    <w:rsid w:val="00364181"/>
    <w:rsid w:val="00364233"/>
    <w:rsid w:val="0036427D"/>
    <w:rsid w:val="003645E6"/>
    <w:rsid w:val="00364988"/>
    <w:rsid w:val="003650C5"/>
    <w:rsid w:val="0036542B"/>
    <w:rsid w:val="00365677"/>
    <w:rsid w:val="00365744"/>
    <w:rsid w:val="00365ACC"/>
    <w:rsid w:val="00366325"/>
    <w:rsid w:val="0036659C"/>
    <w:rsid w:val="003669D9"/>
    <w:rsid w:val="00366DB5"/>
    <w:rsid w:val="00366DE1"/>
    <w:rsid w:val="00366F48"/>
    <w:rsid w:val="00367698"/>
    <w:rsid w:val="0036797A"/>
    <w:rsid w:val="00367D36"/>
    <w:rsid w:val="00367E44"/>
    <w:rsid w:val="00370262"/>
    <w:rsid w:val="0037043E"/>
    <w:rsid w:val="003704F8"/>
    <w:rsid w:val="0037050A"/>
    <w:rsid w:val="00370598"/>
    <w:rsid w:val="00370645"/>
    <w:rsid w:val="0037091F"/>
    <w:rsid w:val="00370A08"/>
    <w:rsid w:val="00370BD7"/>
    <w:rsid w:val="00370EE6"/>
    <w:rsid w:val="00370FCF"/>
    <w:rsid w:val="003711AA"/>
    <w:rsid w:val="003711B3"/>
    <w:rsid w:val="003716FE"/>
    <w:rsid w:val="00371900"/>
    <w:rsid w:val="00371B70"/>
    <w:rsid w:val="003720B0"/>
    <w:rsid w:val="0037215F"/>
    <w:rsid w:val="00372452"/>
    <w:rsid w:val="003728F6"/>
    <w:rsid w:val="00372B6E"/>
    <w:rsid w:val="00372BDD"/>
    <w:rsid w:val="0037324D"/>
    <w:rsid w:val="003732B0"/>
    <w:rsid w:val="003732DB"/>
    <w:rsid w:val="00373394"/>
    <w:rsid w:val="00373A14"/>
    <w:rsid w:val="00373DC9"/>
    <w:rsid w:val="0037410C"/>
    <w:rsid w:val="003742FD"/>
    <w:rsid w:val="003744CC"/>
    <w:rsid w:val="0037454D"/>
    <w:rsid w:val="0037457F"/>
    <w:rsid w:val="00374A7E"/>
    <w:rsid w:val="00375191"/>
    <w:rsid w:val="00375411"/>
    <w:rsid w:val="00375E45"/>
    <w:rsid w:val="00376098"/>
    <w:rsid w:val="003760B5"/>
    <w:rsid w:val="003760C3"/>
    <w:rsid w:val="00376397"/>
    <w:rsid w:val="003764CA"/>
    <w:rsid w:val="003767E3"/>
    <w:rsid w:val="00376AEC"/>
    <w:rsid w:val="0037708B"/>
    <w:rsid w:val="0037724E"/>
    <w:rsid w:val="003772C1"/>
    <w:rsid w:val="00377380"/>
    <w:rsid w:val="0037779B"/>
    <w:rsid w:val="00377825"/>
    <w:rsid w:val="00377E39"/>
    <w:rsid w:val="00377E9F"/>
    <w:rsid w:val="003801C7"/>
    <w:rsid w:val="003807B6"/>
    <w:rsid w:val="00380A05"/>
    <w:rsid w:val="00380AFB"/>
    <w:rsid w:val="00380C1D"/>
    <w:rsid w:val="00380FCF"/>
    <w:rsid w:val="00381FCF"/>
    <w:rsid w:val="00382466"/>
    <w:rsid w:val="00382846"/>
    <w:rsid w:val="00382C63"/>
    <w:rsid w:val="00382EA6"/>
    <w:rsid w:val="00382EB4"/>
    <w:rsid w:val="00383B21"/>
    <w:rsid w:val="00383D70"/>
    <w:rsid w:val="00383E6E"/>
    <w:rsid w:val="00383EDE"/>
    <w:rsid w:val="00383F92"/>
    <w:rsid w:val="0038404E"/>
    <w:rsid w:val="00384076"/>
    <w:rsid w:val="00384134"/>
    <w:rsid w:val="003841E0"/>
    <w:rsid w:val="0038427E"/>
    <w:rsid w:val="0038442B"/>
    <w:rsid w:val="00384DC9"/>
    <w:rsid w:val="00384E58"/>
    <w:rsid w:val="003852AD"/>
    <w:rsid w:val="003859E2"/>
    <w:rsid w:val="003861B5"/>
    <w:rsid w:val="003861DA"/>
    <w:rsid w:val="00386200"/>
    <w:rsid w:val="003868B5"/>
    <w:rsid w:val="00386AE2"/>
    <w:rsid w:val="00386AF6"/>
    <w:rsid w:val="00386E4D"/>
    <w:rsid w:val="00386FF7"/>
    <w:rsid w:val="003871EC"/>
    <w:rsid w:val="003874E4"/>
    <w:rsid w:val="00387519"/>
    <w:rsid w:val="00387575"/>
    <w:rsid w:val="003878A7"/>
    <w:rsid w:val="00387966"/>
    <w:rsid w:val="00387D07"/>
    <w:rsid w:val="00387F1C"/>
    <w:rsid w:val="0039007A"/>
    <w:rsid w:val="00390121"/>
    <w:rsid w:val="003901A7"/>
    <w:rsid w:val="00390392"/>
    <w:rsid w:val="003903EA"/>
    <w:rsid w:val="00390451"/>
    <w:rsid w:val="00390D3F"/>
    <w:rsid w:val="003911FA"/>
    <w:rsid w:val="0039145C"/>
    <w:rsid w:val="00391655"/>
    <w:rsid w:val="00391789"/>
    <w:rsid w:val="00391CCD"/>
    <w:rsid w:val="00391FC6"/>
    <w:rsid w:val="003922BF"/>
    <w:rsid w:val="00392570"/>
    <w:rsid w:val="003925F0"/>
    <w:rsid w:val="00392650"/>
    <w:rsid w:val="003926A5"/>
    <w:rsid w:val="00392960"/>
    <w:rsid w:val="00392A83"/>
    <w:rsid w:val="003933AF"/>
    <w:rsid w:val="00393D0D"/>
    <w:rsid w:val="00393EE4"/>
    <w:rsid w:val="00393FC0"/>
    <w:rsid w:val="003943DC"/>
    <w:rsid w:val="003944E3"/>
    <w:rsid w:val="00394A29"/>
    <w:rsid w:val="003955AA"/>
    <w:rsid w:val="00395B2E"/>
    <w:rsid w:val="00395D09"/>
    <w:rsid w:val="003964F2"/>
    <w:rsid w:val="003968D9"/>
    <w:rsid w:val="00396DBA"/>
    <w:rsid w:val="003975AF"/>
    <w:rsid w:val="00397817"/>
    <w:rsid w:val="00397C9B"/>
    <w:rsid w:val="00397F7E"/>
    <w:rsid w:val="003A04F9"/>
    <w:rsid w:val="003A0754"/>
    <w:rsid w:val="003A093D"/>
    <w:rsid w:val="003A0B54"/>
    <w:rsid w:val="003A0D9F"/>
    <w:rsid w:val="003A17FE"/>
    <w:rsid w:val="003A26C9"/>
    <w:rsid w:val="003A323E"/>
    <w:rsid w:val="003A3FB4"/>
    <w:rsid w:val="003A4173"/>
    <w:rsid w:val="003A41F5"/>
    <w:rsid w:val="003A4311"/>
    <w:rsid w:val="003A4BE0"/>
    <w:rsid w:val="003A5F11"/>
    <w:rsid w:val="003A6181"/>
    <w:rsid w:val="003A61F0"/>
    <w:rsid w:val="003A631D"/>
    <w:rsid w:val="003A63D3"/>
    <w:rsid w:val="003A70D1"/>
    <w:rsid w:val="003A71C2"/>
    <w:rsid w:val="003A77AE"/>
    <w:rsid w:val="003B010A"/>
    <w:rsid w:val="003B0268"/>
    <w:rsid w:val="003B04ED"/>
    <w:rsid w:val="003B06BC"/>
    <w:rsid w:val="003B0A9D"/>
    <w:rsid w:val="003B0C79"/>
    <w:rsid w:val="003B0D3A"/>
    <w:rsid w:val="003B10B5"/>
    <w:rsid w:val="003B12E0"/>
    <w:rsid w:val="003B13D7"/>
    <w:rsid w:val="003B147E"/>
    <w:rsid w:val="003B1704"/>
    <w:rsid w:val="003B178D"/>
    <w:rsid w:val="003B18D3"/>
    <w:rsid w:val="003B1ABE"/>
    <w:rsid w:val="003B1C7B"/>
    <w:rsid w:val="003B2566"/>
    <w:rsid w:val="003B2614"/>
    <w:rsid w:val="003B27AA"/>
    <w:rsid w:val="003B282E"/>
    <w:rsid w:val="003B2A85"/>
    <w:rsid w:val="003B328C"/>
    <w:rsid w:val="003B3323"/>
    <w:rsid w:val="003B3645"/>
    <w:rsid w:val="003B369D"/>
    <w:rsid w:val="003B3A3D"/>
    <w:rsid w:val="003B3FE9"/>
    <w:rsid w:val="003B4955"/>
    <w:rsid w:val="003B4B26"/>
    <w:rsid w:val="003B53CE"/>
    <w:rsid w:val="003B541F"/>
    <w:rsid w:val="003B555E"/>
    <w:rsid w:val="003B5588"/>
    <w:rsid w:val="003B55F4"/>
    <w:rsid w:val="003B5968"/>
    <w:rsid w:val="003B5A30"/>
    <w:rsid w:val="003B5C5A"/>
    <w:rsid w:val="003B6082"/>
    <w:rsid w:val="003B61F1"/>
    <w:rsid w:val="003B66CF"/>
    <w:rsid w:val="003B6740"/>
    <w:rsid w:val="003B7505"/>
    <w:rsid w:val="003B777F"/>
    <w:rsid w:val="003B77B0"/>
    <w:rsid w:val="003B7D61"/>
    <w:rsid w:val="003C0122"/>
    <w:rsid w:val="003C0634"/>
    <w:rsid w:val="003C0742"/>
    <w:rsid w:val="003C08FC"/>
    <w:rsid w:val="003C092A"/>
    <w:rsid w:val="003C094E"/>
    <w:rsid w:val="003C0D22"/>
    <w:rsid w:val="003C0DC7"/>
    <w:rsid w:val="003C1027"/>
    <w:rsid w:val="003C14DF"/>
    <w:rsid w:val="003C1923"/>
    <w:rsid w:val="003C1A50"/>
    <w:rsid w:val="003C1E72"/>
    <w:rsid w:val="003C203C"/>
    <w:rsid w:val="003C2113"/>
    <w:rsid w:val="003C27DC"/>
    <w:rsid w:val="003C2ABB"/>
    <w:rsid w:val="003C2B96"/>
    <w:rsid w:val="003C2EEA"/>
    <w:rsid w:val="003C3146"/>
    <w:rsid w:val="003C3248"/>
    <w:rsid w:val="003C36F7"/>
    <w:rsid w:val="003C3E19"/>
    <w:rsid w:val="003C40BE"/>
    <w:rsid w:val="003C486D"/>
    <w:rsid w:val="003C4D71"/>
    <w:rsid w:val="003C5B48"/>
    <w:rsid w:val="003C5BF3"/>
    <w:rsid w:val="003C5C89"/>
    <w:rsid w:val="003C657B"/>
    <w:rsid w:val="003C6F08"/>
    <w:rsid w:val="003C70EA"/>
    <w:rsid w:val="003C7547"/>
    <w:rsid w:val="003C7684"/>
    <w:rsid w:val="003C7730"/>
    <w:rsid w:val="003C7849"/>
    <w:rsid w:val="003C7D14"/>
    <w:rsid w:val="003C7DE8"/>
    <w:rsid w:val="003C7EDC"/>
    <w:rsid w:val="003D05B3"/>
    <w:rsid w:val="003D06BD"/>
    <w:rsid w:val="003D0A33"/>
    <w:rsid w:val="003D0F66"/>
    <w:rsid w:val="003D166C"/>
    <w:rsid w:val="003D1677"/>
    <w:rsid w:val="003D1B04"/>
    <w:rsid w:val="003D1BDA"/>
    <w:rsid w:val="003D2282"/>
    <w:rsid w:val="003D27F7"/>
    <w:rsid w:val="003D2907"/>
    <w:rsid w:val="003D2A29"/>
    <w:rsid w:val="003D2CA3"/>
    <w:rsid w:val="003D2FBC"/>
    <w:rsid w:val="003D324A"/>
    <w:rsid w:val="003D3265"/>
    <w:rsid w:val="003D3649"/>
    <w:rsid w:val="003D36D4"/>
    <w:rsid w:val="003D3D7A"/>
    <w:rsid w:val="003D3E7A"/>
    <w:rsid w:val="003D3EA2"/>
    <w:rsid w:val="003D4167"/>
    <w:rsid w:val="003D4300"/>
    <w:rsid w:val="003D49EB"/>
    <w:rsid w:val="003D4BAE"/>
    <w:rsid w:val="003D4C0B"/>
    <w:rsid w:val="003D5141"/>
    <w:rsid w:val="003D524D"/>
    <w:rsid w:val="003D526A"/>
    <w:rsid w:val="003D5872"/>
    <w:rsid w:val="003D58C2"/>
    <w:rsid w:val="003D5AE5"/>
    <w:rsid w:val="003D5B51"/>
    <w:rsid w:val="003D62C8"/>
    <w:rsid w:val="003D69AA"/>
    <w:rsid w:val="003D6E28"/>
    <w:rsid w:val="003D7159"/>
    <w:rsid w:val="003D71DA"/>
    <w:rsid w:val="003D7936"/>
    <w:rsid w:val="003D7BA2"/>
    <w:rsid w:val="003D7C40"/>
    <w:rsid w:val="003D7D93"/>
    <w:rsid w:val="003E0507"/>
    <w:rsid w:val="003E067D"/>
    <w:rsid w:val="003E0A63"/>
    <w:rsid w:val="003E0A93"/>
    <w:rsid w:val="003E0FB2"/>
    <w:rsid w:val="003E1146"/>
    <w:rsid w:val="003E1338"/>
    <w:rsid w:val="003E1D43"/>
    <w:rsid w:val="003E2157"/>
    <w:rsid w:val="003E21CD"/>
    <w:rsid w:val="003E22BD"/>
    <w:rsid w:val="003E237B"/>
    <w:rsid w:val="003E2464"/>
    <w:rsid w:val="003E2676"/>
    <w:rsid w:val="003E27C0"/>
    <w:rsid w:val="003E2C1B"/>
    <w:rsid w:val="003E2C28"/>
    <w:rsid w:val="003E2D24"/>
    <w:rsid w:val="003E2D52"/>
    <w:rsid w:val="003E2F37"/>
    <w:rsid w:val="003E312D"/>
    <w:rsid w:val="003E314E"/>
    <w:rsid w:val="003E32A8"/>
    <w:rsid w:val="003E338D"/>
    <w:rsid w:val="003E351C"/>
    <w:rsid w:val="003E357C"/>
    <w:rsid w:val="003E3B31"/>
    <w:rsid w:val="003E422A"/>
    <w:rsid w:val="003E4373"/>
    <w:rsid w:val="003E45A3"/>
    <w:rsid w:val="003E4922"/>
    <w:rsid w:val="003E512A"/>
    <w:rsid w:val="003E5597"/>
    <w:rsid w:val="003E5775"/>
    <w:rsid w:val="003E5AE9"/>
    <w:rsid w:val="003E63FF"/>
    <w:rsid w:val="003E6692"/>
    <w:rsid w:val="003E6940"/>
    <w:rsid w:val="003E6A50"/>
    <w:rsid w:val="003E6BDF"/>
    <w:rsid w:val="003E6FFA"/>
    <w:rsid w:val="003E7001"/>
    <w:rsid w:val="003E76EE"/>
    <w:rsid w:val="003E796A"/>
    <w:rsid w:val="003E7A1F"/>
    <w:rsid w:val="003E7D25"/>
    <w:rsid w:val="003F00EA"/>
    <w:rsid w:val="003F033F"/>
    <w:rsid w:val="003F0632"/>
    <w:rsid w:val="003F08EA"/>
    <w:rsid w:val="003F0905"/>
    <w:rsid w:val="003F0C48"/>
    <w:rsid w:val="003F103B"/>
    <w:rsid w:val="003F105F"/>
    <w:rsid w:val="003F1513"/>
    <w:rsid w:val="003F1B5E"/>
    <w:rsid w:val="003F214D"/>
    <w:rsid w:val="003F2157"/>
    <w:rsid w:val="003F25B0"/>
    <w:rsid w:val="003F26AF"/>
    <w:rsid w:val="003F27C4"/>
    <w:rsid w:val="003F27F0"/>
    <w:rsid w:val="003F28AE"/>
    <w:rsid w:val="003F29F9"/>
    <w:rsid w:val="003F2B9D"/>
    <w:rsid w:val="003F2F8F"/>
    <w:rsid w:val="003F3288"/>
    <w:rsid w:val="003F35FA"/>
    <w:rsid w:val="003F388F"/>
    <w:rsid w:val="003F3C0F"/>
    <w:rsid w:val="003F3C6E"/>
    <w:rsid w:val="003F444A"/>
    <w:rsid w:val="003F464F"/>
    <w:rsid w:val="003F4881"/>
    <w:rsid w:val="003F4CC1"/>
    <w:rsid w:val="003F4ED8"/>
    <w:rsid w:val="003F5017"/>
    <w:rsid w:val="003F50B1"/>
    <w:rsid w:val="003F50E3"/>
    <w:rsid w:val="003F5129"/>
    <w:rsid w:val="003F5795"/>
    <w:rsid w:val="003F5F1F"/>
    <w:rsid w:val="003F6066"/>
    <w:rsid w:val="003F622B"/>
    <w:rsid w:val="003F6795"/>
    <w:rsid w:val="003F6C38"/>
    <w:rsid w:val="003F6F0E"/>
    <w:rsid w:val="003F6FCA"/>
    <w:rsid w:val="003F71BC"/>
    <w:rsid w:val="003F75B2"/>
    <w:rsid w:val="003F769C"/>
    <w:rsid w:val="003F777B"/>
    <w:rsid w:val="003F78B8"/>
    <w:rsid w:val="004004D8"/>
    <w:rsid w:val="004007CA"/>
    <w:rsid w:val="0040081E"/>
    <w:rsid w:val="00400825"/>
    <w:rsid w:val="00400870"/>
    <w:rsid w:val="00400DE6"/>
    <w:rsid w:val="0040131F"/>
    <w:rsid w:val="004015F0"/>
    <w:rsid w:val="00401B39"/>
    <w:rsid w:val="004022CA"/>
    <w:rsid w:val="00402436"/>
    <w:rsid w:val="004028B0"/>
    <w:rsid w:val="00402A43"/>
    <w:rsid w:val="00402B02"/>
    <w:rsid w:val="00402BF4"/>
    <w:rsid w:val="00402F6F"/>
    <w:rsid w:val="00403628"/>
    <w:rsid w:val="004037AD"/>
    <w:rsid w:val="00403B3F"/>
    <w:rsid w:val="00403B87"/>
    <w:rsid w:val="0040429C"/>
    <w:rsid w:val="004042A5"/>
    <w:rsid w:val="004049F8"/>
    <w:rsid w:val="00404C9A"/>
    <w:rsid w:val="00404E75"/>
    <w:rsid w:val="00404F7F"/>
    <w:rsid w:val="004050BE"/>
    <w:rsid w:val="004054EA"/>
    <w:rsid w:val="00405AC1"/>
    <w:rsid w:val="00406688"/>
    <w:rsid w:val="004066EC"/>
    <w:rsid w:val="00406ABC"/>
    <w:rsid w:val="00406BD9"/>
    <w:rsid w:val="00406D04"/>
    <w:rsid w:val="00406EE6"/>
    <w:rsid w:val="00407093"/>
    <w:rsid w:val="00407370"/>
    <w:rsid w:val="0040785F"/>
    <w:rsid w:val="00407BC4"/>
    <w:rsid w:val="00407CEA"/>
    <w:rsid w:val="004101D5"/>
    <w:rsid w:val="00410472"/>
    <w:rsid w:val="00410662"/>
    <w:rsid w:val="00410A48"/>
    <w:rsid w:val="00410C66"/>
    <w:rsid w:val="00410E1E"/>
    <w:rsid w:val="00410F81"/>
    <w:rsid w:val="00411149"/>
    <w:rsid w:val="00411561"/>
    <w:rsid w:val="00411663"/>
    <w:rsid w:val="004118B4"/>
    <w:rsid w:val="004118B7"/>
    <w:rsid w:val="00411915"/>
    <w:rsid w:val="00411BE0"/>
    <w:rsid w:val="00411DB3"/>
    <w:rsid w:val="004121B9"/>
    <w:rsid w:val="00412236"/>
    <w:rsid w:val="004122B7"/>
    <w:rsid w:val="00412508"/>
    <w:rsid w:val="004125A1"/>
    <w:rsid w:val="00412751"/>
    <w:rsid w:val="004128B0"/>
    <w:rsid w:val="00412BF5"/>
    <w:rsid w:val="00412E7E"/>
    <w:rsid w:val="0041332F"/>
    <w:rsid w:val="00413343"/>
    <w:rsid w:val="004134EF"/>
    <w:rsid w:val="0041369D"/>
    <w:rsid w:val="004136C2"/>
    <w:rsid w:val="004136C3"/>
    <w:rsid w:val="00413AFE"/>
    <w:rsid w:val="00413C40"/>
    <w:rsid w:val="00413F94"/>
    <w:rsid w:val="0041440E"/>
    <w:rsid w:val="0041457C"/>
    <w:rsid w:val="00414ECE"/>
    <w:rsid w:val="00414F99"/>
    <w:rsid w:val="00415130"/>
    <w:rsid w:val="00415554"/>
    <w:rsid w:val="00415758"/>
    <w:rsid w:val="00415898"/>
    <w:rsid w:val="00415A86"/>
    <w:rsid w:val="00415B4E"/>
    <w:rsid w:val="0041618B"/>
    <w:rsid w:val="004161EB"/>
    <w:rsid w:val="00416738"/>
    <w:rsid w:val="0041693F"/>
    <w:rsid w:val="00417250"/>
    <w:rsid w:val="00417EA6"/>
    <w:rsid w:val="00417EFA"/>
    <w:rsid w:val="004203C2"/>
    <w:rsid w:val="00420423"/>
    <w:rsid w:val="0042049B"/>
    <w:rsid w:val="00420D4C"/>
    <w:rsid w:val="0042112E"/>
    <w:rsid w:val="00421456"/>
    <w:rsid w:val="00421AD1"/>
    <w:rsid w:val="00421B9C"/>
    <w:rsid w:val="00421BC5"/>
    <w:rsid w:val="00421CF6"/>
    <w:rsid w:val="004221E0"/>
    <w:rsid w:val="00422C3E"/>
    <w:rsid w:val="00423032"/>
    <w:rsid w:val="004234F3"/>
    <w:rsid w:val="004236A1"/>
    <w:rsid w:val="00423A68"/>
    <w:rsid w:val="00423D7C"/>
    <w:rsid w:val="00423DD5"/>
    <w:rsid w:val="00423E9B"/>
    <w:rsid w:val="004242CA"/>
    <w:rsid w:val="0042452C"/>
    <w:rsid w:val="00424581"/>
    <w:rsid w:val="004245BD"/>
    <w:rsid w:val="00424785"/>
    <w:rsid w:val="00424880"/>
    <w:rsid w:val="00425466"/>
    <w:rsid w:val="00425B6C"/>
    <w:rsid w:val="00426264"/>
    <w:rsid w:val="004262EC"/>
    <w:rsid w:val="00426B14"/>
    <w:rsid w:val="00426B6D"/>
    <w:rsid w:val="00426BB6"/>
    <w:rsid w:val="00426CE3"/>
    <w:rsid w:val="0042712F"/>
    <w:rsid w:val="00427166"/>
    <w:rsid w:val="00427346"/>
    <w:rsid w:val="00427398"/>
    <w:rsid w:val="0042759C"/>
    <w:rsid w:val="004275B9"/>
    <w:rsid w:val="00427A5A"/>
    <w:rsid w:val="00427CE3"/>
    <w:rsid w:val="0043033E"/>
    <w:rsid w:val="004306EA"/>
    <w:rsid w:val="004308AC"/>
    <w:rsid w:val="00430988"/>
    <w:rsid w:val="004313DB"/>
    <w:rsid w:val="00431407"/>
    <w:rsid w:val="004315FA"/>
    <w:rsid w:val="00431CB3"/>
    <w:rsid w:val="00431CB6"/>
    <w:rsid w:val="00431E77"/>
    <w:rsid w:val="00432608"/>
    <w:rsid w:val="004327CC"/>
    <w:rsid w:val="00432E34"/>
    <w:rsid w:val="00433147"/>
    <w:rsid w:val="004335B0"/>
    <w:rsid w:val="0043362B"/>
    <w:rsid w:val="004339BD"/>
    <w:rsid w:val="00433F32"/>
    <w:rsid w:val="00434196"/>
    <w:rsid w:val="0043463E"/>
    <w:rsid w:val="004348BF"/>
    <w:rsid w:val="00434A9E"/>
    <w:rsid w:val="00434BB7"/>
    <w:rsid w:val="00434CD7"/>
    <w:rsid w:val="00434F0A"/>
    <w:rsid w:val="00434F58"/>
    <w:rsid w:val="00434FA8"/>
    <w:rsid w:val="004355CB"/>
    <w:rsid w:val="00435990"/>
    <w:rsid w:val="00435C79"/>
    <w:rsid w:val="00436012"/>
    <w:rsid w:val="004368AD"/>
    <w:rsid w:val="00436AC5"/>
    <w:rsid w:val="00436AF4"/>
    <w:rsid w:val="00436B05"/>
    <w:rsid w:val="00436D8C"/>
    <w:rsid w:val="00436F71"/>
    <w:rsid w:val="0043762B"/>
    <w:rsid w:val="00437A7A"/>
    <w:rsid w:val="00437D43"/>
    <w:rsid w:val="00437E74"/>
    <w:rsid w:val="00440790"/>
    <w:rsid w:val="00440CE5"/>
    <w:rsid w:val="00441038"/>
    <w:rsid w:val="00441347"/>
    <w:rsid w:val="0044168C"/>
    <w:rsid w:val="0044177A"/>
    <w:rsid w:val="00441B9A"/>
    <w:rsid w:val="00441C5A"/>
    <w:rsid w:val="004421A5"/>
    <w:rsid w:val="00442C23"/>
    <w:rsid w:val="00442DC1"/>
    <w:rsid w:val="00442E9D"/>
    <w:rsid w:val="0044306B"/>
    <w:rsid w:val="004430BA"/>
    <w:rsid w:val="00443145"/>
    <w:rsid w:val="004431B1"/>
    <w:rsid w:val="0044330A"/>
    <w:rsid w:val="00443812"/>
    <w:rsid w:val="004438A3"/>
    <w:rsid w:val="00443922"/>
    <w:rsid w:val="00443C67"/>
    <w:rsid w:val="00443E39"/>
    <w:rsid w:val="00444076"/>
    <w:rsid w:val="004441C2"/>
    <w:rsid w:val="004443DD"/>
    <w:rsid w:val="004446A1"/>
    <w:rsid w:val="00444B63"/>
    <w:rsid w:val="00444C9B"/>
    <w:rsid w:val="004450D0"/>
    <w:rsid w:val="004454FB"/>
    <w:rsid w:val="004455CE"/>
    <w:rsid w:val="004458F3"/>
    <w:rsid w:val="00445A98"/>
    <w:rsid w:val="00445AF7"/>
    <w:rsid w:val="00446241"/>
    <w:rsid w:val="0044656F"/>
    <w:rsid w:val="00446757"/>
    <w:rsid w:val="00446780"/>
    <w:rsid w:val="00446B10"/>
    <w:rsid w:val="00446C7B"/>
    <w:rsid w:val="0044745C"/>
    <w:rsid w:val="00447488"/>
    <w:rsid w:val="00447ADA"/>
    <w:rsid w:val="00447B67"/>
    <w:rsid w:val="00447CAC"/>
    <w:rsid w:val="00447D60"/>
    <w:rsid w:val="0045051A"/>
    <w:rsid w:val="0045064A"/>
    <w:rsid w:val="0045088A"/>
    <w:rsid w:val="004509D2"/>
    <w:rsid w:val="00450B63"/>
    <w:rsid w:val="00450E42"/>
    <w:rsid w:val="00450EEF"/>
    <w:rsid w:val="00451128"/>
    <w:rsid w:val="004514DB"/>
    <w:rsid w:val="00451665"/>
    <w:rsid w:val="00451C37"/>
    <w:rsid w:val="00451E29"/>
    <w:rsid w:val="004520C4"/>
    <w:rsid w:val="004522B0"/>
    <w:rsid w:val="0045260F"/>
    <w:rsid w:val="00452E0F"/>
    <w:rsid w:val="0045339D"/>
    <w:rsid w:val="004533C3"/>
    <w:rsid w:val="00453584"/>
    <w:rsid w:val="0045373D"/>
    <w:rsid w:val="00453A72"/>
    <w:rsid w:val="00453CA2"/>
    <w:rsid w:val="00453E8C"/>
    <w:rsid w:val="00453FAD"/>
    <w:rsid w:val="00454168"/>
    <w:rsid w:val="00454363"/>
    <w:rsid w:val="00454435"/>
    <w:rsid w:val="004546ED"/>
    <w:rsid w:val="00454A4A"/>
    <w:rsid w:val="00454D32"/>
    <w:rsid w:val="0045506D"/>
    <w:rsid w:val="004550D2"/>
    <w:rsid w:val="0045533E"/>
    <w:rsid w:val="004554BD"/>
    <w:rsid w:val="00455770"/>
    <w:rsid w:val="00455B02"/>
    <w:rsid w:val="00455B38"/>
    <w:rsid w:val="00455BBE"/>
    <w:rsid w:val="00455FE9"/>
    <w:rsid w:val="00456083"/>
    <w:rsid w:val="004567A9"/>
    <w:rsid w:val="00456856"/>
    <w:rsid w:val="004568F7"/>
    <w:rsid w:val="00456A1A"/>
    <w:rsid w:val="00456E91"/>
    <w:rsid w:val="0045755D"/>
    <w:rsid w:val="00457768"/>
    <w:rsid w:val="00457FEC"/>
    <w:rsid w:val="00460285"/>
    <w:rsid w:val="004602AE"/>
    <w:rsid w:val="0046031F"/>
    <w:rsid w:val="0046080B"/>
    <w:rsid w:val="00460F08"/>
    <w:rsid w:val="004612F1"/>
    <w:rsid w:val="00461860"/>
    <w:rsid w:val="00461D1A"/>
    <w:rsid w:val="0046277B"/>
    <w:rsid w:val="00462794"/>
    <w:rsid w:val="0046283E"/>
    <w:rsid w:val="0046284D"/>
    <w:rsid w:val="004628DA"/>
    <w:rsid w:val="004628E1"/>
    <w:rsid w:val="00463089"/>
    <w:rsid w:val="004632CE"/>
    <w:rsid w:val="004632E5"/>
    <w:rsid w:val="00463516"/>
    <w:rsid w:val="0046389D"/>
    <w:rsid w:val="004639E7"/>
    <w:rsid w:val="00463AA5"/>
    <w:rsid w:val="00463E06"/>
    <w:rsid w:val="00463EAA"/>
    <w:rsid w:val="00463FE7"/>
    <w:rsid w:val="00464070"/>
    <w:rsid w:val="00464760"/>
    <w:rsid w:val="00464938"/>
    <w:rsid w:val="00464A18"/>
    <w:rsid w:val="00464AAA"/>
    <w:rsid w:val="00464C56"/>
    <w:rsid w:val="00464E79"/>
    <w:rsid w:val="004652EE"/>
    <w:rsid w:val="0046543E"/>
    <w:rsid w:val="004654A1"/>
    <w:rsid w:val="0046570F"/>
    <w:rsid w:val="00465761"/>
    <w:rsid w:val="004658D6"/>
    <w:rsid w:val="00465AC7"/>
    <w:rsid w:val="00465C4C"/>
    <w:rsid w:val="004666BD"/>
    <w:rsid w:val="00466743"/>
    <w:rsid w:val="0046697B"/>
    <w:rsid w:val="00466DCA"/>
    <w:rsid w:val="004672F7"/>
    <w:rsid w:val="004673C6"/>
    <w:rsid w:val="004677A5"/>
    <w:rsid w:val="00467A1A"/>
    <w:rsid w:val="00467C25"/>
    <w:rsid w:val="00467EC5"/>
    <w:rsid w:val="00467F00"/>
    <w:rsid w:val="00470040"/>
    <w:rsid w:val="00470272"/>
    <w:rsid w:val="00470B9D"/>
    <w:rsid w:val="00470EEC"/>
    <w:rsid w:val="0047147D"/>
    <w:rsid w:val="004716C3"/>
    <w:rsid w:val="00472291"/>
    <w:rsid w:val="0047229A"/>
    <w:rsid w:val="004729EC"/>
    <w:rsid w:val="00472BE1"/>
    <w:rsid w:val="00472C28"/>
    <w:rsid w:val="00472C9B"/>
    <w:rsid w:val="00472E96"/>
    <w:rsid w:val="00473565"/>
    <w:rsid w:val="00473740"/>
    <w:rsid w:val="004738C1"/>
    <w:rsid w:val="00473906"/>
    <w:rsid w:val="00474141"/>
    <w:rsid w:val="004752BF"/>
    <w:rsid w:val="004752CB"/>
    <w:rsid w:val="0047564D"/>
    <w:rsid w:val="0047569D"/>
    <w:rsid w:val="00475873"/>
    <w:rsid w:val="0047594D"/>
    <w:rsid w:val="00475C26"/>
    <w:rsid w:val="00475E09"/>
    <w:rsid w:val="00475F7B"/>
    <w:rsid w:val="00476118"/>
    <w:rsid w:val="00476645"/>
    <w:rsid w:val="0047697C"/>
    <w:rsid w:val="00476B81"/>
    <w:rsid w:val="00476E9E"/>
    <w:rsid w:val="00477378"/>
    <w:rsid w:val="004775FA"/>
    <w:rsid w:val="004778DF"/>
    <w:rsid w:val="004779AD"/>
    <w:rsid w:val="00477AB0"/>
    <w:rsid w:val="00480139"/>
    <w:rsid w:val="0048030A"/>
    <w:rsid w:val="00480855"/>
    <w:rsid w:val="00480958"/>
    <w:rsid w:val="00480BF7"/>
    <w:rsid w:val="00481256"/>
    <w:rsid w:val="0048149F"/>
    <w:rsid w:val="00481581"/>
    <w:rsid w:val="004816AC"/>
    <w:rsid w:val="004816FD"/>
    <w:rsid w:val="004818AB"/>
    <w:rsid w:val="004824EF"/>
    <w:rsid w:val="00482FCA"/>
    <w:rsid w:val="004837C4"/>
    <w:rsid w:val="00483B53"/>
    <w:rsid w:val="00483B98"/>
    <w:rsid w:val="00483C71"/>
    <w:rsid w:val="004845A9"/>
    <w:rsid w:val="0048473A"/>
    <w:rsid w:val="004848E1"/>
    <w:rsid w:val="0048520E"/>
    <w:rsid w:val="004855DF"/>
    <w:rsid w:val="00485683"/>
    <w:rsid w:val="00485AE4"/>
    <w:rsid w:val="00485E73"/>
    <w:rsid w:val="00485F53"/>
    <w:rsid w:val="004860EA"/>
    <w:rsid w:val="004867C6"/>
    <w:rsid w:val="00486CD3"/>
    <w:rsid w:val="00486D8A"/>
    <w:rsid w:val="00486F8E"/>
    <w:rsid w:val="0048727A"/>
    <w:rsid w:val="0048736B"/>
    <w:rsid w:val="00487599"/>
    <w:rsid w:val="00487B01"/>
    <w:rsid w:val="00487EDA"/>
    <w:rsid w:val="0049093D"/>
    <w:rsid w:val="00490DF2"/>
    <w:rsid w:val="00491176"/>
    <w:rsid w:val="004914CE"/>
    <w:rsid w:val="004915FD"/>
    <w:rsid w:val="00491AB1"/>
    <w:rsid w:val="00491E7E"/>
    <w:rsid w:val="00492911"/>
    <w:rsid w:val="00492DE0"/>
    <w:rsid w:val="00492FC0"/>
    <w:rsid w:val="004930CA"/>
    <w:rsid w:val="004931DF"/>
    <w:rsid w:val="00493311"/>
    <w:rsid w:val="00493795"/>
    <w:rsid w:val="00493822"/>
    <w:rsid w:val="00493954"/>
    <w:rsid w:val="00493CBA"/>
    <w:rsid w:val="00493D11"/>
    <w:rsid w:val="004945C5"/>
    <w:rsid w:val="00494876"/>
    <w:rsid w:val="00494918"/>
    <w:rsid w:val="00494ABB"/>
    <w:rsid w:val="00494C41"/>
    <w:rsid w:val="00494EF6"/>
    <w:rsid w:val="0049528B"/>
    <w:rsid w:val="0049548F"/>
    <w:rsid w:val="004954E5"/>
    <w:rsid w:val="00495A9B"/>
    <w:rsid w:val="00495AD1"/>
    <w:rsid w:val="00496681"/>
    <w:rsid w:val="0049673A"/>
    <w:rsid w:val="00497757"/>
    <w:rsid w:val="00497BD3"/>
    <w:rsid w:val="00497C42"/>
    <w:rsid w:val="004A0A9D"/>
    <w:rsid w:val="004A0C51"/>
    <w:rsid w:val="004A0D35"/>
    <w:rsid w:val="004A1233"/>
    <w:rsid w:val="004A13D9"/>
    <w:rsid w:val="004A1427"/>
    <w:rsid w:val="004A151A"/>
    <w:rsid w:val="004A166D"/>
    <w:rsid w:val="004A16D3"/>
    <w:rsid w:val="004A17B8"/>
    <w:rsid w:val="004A17BC"/>
    <w:rsid w:val="004A1809"/>
    <w:rsid w:val="004A1815"/>
    <w:rsid w:val="004A18DF"/>
    <w:rsid w:val="004A1DFA"/>
    <w:rsid w:val="004A1EC8"/>
    <w:rsid w:val="004A1F8F"/>
    <w:rsid w:val="004A2003"/>
    <w:rsid w:val="004A214F"/>
    <w:rsid w:val="004A21FF"/>
    <w:rsid w:val="004A2352"/>
    <w:rsid w:val="004A293D"/>
    <w:rsid w:val="004A2B1F"/>
    <w:rsid w:val="004A2D4A"/>
    <w:rsid w:val="004A2DF0"/>
    <w:rsid w:val="004A307F"/>
    <w:rsid w:val="004A3125"/>
    <w:rsid w:val="004A31F9"/>
    <w:rsid w:val="004A3236"/>
    <w:rsid w:val="004A33A9"/>
    <w:rsid w:val="004A342D"/>
    <w:rsid w:val="004A34A2"/>
    <w:rsid w:val="004A35A8"/>
    <w:rsid w:val="004A3AD1"/>
    <w:rsid w:val="004A3BE2"/>
    <w:rsid w:val="004A3D46"/>
    <w:rsid w:val="004A3F86"/>
    <w:rsid w:val="004A4131"/>
    <w:rsid w:val="004A4388"/>
    <w:rsid w:val="004A4685"/>
    <w:rsid w:val="004A46EF"/>
    <w:rsid w:val="004A4937"/>
    <w:rsid w:val="004A4B0B"/>
    <w:rsid w:val="004A4BDD"/>
    <w:rsid w:val="004A5057"/>
    <w:rsid w:val="004A5143"/>
    <w:rsid w:val="004A5549"/>
    <w:rsid w:val="004A55CB"/>
    <w:rsid w:val="004A55E8"/>
    <w:rsid w:val="004A5E30"/>
    <w:rsid w:val="004A660C"/>
    <w:rsid w:val="004A6C68"/>
    <w:rsid w:val="004A6C8B"/>
    <w:rsid w:val="004A7337"/>
    <w:rsid w:val="004A7560"/>
    <w:rsid w:val="004A75F7"/>
    <w:rsid w:val="004B0211"/>
    <w:rsid w:val="004B03BC"/>
    <w:rsid w:val="004B054C"/>
    <w:rsid w:val="004B0648"/>
    <w:rsid w:val="004B0ADF"/>
    <w:rsid w:val="004B1278"/>
    <w:rsid w:val="004B12B3"/>
    <w:rsid w:val="004B151C"/>
    <w:rsid w:val="004B1559"/>
    <w:rsid w:val="004B1855"/>
    <w:rsid w:val="004B1C57"/>
    <w:rsid w:val="004B23BD"/>
    <w:rsid w:val="004B2470"/>
    <w:rsid w:val="004B267F"/>
    <w:rsid w:val="004B2742"/>
    <w:rsid w:val="004B27F5"/>
    <w:rsid w:val="004B2847"/>
    <w:rsid w:val="004B2DEE"/>
    <w:rsid w:val="004B30E8"/>
    <w:rsid w:val="004B35CE"/>
    <w:rsid w:val="004B3769"/>
    <w:rsid w:val="004B37F8"/>
    <w:rsid w:val="004B3A4B"/>
    <w:rsid w:val="004B3AB2"/>
    <w:rsid w:val="004B3AD4"/>
    <w:rsid w:val="004B3BC3"/>
    <w:rsid w:val="004B3D81"/>
    <w:rsid w:val="004B410A"/>
    <w:rsid w:val="004B4115"/>
    <w:rsid w:val="004B43D2"/>
    <w:rsid w:val="004B48A6"/>
    <w:rsid w:val="004B4BDD"/>
    <w:rsid w:val="004B4D7E"/>
    <w:rsid w:val="004B4E65"/>
    <w:rsid w:val="004B4E75"/>
    <w:rsid w:val="004B4E9C"/>
    <w:rsid w:val="004B4F24"/>
    <w:rsid w:val="004B5DA8"/>
    <w:rsid w:val="004B6117"/>
    <w:rsid w:val="004B6254"/>
    <w:rsid w:val="004B649B"/>
    <w:rsid w:val="004B66A3"/>
    <w:rsid w:val="004B672A"/>
    <w:rsid w:val="004B6A3A"/>
    <w:rsid w:val="004B6F48"/>
    <w:rsid w:val="004B743A"/>
    <w:rsid w:val="004B7856"/>
    <w:rsid w:val="004B791E"/>
    <w:rsid w:val="004B7B2B"/>
    <w:rsid w:val="004B7BA0"/>
    <w:rsid w:val="004B7E57"/>
    <w:rsid w:val="004C06EC"/>
    <w:rsid w:val="004C0BBF"/>
    <w:rsid w:val="004C0D3D"/>
    <w:rsid w:val="004C14C0"/>
    <w:rsid w:val="004C15E9"/>
    <w:rsid w:val="004C19FE"/>
    <w:rsid w:val="004C1ABD"/>
    <w:rsid w:val="004C22B0"/>
    <w:rsid w:val="004C343E"/>
    <w:rsid w:val="004C3821"/>
    <w:rsid w:val="004C3B60"/>
    <w:rsid w:val="004C4BF2"/>
    <w:rsid w:val="004C4EA8"/>
    <w:rsid w:val="004C510C"/>
    <w:rsid w:val="004C5182"/>
    <w:rsid w:val="004C536E"/>
    <w:rsid w:val="004C58D3"/>
    <w:rsid w:val="004C5953"/>
    <w:rsid w:val="004C5A46"/>
    <w:rsid w:val="004C6415"/>
    <w:rsid w:val="004C6633"/>
    <w:rsid w:val="004C66D0"/>
    <w:rsid w:val="004C6784"/>
    <w:rsid w:val="004C69C0"/>
    <w:rsid w:val="004C6C9C"/>
    <w:rsid w:val="004C6FB4"/>
    <w:rsid w:val="004C7F22"/>
    <w:rsid w:val="004D02CF"/>
    <w:rsid w:val="004D06B4"/>
    <w:rsid w:val="004D076B"/>
    <w:rsid w:val="004D095E"/>
    <w:rsid w:val="004D0A88"/>
    <w:rsid w:val="004D0C95"/>
    <w:rsid w:val="004D0E64"/>
    <w:rsid w:val="004D0F11"/>
    <w:rsid w:val="004D1043"/>
    <w:rsid w:val="004D160E"/>
    <w:rsid w:val="004D19B1"/>
    <w:rsid w:val="004D1A82"/>
    <w:rsid w:val="004D1A8B"/>
    <w:rsid w:val="004D23AA"/>
    <w:rsid w:val="004D2741"/>
    <w:rsid w:val="004D2D3A"/>
    <w:rsid w:val="004D2E67"/>
    <w:rsid w:val="004D2E80"/>
    <w:rsid w:val="004D34DA"/>
    <w:rsid w:val="004D3784"/>
    <w:rsid w:val="004D3887"/>
    <w:rsid w:val="004D3A4B"/>
    <w:rsid w:val="004D3BD0"/>
    <w:rsid w:val="004D3CAC"/>
    <w:rsid w:val="004D40E7"/>
    <w:rsid w:val="004D4A7A"/>
    <w:rsid w:val="004D4B0B"/>
    <w:rsid w:val="004D4D2D"/>
    <w:rsid w:val="004D4E79"/>
    <w:rsid w:val="004D5042"/>
    <w:rsid w:val="004D506C"/>
    <w:rsid w:val="004D50AD"/>
    <w:rsid w:val="004D5593"/>
    <w:rsid w:val="004D57CC"/>
    <w:rsid w:val="004D5CC3"/>
    <w:rsid w:val="004D63EF"/>
    <w:rsid w:val="004D64C5"/>
    <w:rsid w:val="004D658A"/>
    <w:rsid w:val="004D67A5"/>
    <w:rsid w:val="004D68BE"/>
    <w:rsid w:val="004D6F82"/>
    <w:rsid w:val="004D710B"/>
    <w:rsid w:val="004D72CF"/>
    <w:rsid w:val="004D75DC"/>
    <w:rsid w:val="004D7DF4"/>
    <w:rsid w:val="004E0322"/>
    <w:rsid w:val="004E055B"/>
    <w:rsid w:val="004E058D"/>
    <w:rsid w:val="004E05CB"/>
    <w:rsid w:val="004E06A1"/>
    <w:rsid w:val="004E08D0"/>
    <w:rsid w:val="004E0972"/>
    <w:rsid w:val="004E09C9"/>
    <w:rsid w:val="004E0A08"/>
    <w:rsid w:val="004E0C64"/>
    <w:rsid w:val="004E11EF"/>
    <w:rsid w:val="004E148B"/>
    <w:rsid w:val="004E14DB"/>
    <w:rsid w:val="004E1533"/>
    <w:rsid w:val="004E158A"/>
    <w:rsid w:val="004E16BE"/>
    <w:rsid w:val="004E16F1"/>
    <w:rsid w:val="004E1A88"/>
    <w:rsid w:val="004E1BE8"/>
    <w:rsid w:val="004E1C0D"/>
    <w:rsid w:val="004E20B5"/>
    <w:rsid w:val="004E20FE"/>
    <w:rsid w:val="004E2112"/>
    <w:rsid w:val="004E21FF"/>
    <w:rsid w:val="004E29C6"/>
    <w:rsid w:val="004E2AF0"/>
    <w:rsid w:val="004E2BC8"/>
    <w:rsid w:val="004E31D0"/>
    <w:rsid w:val="004E3431"/>
    <w:rsid w:val="004E3491"/>
    <w:rsid w:val="004E34FC"/>
    <w:rsid w:val="004E4407"/>
    <w:rsid w:val="004E45B2"/>
    <w:rsid w:val="004E4927"/>
    <w:rsid w:val="004E4A4C"/>
    <w:rsid w:val="004E4FD8"/>
    <w:rsid w:val="004E55B5"/>
    <w:rsid w:val="004E5848"/>
    <w:rsid w:val="004E5A6E"/>
    <w:rsid w:val="004E5E05"/>
    <w:rsid w:val="004E619F"/>
    <w:rsid w:val="004E64B2"/>
    <w:rsid w:val="004E651E"/>
    <w:rsid w:val="004E6533"/>
    <w:rsid w:val="004E65BA"/>
    <w:rsid w:val="004E6BF1"/>
    <w:rsid w:val="004E6D90"/>
    <w:rsid w:val="004E7356"/>
    <w:rsid w:val="004E777B"/>
    <w:rsid w:val="004E784A"/>
    <w:rsid w:val="004E7C49"/>
    <w:rsid w:val="004E7CE3"/>
    <w:rsid w:val="004F0345"/>
    <w:rsid w:val="004F05EB"/>
    <w:rsid w:val="004F0706"/>
    <w:rsid w:val="004F0C58"/>
    <w:rsid w:val="004F0CB0"/>
    <w:rsid w:val="004F0DA4"/>
    <w:rsid w:val="004F0E68"/>
    <w:rsid w:val="004F0EE6"/>
    <w:rsid w:val="004F0F4B"/>
    <w:rsid w:val="004F0F80"/>
    <w:rsid w:val="004F1472"/>
    <w:rsid w:val="004F1714"/>
    <w:rsid w:val="004F1A6C"/>
    <w:rsid w:val="004F1AEA"/>
    <w:rsid w:val="004F1C02"/>
    <w:rsid w:val="004F1E27"/>
    <w:rsid w:val="004F20A3"/>
    <w:rsid w:val="004F2103"/>
    <w:rsid w:val="004F262C"/>
    <w:rsid w:val="004F2BBF"/>
    <w:rsid w:val="004F2CFC"/>
    <w:rsid w:val="004F2D30"/>
    <w:rsid w:val="004F2EEB"/>
    <w:rsid w:val="004F3042"/>
    <w:rsid w:val="004F326E"/>
    <w:rsid w:val="004F39E7"/>
    <w:rsid w:val="004F3A77"/>
    <w:rsid w:val="004F3D57"/>
    <w:rsid w:val="004F3E19"/>
    <w:rsid w:val="004F413E"/>
    <w:rsid w:val="004F49E2"/>
    <w:rsid w:val="004F4B0D"/>
    <w:rsid w:val="004F4CAD"/>
    <w:rsid w:val="004F4FA2"/>
    <w:rsid w:val="004F5055"/>
    <w:rsid w:val="004F5068"/>
    <w:rsid w:val="004F54E0"/>
    <w:rsid w:val="004F55B5"/>
    <w:rsid w:val="004F55DF"/>
    <w:rsid w:val="004F59E8"/>
    <w:rsid w:val="004F5A29"/>
    <w:rsid w:val="004F5E87"/>
    <w:rsid w:val="004F5F25"/>
    <w:rsid w:val="004F6005"/>
    <w:rsid w:val="004F617B"/>
    <w:rsid w:val="004F6403"/>
    <w:rsid w:val="004F6740"/>
    <w:rsid w:val="004F697C"/>
    <w:rsid w:val="004F6CE4"/>
    <w:rsid w:val="004F6EC7"/>
    <w:rsid w:val="004F6FED"/>
    <w:rsid w:val="004F7750"/>
    <w:rsid w:val="004F78B3"/>
    <w:rsid w:val="004F79B2"/>
    <w:rsid w:val="004F7A54"/>
    <w:rsid w:val="00500161"/>
    <w:rsid w:val="00500164"/>
    <w:rsid w:val="00500461"/>
    <w:rsid w:val="005004FA"/>
    <w:rsid w:val="00500639"/>
    <w:rsid w:val="005006CB"/>
    <w:rsid w:val="005006DA"/>
    <w:rsid w:val="00500751"/>
    <w:rsid w:val="00501392"/>
    <w:rsid w:val="0050142B"/>
    <w:rsid w:val="005014B9"/>
    <w:rsid w:val="005014EF"/>
    <w:rsid w:val="0050157E"/>
    <w:rsid w:val="0050194E"/>
    <w:rsid w:val="00501AE5"/>
    <w:rsid w:val="00501B1C"/>
    <w:rsid w:val="00501BC4"/>
    <w:rsid w:val="00501C17"/>
    <w:rsid w:val="00501F4A"/>
    <w:rsid w:val="00501FF5"/>
    <w:rsid w:val="0050223D"/>
    <w:rsid w:val="00502ABE"/>
    <w:rsid w:val="00502B5E"/>
    <w:rsid w:val="00502C7E"/>
    <w:rsid w:val="00502EDE"/>
    <w:rsid w:val="00502FBF"/>
    <w:rsid w:val="0050317F"/>
    <w:rsid w:val="00503206"/>
    <w:rsid w:val="005037DD"/>
    <w:rsid w:val="00503EBC"/>
    <w:rsid w:val="00504703"/>
    <w:rsid w:val="0050472D"/>
    <w:rsid w:val="0050491F"/>
    <w:rsid w:val="00504AC1"/>
    <w:rsid w:val="00504FFE"/>
    <w:rsid w:val="00505082"/>
    <w:rsid w:val="0050563C"/>
    <w:rsid w:val="00505807"/>
    <w:rsid w:val="00505D49"/>
    <w:rsid w:val="00506473"/>
    <w:rsid w:val="0050657D"/>
    <w:rsid w:val="0050668F"/>
    <w:rsid w:val="0050671E"/>
    <w:rsid w:val="0050683C"/>
    <w:rsid w:val="00506B1A"/>
    <w:rsid w:val="00506E7D"/>
    <w:rsid w:val="0050705C"/>
    <w:rsid w:val="0050721B"/>
    <w:rsid w:val="00507278"/>
    <w:rsid w:val="005078CF"/>
    <w:rsid w:val="00507B74"/>
    <w:rsid w:val="00507BDF"/>
    <w:rsid w:val="0051031B"/>
    <w:rsid w:val="0051073A"/>
    <w:rsid w:val="005108D1"/>
    <w:rsid w:val="00510999"/>
    <w:rsid w:val="00510B43"/>
    <w:rsid w:val="00510CD7"/>
    <w:rsid w:val="0051103E"/>
    <w:rsid w:val="00511091"/>
    <w:rsid w:val="005110F1"/>
    <w:rsid w:val="00511A7E"/>
    <w:rsid w:val="00512379"/>
    <w:rsid w:val="0051250A"/>
    <w:rsid w:val="0051256C"/>
    <w:rsid w:val="005127C3"/>
    <w:rsid w:val="00512919"/>
    <w:rsid w:val="0051292E"/>
    <w:rsid w:val="005129DD"/>
    <w:rsid w:val="00512B1D"/>
    <w:rsid w:val="00512E3B"/>
    <w:rsid w:val="00512FD6"/>
    <w:rsid w:val="005133BE"/>
    <w:rsid w:val="005138AC"/>
    <w:rsid w:val="00513917"/>
    <w:rsid w:val="00513FCB"/>
    <w:rsid w:val="0051427A"/>
    <w:rsid w:val="0051488D"/>
    <w:rsid w:val="0051506B"/>
    <w:rsid w:val="005152EC"/>
    <w:rsid w:val="0051556A"/>
    <w:rsid w:val="00515E21"/>
    <w:rsid w:val="00515E9B"/>
    <w:rsid w:val="00515F84"/>
    <w:rsid w:val="00516118"/>
    <w:rsid w:val="0051626F"/>
    <w:rsid w:val="00516350"/>
    <w:rsid w:val="005166A6"/>
    <w:rsid w:val="0051675A"/>
    <w:rsid w:val="005167FC"/>
    <w:rsid w:val="00516AA1"/>
    <w:rsid w:val="00516B9B"/>
    <w:rsid w:val="00516D9A"/>
    <w:rsid w:val="00517458"/>
    <w:rsid w:val="00517BA1"/>
    <w:rsid w:val="00517BD9"/>
    <w:rsid w:val="00517E22"/>
    <w:rsid w:val="005202A3"/>
    <w:rsid w:val="0052094A"/>
    <w:rsid w:val="00520A15"/>
    <w:rsid w:val="00520A6A"/>
    <w:rsid w:val="0052109D"/>
    <w:rsid w:val="00521124"/>
    <w:rsid w:val="0052122D"/>
    <w:rsid w:val="00521294"/>
    <w:rsid w:val="005214AF"/>
    <w:rsid w:val="005219C8"/>
    <w:rsid w:val="00521A3D"/>
    <w:rsid w:val="00521DF8"/>
    <w:rsid w:val="00522082"/>
    <w:rsid w:val="005220E8"/>
    <w:rsid w:val="0052220A"/>
    <w:rsid w:val="0052221A"/>
    <w:rsid w:val="005224C7"/>
    <w:rsid w:val="005229A1"/>
    <w:rsid w:val="00522A38"/>
    <w:rsid w:val="00523040"/>
    <w:rsid w:val="00523062"/>
    <w:rsid w:val="0052318B"/>
    <w:rsid w:val="005234B7"/>
    <w:rsid w:val="005236BD"/>
    <w:rsid w:val="00524882"/>
    <w:rsid w:val="00524A59"/>
    <w:rsid w:val="00524AD4"/>
    <w:rsid w:val="00524BB5"/>
    <w:rsid w:val="00524C12"/>
    <w:rsid w:val="00524E07"/>
    <w:rsid w:val="00524FA2"/>
    <w:rsid w:val="00525140"/>
    <w:rsid w:val="00525508"/>
    <w:rsid w:val="00526080"/>
    <w:rsid w:val="005264E3"/>
    <w:rsid w:val="0052672C"/>
    <w:rsid w:val="00526973"/>
    <w:rsid w:val="00526A1F"/>
    <w:rsid w:val="0052797F"/>
    <w:rsid w:val="0052799C"/>
    <w:rsid w:val="00527D03"/>
    <w:rsid w:val="0053002A"/>
    <w:rsid w:val="0053008E"/>
    <w:rsid w:val="005302F1"/>
    <w:rsid w:val="00530501"/>
    <w:rsid w:val="00530558"/>
    <w:rsid w:val="005307B8"/>
    <w:rsid w:val="00530987"/>
    <w:rsid w:val="00530AD3"/>
    <w:rsid w:val="00530C61"/>
    <w:rsid w:val="00530ED1"/>
    <w:rsid w:val="00530FA2"/>
    <w:rsid w:val="00531034"/>
    <w:rsid w:val="0053113E"/>
    <w:rsid w:val="005313AE"/>
    <w:rsid w:val="00531889"/>
    <w:rsid w:val="00532371"/>
    <w:rsid w:val="005323BE"/>
    <w:rsid w:val="0053258F"/>
    <w:rsid w:val="005325FE"/>
    <w:rsid w:val="005329FE"/>
    <w:rsid w:val="00532EC9"/>
    <w:rsid w:val="00533145"/>
    <w:rsid w:val="00533299"/>
    <w:rsid w:val="00533812"/>
    <w:rsid w:val="00533859"/>
    <w:rsid w:val="00533AA0"/>
    <w:rsid w:val="00533BFE"/>
    <w:rsid w:val="00533DC8"/>
    <w:rsid w:val="00534584"/>
    <w:rsid w:val="00534DD8"/>
    <w:rsid w:val="00535024"/>
    <w:rsid w:val="00535038"/>
    <w:rsid w:val="005350BF"/>
    <w:rsid w:val="005350E5"/>
    <w:rsid w:val="00535277"/>
    <w:rsid w:val="00535317"/>
    <w:rsid w:val="005354B6"/>
    <w:rsid w:val="00535610"/>
    <w:rsid w:val="005357FA"/>
    <w:rsid w:val="00535CCD"/>
    <w:rsid w:val="00536817"/>
    <w:rsid w:val="00536C1F"/>
    <w:rsid w:val="00536E6C"/>
    <w:rsid w:val="00536ECA"/>
    <w:rsid w:val="00537F49"/>
    <w:rsid w:val="00540168"/>
    <w:rsid w:val="0054065C"/>
    <w:rsid w:val="005407C8"/>
    <w:rsid w:val="00540AE9"/>
    <w:rsid w:val="00540B41"/>
    <w:rsid w:val="00540C23"/>
    <w:rsid w:val="00540D9D"/>
    <w:rsid w:val="00540DA8"/>
    <w:rsid w:val="00540E76"/>
    <w:rsid w:val="00540F58"/>
    <w:rsid w:val="00541055"/>
    <w:rsid w:val="00541075"/>
    <w:rsid w:val="005415BC"/>
    <w:rsid w:val="005415E4"/>
    <w:rsid w:val="00541654"/>
    <w:rsid w:val="005417C2"/>
    <w:rsid w:val="00542087"/>
    <w:rsid w:val="005420C6"/>
    <w:rsid w:val="0054259D"/>
    <w:rsid w:val="005425AA"/>
    <w:rsid w:val="00542714"/>
    <w:rsid w:val="00542CEC"/>
    <w:rsid w:val="00542FF5"/>
    <w:rsid w:val="00543400"/>
    <w:rsid w:val="0054396A"/>
    <w:rsid w:val="0054398A"/>
    <w:rsid w:val="00543AE7"/>
    <w:rsid w:val="00543E75"/>
    <w:rsid w:val="00543F83"/>
    <w:rsid w:val="005441F9"/>
    <w:rsid w:val="00544205"/>
    <w:rsid w:val="005442B9"/>
    <w:rsid w:val="005444ED"/>
    <w:rsid w:val="00545118"/>
    <w:rsid w:val="0054539C"/>
    <w:rsid w:val="00545BB5"/>
    <w:rsid w:val="00545ED5"/>
    <w:rsid w:val="005461AD"/>
    <w:rsid w:val="00546239"/>
    <w:rsid w:val="00546313"/>
    <w:rsid w:val="0054637F"/>
    <w:rsid w:val="005465E6"/>
    <w:rsid w:val="005467BF"/>
    <w:rsid w:val="0054697C"/>
    <w:rsid w:val="00546BE5"/>
    <w:rsid w:val="00547A58"/>
    <w:rsid w:val="005509EF"/>
    <w:rsid w:val="005515F1"/>
    <w:rsid w:val="00551622"/>
    <w:rsid w:val="00551A62"/>
    <w:rsid w:val="00551D09"/>
    <w:rsid w:val="00551E07"/>
    <w:rsid w:val="00551E27"/>
    <w:rsid w:val="00552186"/>
    <w:rsid w:val="00552218"/>
    <w:rsid w:val="00552283"/>
    <w:rsid w:val="005522C1"/>
    <w:rsid w:val="00552398"/>
    <w:rsid w:val="00552866"/>
    <w:rsid w:val="005531DC"/>
    <w:rsid w:val="00553486"/>
    <w:rsid w:val="00553734"/>
    <w:rsid w:val="005538B3"/>
    <w:rsid w:val="005538C3"/>
    <w:rsid w:val="0055409B"/>
    <w:rsid w:val="00554352"/>
    <w:rsid w:val="005548A3"/>
    <w:rsid w:val="00554966"/>
    <w:rsid w:val="005549C7"/>
    <w:rsid w:val="00554B94"/>
    <w:rsid w:val="00554EEA"/>
    <w:rsid w:val="00554EF1"/>
    <w:rsid w:val="0055521E"/>
    <w:rsid w:val="00555514"/>
    <w:rsid w:val="0055597C"/>
    <w:rsid w:val="00555BBA"/>
    <w:rsid w:val="0055614D"/>
    <w:rsid w:val="005562A1"/>
    <w:rsid w:val="00556873"/>
    <w:rsid w:val="005568A9"/>
    <w:rsid w:val="00556D22"/>
    <w:rsid w:val="00556DBF"/>
    <w:rsid w:val="00556EAF"/>
    <w:rsid w:val="00557244"/>
    <w:rsid w:val="00557939"/>
    <w:rsid w:val="00557AFC"/>
    <w:rsid w:val="00557B3F"/>
    <w:rsid w:val="005603E0"/>
    <w:rsid w:val="0056053C"/>
    <w:rsid w:val="00560695"/>
    <w:rsid w:val="00560A8F"/>
    <w:rsid w:val="00560A9D"/>
    <w:rsid w:val="00560BC4"/>
    <w:rsid w:val="00560BE7"/>
    <w:rsid w:val="00560C85"/>
    <w:rsid w:val="00560F38"/>
    <w:rsid w:val="005614B7"/>
    <w:rsid w:val="00561DF9"/>
    <w:rsid w:val="0056200F"/>
    <w:rsid w:val="00562100"/>
    <w:rsid w:val="00562336"/>
    <w:rsid w:val="00562688"/>
    <w:rsid w:val="005627EF"/>
    <w:rsid w:val="00562881"/>
    <w:rsid w:val="00562991"/>
    <w:rsid w:val="00562A12"/>
    <w:rsid w:val="00563190"/>
    <w:rsid w:val="005638FD"/>
    <w:rsid w:val="00563A4F"/>
    <w:rsid w:val="00563F40"/>
    <w:rsid w:val="00564166"/>
    <w:rsid w:val="005645F3"/>
    <w:rsid w:val="00564725"/>
    <w:rsid w:val="005649C2"/>
    <w:rsid w:val="00564B2B"/>
    <w:rsid w:val="00565208"/>
    <w:rsid w:val="0056542B"/>
    <w:rsid w:val="005656A5"/>
    <w:rsid w:val="00565A62"/>
    <w:rsid w:val="00565CD0"/>
    <w:rsid w:val="005663DE"/>
    <w:rsid w:val="005669CE"/>
    <w:rsid w:val="00566E4B"/>
    <w:rsid w:val="00567537"/>
    <w:rsid w:val="005676D0"/>
    <w:rsid w:val="005677B0"/>
    <w:rsid w:val="00567904"/>
    <w:rsid w:val="0056794B"/>
    <w:rsid w:val="00567DFF"/>
    <w:rsid w:val="0057000A"/>
    <w:rsid w:val="005700B9"/>
    <w:rsid w:val="005706D8"/>
    <w:rsid w:val="00570A4B"/>
    <w:rsid w:val="00571176"/>
    <w:rsid w:val="005715A7"/>
    <w:rsid w:val="00571656"/>
    <w:rsid w:val="005721A1"/>
    <w:rsid w:val="0057252C"/>
    <w:rsid w:val="00572AAB"/>
    <w:rsid w:val="00572BB4"/>
    <w:rsid w:val="005730F7"/>
    <w:rsid w:val="00573447"/>
    <w:rsid w:val="005735AD"/>
    <w:rsid w:val="0057371A"/>
    <w:rsid w:val="00573BDD"/>
    <w:rsid w:val="00574023"/>
    <w:rsid w:val="005741B3"/>
    <w:rsid w:val="005744AB"/>
    <w:rsid w:val="00574611"/>
    <w:rsid w:val="00574B11"/>
    <w:rsid w:val="00574C5E"/>
    <w:rsid w:val="00574CAE"/>
    <w:rsid w:val="005761D2"/>
    <w:rsid w:val="005764B2"/>
    <w:rsid w:val="00576503"/>
    <w:rsid w:val="0057696C"/>
    <w:rsid w:val="00576BAE"/>
    <w:rsid w:val="00576EE3"/>
    <w:rsid w:val="005774C5"/>
    <w:rsid w:val="00577502"/>
    <w:rsid w:val="00577569"/>
    <w:rsid w:val="0057760D"/>
    <w:rsid w:val="00577664"/>
    <w:rsid w:val="005777B1"/>
    <w:rsid w:val="00577802"/>
    <w:rsid w:val="0057781F"/>
    <w:rsid w:val="0057795E"/>
    <w:rsid w:val="005779FF"/>
    <w:rsid w:val="00577AAF"/>
    <w:rsid w:val="00577DD3"/>
    <w:rsid w:val="00577DFF"/>
    <w:rsid w:val="005800B4"/>
    <w:rsid w:val="00580490"/>
    <w:rsid w:val="0058063E"/>
    <w:rsid w:val="00580BB6"/>
    <w:rsid w:val="00580C16"/>
    <w:rsid w:val="00580E6A"/>
    <w:rsid w:val="00580FD2"/>
    <w:rsid w:val="00581007"/>
    <w:rsid w:val="00581132"/>
    <w:rsid w:val="00581163"/>
    <w:rsid w:val="00581172"/>
    <w:rsid w:val="00581202"/>
    <w:rsid w:val="00581972"/>
    <w:rsid w:val="005819E8"/>
    <w:rsid w:val="00581C0F"/>
    <w:rsid w:val="00581E30"/>
    <w:rsid w:val="005826B8"/>
    <w:rsid w:val="005826EB"/>
    <w:rsid w:val="00582AD7"/>
    <w:rsid w:val="00582CE4"/>
    <w:rsid w:val="005830F2"/>
    <w:rsid w:val="0058316F"/>
    <w:rsid w:val="0058326A"/>
    <w:rsid w:val="005835BA"/>
    <w:rsid w:val="0058377C"/>
    <w:rsid w:val="005839EC"/>
    <w:rsid w:val="00583D38"/>
    <w:rsid w:val="00583D6E"/>
    <w:rsid w:val="00584058"/>
    <w:rsid w:val="005842DA"/>
    <w:rsid w:val="00584875"/>
    <w:rsid w:val="00584E14"/>
    <w:rsid w:val="0058511A"/>
    <w:rsid w:val="00585673"/>
    <w:rsid w:val="00585DDF"/>
    <w:rsid w:val="00585E6F"/>
    <w:rsid w:val="005862D7"/>
    <w:rsid w:val="005863A0"/>
    <w:rsid w:val="005869D4"/>
    <w:rsid w:val="00586BA2"/>
    <w:rsid w:val="00586C09"/>
    <w:rsid w:val="005871E9"/>
    <w:rsid w:val="00587513"/>
    <w:rsid w:val="0058751F"/>
    <w:rsid w:val="0058761C"/>
    <w:rsid w:val="0058767E"/>
    <w:rsid w:val="005876E3"/>
    <w:rsid w:val="005877DF"/>
    <w:rsid w:val="00587DB9"/>
    <w:rsid w:val="00590323"/>
    <w:rsid w:val="00590476"/>
    <w:rsid w:val="005908AA"/>
    <w:rsid w:val="00590CDE"/>
    <w:rsid w:val="00590D44"/>
    <w:rsid w:val="00590EB1"/>
    <w:rsid w:val="00590EC2"/>
    <w:rsid w:val="00590F23"/>
    <w:rsid w:val="00592731"/>
    <w:rsid w:val="00592E8B"/>
    <w:rsid w:val="00593514"/>
    <w:rsid w:val="005939A3"/>
    <w:rsid w:val="00593BCD"/>
    <w:rsid w:val="00594104"/>
    <w:rsid w:val="0059448B"/>
    <w:rsid w:val="00594605"/>
    <w:rsid w:val="00594856"/>
    <w:rsid w:val="00594B0B"/>
    <w:rsid w:val="00594B6D"/>
    <w:rsid w:val="00594E8A"/>
    <w:rsid w:val="005951C5"/>
    <w:rsid w:val="00595EEA"/>
    <w:rsid w:val="00595FD3"/>
    <w:rsid w:val="005960BE"/>
    <w:rsid w:val="0059614E"/>
    <w:rsid w:val="00596279"/>
    <w:rsid w:val="005964FB"/>
    <w:rsid w:val="00596803"/>
    <w:rsid w:val="005969C1"/>
    <w:rsid w:val="00596A55"/>
    <w:rsid w:val="00596C2C"/>
    <w:rsid w:val="00596DE5"/>
    <w:rsid w:val="00596EE6"/>
    <w:rsid w:val="005976E2"/>
    <w:rsid w:val="0059771A"/>
    <w:rsid w:val="00597890"/>
    <w:rsid w:val="00597AD4"/>
    <w:rsid w:val="00597B30"/>
    <w:rsid w:val="00597E09"/>
    <w:rsid w:val="005A039D"/>
    <w:rsid w:val="005A03E7"/>
    <w:rsid w:val="005A0420"/>
    <w:rsid w:val="005A07BC"/>
    <w:rsid w:val="005A080B"/>
    <w:rsid w:val="005A0960"/>
    <w:rsid w:val="005A0B6B"/>
    <w:rsid w:val="005A0CF7"/>
    <w:rsid w:val="005A15F2"/>
    <w:rsid w:val="005A1701"/>
    <w:rsid w:val="005A174E"/>
    <w:rsid w:val="005A17C1"/>
    <w:rsid w:val="005A1866"/>
    <w:rsid w:val="005A1944"/>
    <w:rsid w:val="005A2017"/>
    <w:rsid w:val="005A2088"/>
    <w:rsid w:val="005A2496"/>
    <w:rsid w:val="005A2509"/>
    <w:rsid w:val="005A2B36"/>
    <w:rsid w:val="005A2FE0"/>
    <w:rsid w:val="005A3201"/>
    <w:rsid w:val="005A3226"/>
    <w:rsid w:val="005A3528"/>
    <w:rsid w:val="005A3639"/>
    <w:rsid w:val="005A38B5"/>
    <w:rsid w:val="005A39A7"/>
    <w:rsid w:val="005A3A6F"/>
    <w:rsid w:val="005A3C67"/>
    <w:rsid w:val="005A3D2E"/>
    <w:rsid w:val="005A3E89"/>
    <w:rsid w:val="005A3F35"/>
    <w:rsid w:val="005A404E"/>
    <w:rsid w:val="005A40CF"/>
    <w:rsid w:val="005A4159"/>
    <w:rsid w:val="005A42DF"/>
    <w:rsid w:val="005A48E5"/>
    <w:rsid w:val="005A4B6D"/>
    <w:rsid w:val="005A4BDA"/>
    <w:rsid w:val="005A4DAE"/>
    <w:rsid w:val="005A4FED"/>
    <w:rsid w:val="005A50B1"/>
    <w:rsid w:val="005A50D6"/>
    <w:rsid w:val="005A563F"/>
    <w:rsid w:val="005A5730"/>
    <w:rsid w:val="005A5BED"/>
    <w:rsid w:val="005A5C89"/>
    <w:rsid w:val="005A5ECA"/>
    <w:rsid w:val="005A62AA"/>
    <w:rsid w:val="005A665E"/>
    <w:rsid w:val="005A672A"/>
    <w:rsid w:val="005A6A76"/>
    <w:rsid w:val="005A6AAD"/>
    <w:rsid w:val="005A7332"/>
    <w:rsid w:val="005A7350"/>
    <w:rsid w:val="005A759A"/>
    <w:rsid w:val="005A7968"/>
    <w:rsid w:val="005A7A45"/>
    <w:rsid w:val="005A7C7C"/>
    <w:rsid w:val="005B0080"/>
    <w:rsid w:val="005B03FB"/>
    <w:rsid w:val="005B0BB9"/>
    <w:rsid w:val="005B1081"/>
    <w:rsid w:val="005B1135"/>
    <w:rsid w:val="005B17C0"/>
    <w:rsid w:val="005B17D1"/>
    <w:rsid w:val="005B191C"/>
    <w:rsid w:val="005B258D"/>
    <w:rsid w:val="005B25DA"/>
    <w:rsid w:val="005B2611"/>
    <w:rsid w:val="005B2709"/>
    <w:rsid w:val="005B2726"/>
    <w:rsid w:val="005B2885"/>
    <w:rsid w:val="005B2C15"/>
    <w:rsid w:val="005B2DE4"/>
    <w:rsid w:val="005B301F"/>
    <w:rsid w:val="005B34A4"/>
    <w:rsid w:val="005B37CE"/>
    <w:rsid w:val="005B3E5E"/>
    <w:rsid w:val="005B3ED2"/>
    <w:rsid w:val="005B4002"/>
    <w:rsid w:val="005B43D8"/>
    <w:rsid w:val="005B4842"/>
    <w:rsid w:val="005B4CA0"/>
    <w:rsid w:val="005B50BA"/>
    <w:rsid w:val="005B5390"/>
    <w:rsid w:val="005B57DD"/>
    <w:rsid w:val="005B5900"/>
    <w:rsid w:val="005B5C07"/>
    <w:rsid w:val="005B6430"/>
    <w:rsid w:val="005B6703"/>
    <w:rsid w:val="005B674D"/>
    <w:rsid w:val="005B6A51"/>
    <w:rsid w:val="005B6E5E"/>
    <w:rsid w:val="005B6FF5"/>
    <w:rsid w:val="005B7137"/>
    <w:rsid w:val="005B71DB"/>
    <w:rsid w:val="005B71F8"/>
    <w:rsid w:val="005B723F"/>
    <w:rsid w:val="005B79BB"/>
    <w:rsid w:val="005B7BA2"/>
    <w:rsid w:val="005B7C16"/>
    <w:rsid w:val="005B7EE2"/>
    <w:rsid w:val="005B7EFE"/>
    <w:rsid w:val="005C0142"/>
    <w:rsid w:val="005C034C"/>
    <w:rsid w:val="005C0429"/>
    <w:rsid w:val="005C05AE"/>
    <w:rsid w:val="005C080E"/>
    <w:rsid w:val="005C082B"/>
    <w:rsid w:val="005C0BBD"/>
    <w:rsid w:val="005C12FC"/>
    <w:rsid w:val="005C132F"/>
    <w:rsid w:val="005C1CE5"/>
    <w:rsid w:val="005C1CF1"/>
    <w:rsid w:val="005C1DE4"/>
    <w:rsid w:val="005C226D"/>
    <w:rsid w:val="005C2543"/>
    <w:rsid w:val="005C317B"/>
    <w:rsid w:val="005C319E"/>
    <w:rsid w:val="005C37E8"/>
    <w:rsid w:val="005C397A"/>
    <w:rsid w:val="005C45D5"/>
    <w:rsid w:val="005C4889"/>
    <w:rsid w:val="005C4A0C"/>
    <w:rsid w:val="005C4E16"/>
    <w:rsid w:val="005C5416"/>
    <w:rsid w:val="005C54EA"/>
    <w:rsid w:val="005C5A80"/>
    <w:rsid w:val="005C5C20"/>
    <w:rsid w:val="005C5C8F"/>
    <w:rsid w:val="005C5DB9"/>
    <w:rsid w:val="005C5E3E"/>
    <w:rsid w:val="005C634B"/>
    <w:rsid w:val="005C6893"/>
    <w:rsid w:val="005C697D"/>
    <w:rsid w:val="005C6AE9"/>
    <w:rsid w:val="005C6F60"/>
    <w:rsid w:val="005C711B"/>
    <w:rsid w:val="005C7191"/>
    <w:rsid w:val="005C7238"/>
    <w:rsid w:val="005C767F"/>
    <w:rsid w:val="005C7BE5"/>
    <w:rsid w:val="005C7EF7"/>
    <w:rsid w:val="005D004D"/>
    <w:rsid w:val="005D00AB"/>
    <w:rsid w:val="005D034D"/>
    <w:rsid w:val="005D038F"/>
    <w:rsid w:val="005D0649"/>
    <w:rsid w:val="005D0827"/>
    <w:rsid w:val="005D0A49"/>
    <w:rsid w:val="005D0FFC"/>
    <w:rsid w:val="005D1081"/>
    <w:rsid w:val="005D17D1"/>
    <w:rsid w:val="005D198C"/>
    <w:rsid w:val="005D1D34"/>
    <w:rsid w:val="005D1DA0"/>
    <w:rsid w:val="005D2130"/>
    <w:rsid w:val="005D23FA"/>
    <w:rsid w:val="005D24E0"/>
    <w:rsid w:val="005D2750"/>
    <w:rsid w:val="005D2A7B"/>
    <w:rsid w:val="005D2DDB"/>
    <w:rsid w:val="005D2F15"/>
    <w:rsid w:val="005D347B"/>
    <w:rsid w:val="005D350B"/>
    <w:rsid w:val="005D36E6"/>
    <w:rsid w:val="005D3A5B"/>
    <w:rsid w:val="005D3C94"/>
    <w:rsid w:val="005D4150"/>
    <w:rsid w:val="005D42C2"/>
    <w:rsid w:val="005D4388"/>
    <w:rsid w:val="005D4DF0"/>
    <w:rsid w:val="005D4E63"/>
    <w:rsid w:val="005D5176"/>
    <w:rsid w:val="005D521A"/>
    <w:rsid w:val="005D54F6"/>
    <w:rsid w:val="005D559B"/>
    <w:rsid w:val="005D5731"/>
    <w:rsid w:val="005D59C9"/>
    <w:rsid w:val="005D5B03"/>
    <w:rsid w:val="005D5C7D"/>
    <w:rsid w:val="005D5EF0"/>
    <w:rsid w:val="005D608C"/>
    <w:rsid w:val="005D64E5"/>
    <w:rsid w:val="005D75CF"/>
    <w:rsid w:val="005D7702"/>
    <w:rsid w:val="005D774D"/>
    <w:rsid w:val="005D7849"/>
    <w:rsid w:val="005D7D4B"/>
    <w:rsid w:val="005E0077"/>
    <w:rsid w:val="005E0521"/>
    <w:rsid w:val="005E0DC0"/>
    <w:rsid w:val="005E0DFE"/>
    <w:rsid w:val="005E0E25"/>
    <w:rsid w:val="005E12A0"/>
    <w:rsid w:val="005E141D"/>
    <w:rsid w:val="005E1494"/>
    <w:rsid w:val="005E1524"/>
    <w:rsid w:val="005E1CEE"/>
    <w:rsid w:val="005E21C2"/>
    <w:rsid w:val="005E21C9"/>
    <w:rsid w:val="005E2BC1"/>
    <w:rsid w:val="005E2F41"/>
    <w:rsid w:val="005E32A3"/>
    <w:rsid w:val="005E350E"/>
    <w:rsid w:val="005E38B9"/>
    <w:rsid w:val="005E39DD"/>
    <w:rsid w:val="005E3E9D"/>
    <w:rsid w:val="005E4043"/>
    <w:rsid w:val="005E4BA3"/>
    <w:rsid w:val="005E4C00"/>
    <w:rsid w:val="005E4D7F"/>
    <w:rsid w:val="005E4D98"/>
    <w:rsid w:val="005E4E37"/>
    <w:rsid w:val="005E4FE3"/>
    <w:rsid w:val="005E50E5"/>
    <w:rsid w:val="005E51D8"/>
    <w:rsid w:val="005E528F"/>
    <w:rsid w:val="005E5575"/>
    <w:rsid w:val="005E56E2"/>
    <w:rsid w:val="005E5A51"/>
    <w:rsid w:val="005E6076"/>
    <w:rsid w:val="005E61CA"/>
    <w:rsid w:val="005E63C5"/>
    <w:rsid w:val="005E6BAF"/>
    <w:rsid w:val="005E6BD2"/>
    <w:rsid w:val="005E6D43"/>
    <w:rsid w:val="005E7081"/>
    <w:rsid w:val="005E7356"/>
    <w:rsid w:val="005E7402"/>
    <w:rsid w:val="005E7701"/>
    <w:rsid w:val="005E7DEA"/>
    <w:rsid w:val="005E7F76"/>
    <w:rsid w:val="005F02C9"/>
    <w:rsid w:val="005F03C6"/>
    <w:rsid w:val="005F0785"/>
    <w:rsid w:val="005F091C"/>
    <w:rsid w:val="005F092D"/>
    <w:rsid w:val="005F0F6E"/>
    <w:rsid w:val="005F0F75"/>
    <w:rsid w:val="005F1181"/>
    <w:rsid w:val="005F1CAA"/>
    <w:rsid w:val="005F1CE5"/>
    <w:rsid w:val="005F2514"/>
    <w:rsid w:val="005F2AAB"/>
    <w:rsid w:val="005F2D08"/>
    <w:rsid w:val="005F2D9F"/>
    <w:rsid w:val="005F34D7"/>
    <w:rsid w:val="005F41CA"/>
    <w:rsid w:val="005F49B9"/>
    <w:rsid w:val="005F51C6"/>
    <w:rsid w:val="005F51D8"/>
    <w:rsid w:val="005F53F7"/>
    <w:rsid w:val="005F545F"/>
    <w:rsid w:val="005F557E"/>
    <w:rsid w:val="005F56AC"/>
    <w:rsid w:val="005F58C5"/>
    <w:rsid w:val="005F5D1C"/>
    <w:rsid w:val="005F5DA2"/>
    <w:rsid w:val="005F63B4"/>
    <w:rsid w:val="005F63DA"/>
    <w:rsid w:val="005F6491"/>
    <w:rsid w:val="005F6BC0"/>
    <w:rsid w:val="005F6C7E"/>
    <w:rsid w:val="005F756C"/>
    <w:rsid w:val="005F7AB1"/>
    <w:rsid w:val="00600122"/>
    <w:rsid w:val="006006DE"/>
    <w:rsid w:val="00600D3F"/>
    <w:rsid w:val="0060160B"/>
    <w:rsid w:val="00601619"/>
    <w:rsid w:val="00601799"/>
    <w:rsid w:val="0060186B"/>
    <w:rsid w:val="006018DA"/>
    <w:rsid w:val="006018E1"/>
    <w:rsid w:val="00601BBE"/>
    <w:rsid w:val="00601E0D"/>
    <w:rsid w:val="00601F4C"/>
    <w:rsid w:val="00602237"/>
    <w:rsid w:val="00602443"/>
    <w:rsid w:val="00602868"/>
    <w:rsid w:val="006028A0"/>
    <w:rsid w:val="00602FBD"/>
    <w:rsid w:val="00603DAD"/>
    <w:rsid w:val="00603F23"/>
    <w:rsid w:val="0060406B"/>
    <w:rsid w:val="006040E7"/>
    <w:rsid w:val="0060455A"/>
    <w:rsid w:val="00604589"/>
    <w:rsid w:val="00604A10"/>
    <w:rsid w:val="00604EDC"/>
    <w:rsid w:val="00604F1E"/>
    <w:rsid w:val="006050B4"/>
    <w:rsid w:val="00605328"/>
    <w:rsid w:val="00605370"/>
    <w:rsid w:val="006053BF"/>
    <w:rsid w:val="006058A2"/>
    <w:rsid w:val="00605AC4"/>
    <w:rsid w:val="00605CF1"/>
    <w:rsid w:val="006061AF"/>
    <w:rsid w:val="006062F8"/>
    <w:rsid w:val="00606584"/>
    <w:rsid w:val="006069E6"/>
    <w:rsid w:val="006069FA"/>
    <w:rsid w:val="00606DFE"/>
    <w:rsid w:val="00607293"/>
    <w:rsid w:val="006074ED"/>
    <w:rsid w:val="00607713"/>
    <w:rsid w:val="0061004D"/>
    <w:rsid w:val="0061010F"/>
    <w:rsid w:val="00610468"/>
    <w:rsid w:val="006106DB"/>
    <w:rsid w:val="006108EB"/>
    <w:rsid w:val="00610C0E"/>
    <w:rsid w:val="0061121D"/>
    <w:rsid w:val="00611431"/>
    <w:rsid w:val="00611B7B"/>
    <w:rsid w:val="00611DF1"/>
    <w:rsid w:val="00611E29"/>
    <w:rsid w:val="0061259C"/>
    <w:rsid w:val="00612663"/>
    <w:rsid w:val="00612681"/>
    <w:rsid w:val="00612B83"/>
    <w:rsid w:val="00612ED9"/>
    <w:rsid w:val="006131F7"/>
    <w:rsid w:val="0061321B"/>
    <w:rsid w:val="0061351F"/>
    <w:rsid w:val="0061354C"/>
    <w:rsid w:val="00613ADE"/>
    <w:rsid w:val="0061409B"/>
    <w:rsid w:val="00614451"/>
    <w:rsid w:val="00614718"/>
    <w:rsid w:val="00614749"/>
    <w:rsid w:val="00614A0B"/>
    <w:rsid w:val="00614AF1"/>
    <w:rsid w:val="00614CCA"/>
    <w:rsid w:val="00615023"/>
    <w:rsid w:val="0061523D"/>
    <w:rsid w:val="00615244"/>
    <w:rsid w:val="00615406"/>
    <w:rsid w:val="00615678"/>
    <w:rsid w:val="00615CCD"/>
    <w:rsid w:val="00615E73"/>
    <w:rsid w:val="00615FFF"/>
    <w:rsid w:val="006167EB"/>
    <w:rsid w:val="006168C2"/>
    <w:rsid w:val="00616BC6"/>
    <w:rsid w:val="00616CA8"/>
    <w:rsid w:val="00616E12"/>
    <w:rsid w:val="00616F20"/>
    <w:rsid w:val="00616FB1"/>
    <w:rsid w:val="0061725D"/>
    <w:rsid w:val="00617269"/>
    <w:rsid w:val="0061736B"/>
    <w:rsid w:val="00617375"/>
    <w:rsid w:val="00617707"/>
    <w:rsid w:val="00617A2F"/>
    <w:rsid w:val="00617ABE"/>
    <w:rsid w:val="00617B62"/>
    <w:rsid w:val="00617D1F"/>
    <w:rsid w:val="00617ED2"/>
    <w:rsid w:val="006202FE"/>
    <w:rsid w:val="0062045D"/>
    <w:rsid w:val="00620913"/>
    <w:rsid w:val="00620A05"/>
    <w:rsid w:val="00620DE1"/>
    <w:rsid w:val="00621597"/>
    <w:rsid w:val="006219ED"/>
    <w:rsid w:val="00621D1B"/>
    <w:rsid w:val="00621D47"/>
    <w:rsid w:val="00621E5C"/>
    <w:rsid w:val="00621F8A"/>
    <w:rsid w:val="00622437"/>
    <w:rsid w:val="006224FD"/>
    <w:rsid w:val="00622576"/>
    <w:rsid w:val="00622D42"/>
    <w:rsid w:val="00622DBC"/>
    <w:rsid w:val="00622F87"/>
    <w:rsid w:val="00622FA6"/>
    <w:rsid w:val="006234F2"/>
    <w:rsid w:val="00623565"/>
    <w:rsid w:val="00623660"/>
    <w:rsid w:val="00623970"/>
    <w:rsid w:val="00623A01"/>
    <w:rsid w:val="00623A83"/>
    <w:rsid w:val="00623FD5"/>
    <w:rsid w:val="0062406E"/>
    <w:rsid w:val="00624236"/>
    <w:rsid w:val="00624304"/>
    <w:rsid w:val="0062483B"/>
    <w:rsid w:val="00624A00"/>
    <w:rsid w:val="0062538B"/>
    <w:rsid w:val="0062557D"/>
    <w:rsid w:val="00625B9B"/>
    <w:rsid w:val="00625EF5"/>
    <w:rsid w:val="00626252"/>
    <w:rsid w:val="00626626"/>
    <w:rsid w:val="00626707"/>
    <w:rsid w:val="006268E0"/>
    <w:rsid w:val="00626A98"/>
    <w:rsid w:val="00626E2C"/>
    <w:rsid w:val="00626F17"/>
    <w:rsid w:val="00627101"/>
    <w:rsid w:val="006274D0"/>
    <w:rsid w:val="0062775C"/>
    <w:rsid w:val="00627D7A"/>
    <w:rsid w:val="00627E4B"/>
    <w:rsid w:val="006304E4"/>
    <w:rsid w:val="00630920"/>
    <w:rsid w:val="0063092E"/>
    <w:rsid w:val="00630C00"/>
    <w:rsid w:val="006311C2"/>
    <w:rsid w:val="006313D4"/>
    <w:rsid w:val="006314E8"/>
    <w:rsid w:val="006315E5"/>
    <w:rsid w:val="0063192A"/>
    <w:rsid w:val="006319D9"/>
    <w:rsid w:val="00631E36"/>
    <w:rsid w:val="0063214E"/>
    <w:rsid w:val="0063250C"/>
    <w:rsid w:val="00632539"/>
    <w:rsid w:val="00632635"/>
    <w:rsid w:val="00632712"/>
    <w:rsid w:val="0063278E"/>
    <w:rsid w:val="00632800"/>
    <w:rsid w:val="006339FF"/>
    <w:rsid w:val="00634130"/>
    <w:rsid w:val="00634427"/>
    <w:rsid w:val="00634628"/>
    <w:rsid w:val="0063492F"/>
    <w:rsid w:val="006350C5"/>
    <w:rsid w:val="0063512B"/>
    <w:rsid w:val="006355EA"/>
    <w:rsid w:val="0063560B"/>
    <w:rsid w:val="006358BE"/>
    <w:rsid w:val="00635AFA"/>
    <w:rsid w:val="00635BE5"/>
    <w:rsid w:val="00635E6D"/>
    <w:rsid w:val="00635EB0"/>
    <w:rsid w:val="0063627A"/>
    <w:rsid w:val="0063655F"/>
    <w:rsid w:val="00636F56"/>
    <w:rsid w:val="0064041A"/>
    <w:rsid w:val="0064089F"/>
    <w:rsid w:val="00640B39"/>
    <w:rsid w:val="00640C97"/>
    <w:rsid w:val="00641070"/>
    <w:rsid w:val="0064134F"/>
    <w:rsid w:val="006414B0"/>
    <w:rsid w:val="0064191C"/>
    <w:rsid w:val="00641FF7"/>
    <w:rsid w:val="0064224D"/>
    <w:rsid w:val="00642428"/>
    <w:rsid w:val="006424C1"/>
    <w:rsid w:val="0064251E"/>
    <w:rsid w:val="0064252E"/>
    <w:rsid w:val="00642FA3"/>
    <w:rsid w:val="00643122"/>
    <w:rsid w:val="00643140"/>
    <w:rsid w:val="00643171"/>
    <w:rsid w:val="00643597"/>
    <w:rsid w:val="00643717"/>
    <w:rsid w:val="00643814"/>
    <w:rsid w:val="006438DD"/>
    <w:rsid w:val="006439C9"/>
    <w:rsid w:val="006439D6"/>
    <w:rsid w:val="00643A0A"/>
    <w:rsid w:val="00643AE4"/>
    <w:rsid w:val="00643BE9"/>
    <w:rsid w:val="006441A6"/>
    <w:rsid w:val="006445FF"/>
    <w:rsid w:val="00644E49"/>
    <w:rsid w:val="00644E57"/>
    <w:rsid w:val="00645091"/>
    <w:rsid w:val="0064515D"/>
    <w:rsid w:val="0064538A"/>
    <w:rsid w:val="00645458"/>
    <w:rsid w:val="006454D9"/>
    <w:rsid w:val="006457C8"/>
    <w:rsid w:val="006457C9"/>
    <w:rsid w:val="006458A5"/>
    <w:rsid w:val="00646149"/>
    <w:rsid w:val="006462D3"/>
    <w:rsid w:val="006463DD"/>
    <w:rsid w:val="0064662B"/>
    <w:rsid w:val="00646B38"/>
    <w:rsid w:val="00646DC8"/>
    <w:rsid w:val="00647128"/>
    <w:rsid w:val="006476F4"/>
    <w:rsid w:val="00647729"/>
    <w:rsid w:val="006478AC"/>
    <w:rsid w:val="00647B18"/>
    <w:rsid w:val="00647C34"/>
    <w:rsid w:val="00647D96"/>
    <w:rsid w:val="00647E9C"/>
    <w:rsid w:val="0065045E"/>
    <w:rsid w:val="0065069C"/>
    <w:rsid w:val="00650899"/>
    <w:rsid w:val="00650EB6"/>
    <w:rsid w:val="00650EBB"/>
    <w:rsid w:val="0065105E"/>
    <w:rsid w:val="00651474"/>
    <w:rsid w:val="006514D3"/>
    <w:rsid w:val="0065153A"/>
    <w:rsid w:val="0065165E"/>
    <w:rsid w:val="00651BB9"/>
    <w:rsid w:val="0065220F"/>
    <w:rsid w:val="006525A7"/>
    <w:rsid w:val="006529F5"/>
    <w:rsid w:val="00652A75"/>
    <w:rsid w:val="00652EC7"/>
    <w:rsid w:val="006531E6"/>
    <w:rsid w:val="00653539"/>
    <w:rsid w:val="00654284"/>
    <w:rsid w:val="0065429F"/>
    <w:rsid w:val="006552D7"/>
    <w:rsid w:val="00655546"/>
    <w:rsid w:val="0065574F"/>
    <w:rsid w:val="00655905"/>
    <w:rsid w:val="00655C29"/>
    <w:rsid w:val="00655CB9"/>
    <w:rsid w:val="00656458"/>
    <w:rsid w:val="00656B3A"/>
    <w:rsid w:val="00656B52"/>
    <w:rsid w:val="00656B7C"/>
    <w:rsid w:val="00656E8F"/>
    <w:rsid w:val="00656F09"/>
    <w:rsid w:val="00657195"/>
    <w:rsid w:val="0065734E"/>
    <w:rsid w:val="00657757"/>
    <w:rsid w:val="00657878"/>
    <w:rsid w:val="00657B3B"/>
    <w:rsid w:val="00657B3E"/>
    <w:rsid w:val="00660035"/>
    <w:rsid w:val="00660255"/>
    <w:rsid w:val="0066027C"/>
    <w:rsid w:val="00660425"/>
    <w:rsid w:val="0066083B"/>
    <w:rsid w:val="00660927"/>
    <w:rsid w:val="00660959"/>
    <w:rsid w:val="00660E32"/>
    <w:rsid w:val="00660EB0"/>
    <w:rsid w:val="00660F3B"/>
    <w:rsid w:val="0066152D"/>
    <w:rsid w:val="00661D84"/>
    <w:rsid w:val="00661DA3"/>
    <w:rsid w:val="00661E23"/>
    <w:rsid w:val="00662011"/>
    <w:rsid w:val="00662109"/>
    <w:rsid w:val="00662292"/>
    <w:rsid w:val="0066386F"/>
    <w:rsid w:val="00663B86"/>
    <w:rsid w:val="00663E45"/>
    <w:rsid w:val="00663F33"/>
    <w:rsid w:val="00664235"/>
    <w:rsid w:val="0066449B"/>
    <w:rsid w:val="0066452F"/>
    <w:rsid w:val="00664A09"/>
    <w:rsid w:val="00664AB2"/>
    <w:rsid w:val="00665229"/>
    <w:rsid w:val="006653C0"/>
    <w:rsid w:val="006654C6"/>
    <w:rsid w:val="00665659"/>
    <w:rsid w:val="00665709"/>
    <w:rsid w:val="0066576D"/>
    <w:rsid w:val="00665A72"/>
    <w:rsid w:val="00665AF3"/>
    <w:rsid w:val="00665C98"/>
    <w:rsid w:val="00665C9F"/>
    <w:rsid w:val="00665D62"/>
    <w:rsid w:val="00667086"/>
    <w:rsid w:val="0066717D"/>
    <w:rsid w:val="00667230"/>
    <w:rsid w:val="0066730D"/>
    <w:rsid w:val="006676BF"/>
    <w:rsid w:val="006677AB"/>
    <w:rsid w:val="006679EE"/>
    <w:rsid w:val="00667A10"/>
    <w:rsid w:val="00667B90"/>
    <w:rsid w:val="00667E99"/>
    <w:rsid w:val="006703C7"/>
    <w:rsid w:val="0067042C"/>
    <w:rsid w:val="00670DCD"/>
    <w:rsid w:val="00671091"/>
    <w:rsid w:val="006719D9"/>
    <w:rsid w:val="00671A09"/>
    <w:rsid w:val="00671B64"/>
    <w:rsid w:val="00671DEC"/>
    <w:rsid w:val="00672091"/>
    <w:rsid w:val="0067238B"/>
    <w:rsid w:val="006724C9"/>
    <w:rsid w:val="00672508"/>
    <w:rsid w:val="0067293B"/>
    <w:rsid w:val="00672DB2"/>
    <w:rsid w:val="00672FBB"/>
    <w:rsid w:val="0067310F"/>
    <w:rsid w:val="00673169"/>
    <w:rsid w:val="00673BEC"/>
    <w:rsid w:val="00673C2A"/>
    <w:rsid w:val="0067411A"/>
    <w:rsid w:val="00674673"/>
    <w:rsid w:val="00674A8B"/>
    <w:rsid w:val="00674C34"/>
    <w:rsid w:val="00675062"/>
    <w:rsid w:val="006752CD"/>
    <w:rsid w:val="00675369"/>
    <w:rsid w:val="0067545A"/>
    <w:rsid w:val="0067551F"/>
    <w:rsid w:val="006755E9"/>
    <w:rsid w:val="00675895"/>
    <w:rsid w:val="006758A2"/>
    <w:rsid w:val="00675AB1"/>
    <w:rsid w:val="00675AD6"/>
    <w:rsid w:val="00675B96"/>
    <w:rsid w:val="00676331"/>
    <w:rsid w:val="00676344"/>
    <w:rsid w:val="00676415"/>
    <w:rsid w:val="006767BF"/>
    <w:rsid w:val="006769FB"/>
    <w:rsid w:val="00676A52"/>
    <w:rsid w:val="00676CD3"/>
    <w:rsid w:val="00676D2D"/>
    <w:rsid w:val="00676D4B"/>
    <w:rsid w:val="00676ECD"/>
    <w:rsid w:val="00677062"/>
    <w:rsid w:val="0067743B"/>
    <w:rsid w:val="00677588"/>
    <w:rsid w:val="006778AE"/>
    <w:rsid w:val="00677988"/>
    <w:rsid w:val="006779C0"/>
    <w:rsid w:val="00677A7F"/>
    <w:rsid w:val="00677E56"/>
    <w:rsid w:val="006803A5"/>
    <w:rsid w:val="0068085C"/>
    <w:rsid w:val="006808B3"/>
    <w:rsid w:val="006811AC"/>
    <w:rsid w:val="0068149B"/>
    <w:rsid w:val="00681798"/>
    <w:rsid w:val="0068183D"/>
    <w:rsid w:val="00681E2C"/>
    <w:rsid w:val="00681E5C"/>
    <w:rsid w:val="00681F30"/>
    <w:rsid w:val="006822C6"/>
    <w:rsid w:val="00682802"/>
    <w:rsid w:val="00682DA7"/>
    <w:rsid w:val="0068307D"/>
    <w:rsid w:val="0068317F"/>
    <w:rsid w:val="006831BF"/>
    <w:rsid w:val="006833B9"/>
    <w:rsid w:val="00683783"/>
    <w:rsid w:val="006844E3"/>
    <w:rsid w:val="00684661"/>
    <w:rsid w:val="00684677"/>
    <w:rsid w:val="00684760"/>
    <w:rsid w:val="00684D9D"/>
    <w:rsid w:val="00684E90"/>
    <w:rsid w:val="00684EC1"/>
    <w:rsid w:val="00684FEF"/>
    <w:rsid w:val="006851E5"/>
    <w:rsid w:val="006852DD"/>
    <w:rsid w:val="00685340"/>
    <w:rsid w:val="00685448"/>
    <w:rsid w:val="006856C7"/>
    <w:rsid w:val="00685CA9"/>
    <w:rsid w:val="006861AC"/>
    <w:rsid w:val="00686425"/>
    <w:rsid w:val="006865B5"/>
    <w:rsid w:val="0068678D"/>
    <w:rsid w:val="00686B0D"/>
    <w:rsid w:val="00686DE9"/>
    <w:rsid w:val="00686F0F"/>
    <w:rsid w:val="0068719B"/>
    <w:rsid w:val="00687832"/>
    <w:rsid w:val="00687839"/>
    <w:rsid w:val="006879A6"/>
    <w:rsid w:val="00687BC6"/>
    <w:rsid w:val="00687D55"/>
    <w:rsid w:val="00690228"/>
    <w:rsid w:val="006904FC"/>
    <w:rsid w:val="00690800"/>
    <w:rsid w:val="00690B15"/>
    <w:rsid w:val="00690DCB"/>
    <w:rsid w:val="00691209"/>
    <w:rsid w:val="00691600"/>
    <w:rsid w:val="0069188D"/>
    <w:rsid w:val="00691E2E"/>
    <w:rsid w:val="0069210F"/>
    <w:rsid w:val="0069227A"/>
    <w:rsid w:val="006926FC"/>
    <w:rsid w:val="00692873"/>
    <w:rsid w:val="00693A58"/>
    <w:rsid w:val="00693FE7"/>
    <w:rsid w:val="00694005"/>
    <w:rsid w:val="00694094"/>
    <w:rsid w:val="00694536"/>
    <w:rsid w:val="006945D7"/>
    <w:rsid w:val="006945F1"/>
    <w:rsid w:val="00695113"/>
    <w:rsid w:val="0069540A"/>
    <w:rsid w:val="00695458"/>
    <w:rsid w:val="00695729"/>
    <w:rsid w:val="0069583C"/>
    <w:rsid w:val="006958B5"/>
    <w:rsid w:val="006959EB"/>
    <w:rsid w:val="00695B9D"/>
    <w:rsid w:val="006963A8"/>
    <w:rsid w:val="00696404"/>
    <w:rsid w:val="006964B8"/>
    <w:rsid w:val="00696C9A"/>
    <w:rsid w:val="00696FA3"/>
    <w:rsid w:val="00696FC1"/>
    <w:rsid w:val="006972B8"/>
    <w:rsid w:val="00697341"/>
    <w:rsid w:val="00697952"/>
    <w:rsid w:val="00697BA8"/>
    <w:rsid w:val="006A0051"/>
    <w:rsid w:val="006A026A"/>
    <w:rsid w:val="006A036C"/>
    <w:rsid w:val="006A0BE5"/>
    <w:rsid w:val="006A0C48"/>
    <w:rsid w:val="006A0E28"/>
    <w:rsid w:val="006A0F3E"/>
    <w:rsid w:val="006A14C6"/>
    <w:rsid w:val="006A154A"/>
    <w:rsid w:val="006A17B4"/>
    <w:rsid w:val="006A186A"/>
    <w:rsid w:val="006A1BD3"/>
    <w:rsid w:val="006A224F"/>
    <w:rsid w:val="006A2475"/>
    <w:rsid w:val="006A2678"/>
    <w:rsid w:val="006A2A8B"/>
    <w:rsid w:val="006A2BD2"/>
    <w:rsid w:val="006A2CE7"/>
    <w:rsid w:val="006A2D9F"/>
    <w:rsid w:val="006A2E52"/>
    <w:rsid w:val="006A2E71"/>
    <w:rsid w:val="006A3624"/>
    <w:rsid w:val="006A3762"/>
    <w:rsid w:val="006A39DF"/>
    <w:rsid w:val="006A39F3"/>
    <w:rsid w:val="006A3C1B"/>
    <w:rsid w:val="006A3CA5"/>
    <w:rsid w:val="006A3CC5"/>
    <w:rsid w:val="006A48BD"/>
    <w:rsid w:val="006A4962"/>
    <w:rsid w:val="006A4A2D"/>
    <w:rsid w:val="006A4B83"/>
    <w:rsid w:val="006A4E7F"/>
    <w:rsid w:val="006A4EE1"/>
    <w:rsid w:val="006A5DFB"/>
    <w:rsid w:val="006A6284"/>
    <w:rsid w:val="006A63C9"/>
    <w:rsid w:val="006A67C5"/>
    <w:rsid w:val="006A687B"/>
    <w:rsid w:val="006A6D32"/>
    <w:rsid w:val="006A6D5C"/>
    <w:rsid w:val="006A6E6F"/>
    <w:rsid w:val="006A6F13"/>
    <w:rsid w:val="006A6FC9"/>
    <w:rsid w:val="006A72C9"/>
    <w:rsid w:val="006A7311"/>
    <w:rsid w:val="006A73E8"/>
    <w:rsid w:val="006A74FF"/>
    <w:rsid w:val="006A7A8C"/>
    <w:rsid w:val="006B0307"/>
    <w:rsid w:val="006B037B"/>
    <w:rsid w:val="006B0401"/>
    <w:rsid w:val="006B0736"/>
    <w:rsid w:val="006B07FA"/>
    <w:rsid w:val="006B08FA"/>
    <w:rsid w:val="006B0E74"/>
    <w:rsid w:val="006B0EB4"/>
    <w:rsid w:val="006B0F49"/>
    <w:rsid w:val="006B101A"/>
    <w:rsid w:val="006B1488"/>
    <w:rsid w:val="006B1A28"/>
    <w:rsid w:val="006B1AE9"/>
    <w:rsid w:val="006B1FCD"/>
    <w:rsid w:val="006B25C7"/>
    <w:rsid w:val="006B2D3D"/>
    <w:rsid w:val="006B2F87"/>
    <w:rsid w:val="006B3070"/>
    <w:rsid w:val="006B3339"/>
    <w:rsid w:val="006B3872"/>
    <w:rsid w:val="006B3D84"/>
    <w:rsid w:val="006B3FA7"/>
    <w:rsid w:val="006B4384"/>
    <w:rsid w:val="006B43B0"/>
    <w:rsid w:val="006B47B5"/>
    <w:rsid w:val="006B48C4"/>
    <w:rsid w:val="006B4A6C"/>
    <w:rsid w:val="006B4B05"/>
    <w:rsid w:val="006B4E37"/>
    <w:rsid w:val="006B4F9B"/>
    <w:rsid w:val="006B56BE"/>
    <w:rsid w:val="006B5886"/>
    <w:rsid w:val="006B5889"/>
    <w:rsid w:val="006B5A5B"/>
    <w:rsid w:val="006B61D8"/>
    <w:rsid w:val="006B6402"/>
    <w:rsid w:val="006B6B72"/>
    <w:rsid w:val="006B6EDC"/>
    <w:rsid w:val="006B70F2"/>
    <w:rsid w:val="006B7631"/>
    <w:rsid w:val="006B7666"/>
    <w:rsid w:val="006B796C"/>
    <w:rsid w:val="006B7BE3"/>
    <w:rsid w:val="006B7C40"/>
    <w:rsid w:val="006C0552"/>
    <w:rsid w:val="006C0A64"/>
    <w:rsid w:val="006C0B5A"/>
    <w:rsid w:val="006C0E94"/>
    <w:rsid w:val="006C126C"/>
    <w:rsid w:val="006C16BC"/>
    <w:rsid w:val="006C18C5"/>
    <w:rsid w:val="006C1AD0"/>
    <w:rsid w:val="006C1BB4"/>
    <w:rsid w:val="006C1E6D"/>
    <w:rsid w:val="006C2757"/>
    <w:rsid w:val="006C2796"/>
    <w:rsid w:val="006C2CC3"/>
    <w:rsid w:val="006C2D17"/>
    <w:rsid w:val="006C324F"/>
    <w:rsid w:val="006C347B"/>
    <w:rsid w:val="006C3871"/>
    <w:rsid w:val="006C38EE"/>
    <w:rsid w:val="006C3D4A"/>
    <w:rsid w:val="006C3EE1"/>
    <w:rsid w:val="006C4449"/>
    <w:rsid w:val="006C46D9"/>
    <w:rsid w:val="006C476C"/>
    <w:rsid w:val="006C4A47"/>
    <w:rsid w:val="006C4A64"/>
    <w:rsid w:val="006C4A84"/>
    <w:rsid w:val="006C5094"/>
    <w:rsid w:val="006C51B3"/>
    <w:rsid w:val="006C55DC"/>
    <w:rsid w:val="006C5C50"/>
    <w:rsid w:val="006C5FBC"/>
    <w:rsid w:val="006C6446"/>
    <w:rsid w:val="006C6D4D"/>
    <w:rsid w:val="006C6E31"/>
    <w:rsid w:val="006C6FE8"/>
    <w:rsid w:val="006C7113"/>
    <w:rsid w:val="006C744F"/>
    <w:rsid w:val="006C76D0"/>
    <w:rsid w:val="006C7A47"/>
    <w:rsid w:val="006C7DE2"/>
    <w:rsid w:val="006D0909"/>
    <w:rsid w:val="006D0BA9"/>
    <w:rsid w:val="006D0D85"/>
    <w:rsid w:val="006D0FC9"/>
    <w:rsid w:val="006D1038"/>
    <w:rsid w:val="006D17B8"/>
    <w:rsid w:val="006D1953"/>
    <w:rsid w:val="006D1D21"/>
    <w:rsid w:val="006D21AA"/>
    <w:rsid w:val="006D2896"/>
    <w:rsid w:val="006D2A09"/>
    <w:rsid w:val="006D2C2E"/>
    <w:rsid w:val="006D2C66"/>
    <w:rsid w:val="006D2FD6"/>
    <w:rsid w:val="006D37F9"/>
    <w:rsid w:val="006D3CA0"/>
    <w:rsid w:val="006D3E0D"/>
    <w:rsid w:val="006D3F87"/>
    <w:rsid w:val="006D44E4"/>
    <w:rsid w:val="006D485C"/>
    <w:rsid w:val="006D48FF"/>
    <w:rsid w:val="006D499E"/>
    <w:rsid w:val="006D4D0A"/>
    <w:rsid w:val="006D4DE8"/>
    <w:rsid w:val="006D53AD"/>
    <w:rsid w:val="006D5545"/>
    <w:rsid w:val="006D5B88"/>
    <w:rsid w:val="006D5B92"/>
    <w:rsid w:val="006D5D75"/>
    <w:rsid w:val="006D613E"/>
    <w:rsid w:val="006D65EA"/>
    <w:rsid w:val="006D6879"/>
    <w:rsid w:val="006D6957"/>
    <w:rsid w:val="006D69B9"/>
    <w:rsid w:val="006D6B5A"/>
    <w:rsid w:val="006D6C25"/>
    <w:rsid w:val="006D6FB4"/>
    <w:rsid w:val="006D7006"/>
    <w:rsid w:val="006D7442"/>
    <w:rsid w:val="006D7697"/>
    <w:rsid w:val="006D77A9"/>
    <w:rsid w:val="006D7824"/>
    <w:rsid w:val="006D7891"/>
    <w:rsid w:val="006D7A0A"/>
    <w:rsid w:val="006D7C0D"/>
    <w:rsid w:val="006D7E59"/>
    <w:rsid w:val="006E09B8"/>
    <w:rsid w:val="006E10BD"/>
    <w:rsid w:val="006E117B"/>
    <w:rsid w:val="006E1277"/>
    <w:rsid w:val="006E170E"/>
    <w:rsid w:val="006E19F9"/>
    <w:rsid w:val="006E1A86"/>
    <w:rsid w:val="006E1FA8"/>
    <w:rsid w:val="006E202B"/>
    <w:rsid w:val="006E2174"/>
    <w:rsid w:val="006E220D"/>
    <w:rsid w:val="006E2390"/>
    <w:rsid w:val="006E260F"/>
    <w:rsid w:val="006E2747"/>
    <w:rsid w:val="006E27A9"/>
    <w:rsid w:val="006E2B4B"/>
    <w:rsid w:val="006E32CB"/>
    <w:rsid w:val="006E3552"/>
    <w:rsid w:val="006E3FA1"/>
    <w:rsid w:val="006E4356"/>
    <w:rsid w:val="006E4378"/>
    <w:rsid w:val="006E43F5"/>
    <w:rsid w:val="006E473E"/>
    <w:rsid w:val="006E4804"/>
    <w:rsid w:val="006E4B84"/>
    <w:rsid w:val="006E4E39"/>
    <w:rsid w:val="006E5025"/>
    <w:rsid w:val="006E5172"/>
    <w:rsid w:val="006E547E"/>
    <w:rsid w:val="006E5647"/>
    <w:rsid w:val="006E5E44"/>
    <w:rsid w:val="006E5F31"/>
    <w:rsid w:val="006E5F49"/>
    <w:rsid w:val="006E6855"/>
    <w:rsid w:val="006E6B3E"/>
    <w:rsid w:val="006E6D82"/>
    <w:rsid w:val="006E6E10"/>
    <w:rsid w:val="006E6EDC"/>
    <w:rsid w:val="006E74BD"/>
    <w:rsid w:val="006E7563"/>
    <w:rsid w:val="006E7752"/>
    <w:rsid w:val="006F0034"/>
    <w:rsid w:val="006F026A"/>
    <w:rsid w:val="006F0369"/>
    <w:rsid w:val="006F05E3"/>
    <w:rsid w:val="006F0790"/>
    <w:rsid w:val="006F09F5"/>
    <w:rsid w:val="006F0E24"/>
    <w:rsid w:val="006F0ED4"/>
    <w:rsid w:val="006F1047"/>
    <w:rsid w:val="006F10D5"/>
    <w:rsid w:val="006F1288"/>
    <w:rsid w:val="006F1687"/>
    <w:rsid w:val="006F1BA7"/>
    <w:rsid w:val="006F2017"/>
    <w:rsid w:val="006F279D"/>
    <w:rsid w:val="006F2838"/>
    <w:rsid w:val="006F2A75"/>
    <w:rsid w:val="006F2EBB"/>
    <w:rsid w:val="006F31B2"/>
    <w:rsid w:val="006F35AD"/>
    <w:rsid w:val="006F3689"/>
    <w:rsid w:val="006F3698"/>
    <w:rsid w:val="006F3840"/>
    <w:rsid w:val="006F3AD6"/>
    <w:rsid w:val="006F3BE7"/>
    <w:rsid w:val="006F4C2A"/>
    <w:rsid w:val="006F4ED0"/>
    <w:rsid w:val="006F5413"/>
    <w:rsid w:val="006F54B1"/>
    <w:rsid w:val="006F5EA1"/>
    <w:rsid w:val="006F5FF7"/>
    <w:rsid w:val="006F647B"/>
    <w:rsid w:val="006F652F"/>
    <w:rsid w:val="006F6BD4"/>
    <w:rsid w:val="006F6BEB"/>
    <w:rsid w:val="006F6C90"/>
    <w:rsid w:val="006F6CC5"/>
    <w:rsid w:val="006F6E2B"/>
    <w:rsid w:val="006F6FC5"/>
    <w:rsid w:val="006F7079"/>
    <w:rsid w:val="006F721A"/>
    <w:rsid w:val="006F73A0"/>
    <w:rsid w:val="006F751E"/>
    <w:rsid w:val="006F7627"/>
    <w:rsid w:val="00700220"/>
    <w:rsid w:val="007004AF"/>
    <w:rsid w:val="00700A1A"/>
    <w:rsid w:val="00700A2C"/>
    <w:rsid w:val="00700C68"/>
    <w:rsid w:val="00700C7B"/>
    <w:rsid w:val="00700CAA"/>
    <w:rsid w:val="00700E13"/>
    <w:rsid w:val="00700E86"/>
    <w:rsid w:val="0070136D"/>
    <w:rsid w:val="00701815"/>
    <w:rsid w:val="00701962"/>
    <w:rsid w:val="00701BEB"/>
    <w:rsid w:val="007021BE"/>
    <w:rsid w:val="0070258E"/>
    <w:rsid w:val="00702910"/>
    <w:rsid w:val="00702F41"/>
    <w:rsid w:val="00703209"/>
    <w:rsid w:val="007035B8"/>
    <w:rsid w:val="00703786"/>
    <w:rsid w:val="007039C2"/>
    <w:rsid w:val="007042A5"/>
    <w:rsid w:val="007045F1"/>
    <w:rsid w:val="00704623"/>
    <w:rsid w:val="00704668"/>
    <w:rsid w:val="0070489E"/>
    <w:rsid w:val="00704937"/>
    <w:rsid w:val="00704D23"/>
    <w:rsid w:val="00704DE7"/>
    <w:rsid w:val="00704FD4"/>
    <w:rsid w:val="007052F0"/>
    <w:rsid w:val="00705480"/>
    <w:rsid w:val="007057D6"/>
    <w:rsid w:val="00705A9F"/>
    <w:rsid w:val="00705E83"/>
    <w:rsid w:val="00706275"/>
    <w:rsid w:val="00706368"/>
    <w:rsid w:val="007069C1"/>
    <w:rsid w:val="00706A97"/>
    <w:rsid w:val="00706CC0"/>
    <w:rsid w:val="00706E37"/>
    <w:rsid w:val="00707CBC"/>
    <w:rsid w:val="00707D3A"/>
    <w:rsid w:val="00707D9C"/>
    <w:rsid w:val="00707FD2"/>
    <w:rsid w:val="007101D3"/>
    <w:rsid w:val="0071042A"/>
    <w:rsid w:val="00710782"/>
    <w:rsid w:val="00711529"/>
    <w:rsid w:val="00711538"/>
    <w:rsid w:val="00711825"/>
    <w:rsid w:val="00711BB8"/>
    <w:rsid w:val="00711D74"/>
    <w:rsid w:val="00711E9C"/>
    <w:rsid w:val="0071251A"/>
    <w:rsid w:val="00712731"/>
    <w:rsid w:val="0071287A"/>
    <w:rsid w:val="00712BD2"/>
    <w:rsid w:val="00712DEA"/>
    <w:rsid w:val="00713359"/>
    <w:rsid w:val="007133C0"/>
    <w:rsid w:val="00713427"/>
    <w:rsid w:val="0071350B"/>
    <w:rsid w:val="00713927"/>
    <w:rsid w:val="00713C0D"/>
    <w:rsid w:val="007142D1"/>
    <w:rsid w:val="007144FC"/>
    <w:rsid w:val="00714531"/>
    <w:rsid w:val="0071456B"/>
    <w:rsid w:val="007146B9"/>
    <w:rsid w:val="00714AA3"/>
    <w:rsid w:val="00714B1D"/>
    <w:rsid w:val="00714D12"/>
    <w:rsid w:val="00715166"/>
    <w:rsid w:val="0071530B"/>
    <w:rsid w:val="0071535F"/>
    <w:rsid w:val="00715618"/>
    <w:rsid w:val="00715806"/>
    <w:rsid w:val="0071580B"/>
    <w:rsid w:val="007166F3"/>
    <w:rsid w:val="007167A8"/>
    <w:rsid w:val="00716B1C"/>
    <w:rsid w:val="00716D52"/>
    <w:rsid w:val="00716DF8"/>
    <w:rsid w:val="00717143"/>
    <w:rsid w:val="0071719C"/>
    <w:rsid w:val="007171EA"/>
    <w:rsid w:val="007171FD"/>
    <w:rsid w:val="00717374"/>
    <w:rsid w:val="0071755D"/>
    <w:rsid w:val="00717BA7"/>
    <w:rsid w:val="00717D96"/>
    <w:rsid w:val="00717ED2"/>
    <w:rsid w:val="007200D5"/>
    <w:rsid w:val="00720143"/>
    <w:rsid w:val="007203E6"/>
    <w:rsid w:val="007208B7"/>
    <w:rsid w:val="00720BF8"/>
    <w:rsid w:val="00720CF7"/>
    <w:rsid w:val="00720DED"/>
    <w:rsid w:val="00720E4B"/>
    <w:rsid w:val="007214FC"/>
    <w:rsid w:val="00721569"/>
    <w:rsid w:val="007216DD"/>
    <w:rsid w:val="00721992"/>
    <w:rsid w:val="00721C35"/>
    <w:rsid w:val="00721DAC"/>
    <w:rsid w:val="0072302B"/>
    <w:rsid w:val="00723BE1"/>
    <w:rsid w:val="00723F69"/>
    <w:rsid w:val="00723FB2"/>
    <w:rsid w:val="007242AC"/>
    <w:rsid w:val="00724638"/>
    <w:rsid w:val="0072464B"/>
    <w:rsid w:val="00724AA2"/>
    <w:rsid w:val="0072564D"/>
    <w:rsid w:val="007258FD"/>
    <w:rsid w:val="00725AE1"/>
    <w:rsid w:val="00725B4D"/>
    <w:rsid w:val="00725B5F"/>
    <w:rsid w:val="00725E9D"/>
    <w:rsid w:val="00725EF1"/>
    <w:rsid w:val="00726731"/>
    <w:rsid w:val="00726914"/>
    <w:rsid w:val="00726BCC"/>
    <w:rsid w:val="007274FC"/>
    <w:rsid w:val="007278B2"/>
    <w:rsid w:val="00727D10"/>
    <w:rsid w:val="00730677"/>
    <w:rsid w:val="00730C05"/>
    <w:rsid w:val="00731070"/>
    <w:rsid w:val="007315D7"/>
    <w:rsid w:val="00731962"/>
    <w:rsid w:val="00731A9E"/>
    <w:rsid w:val="00731B77"/>
    <w:rsid w:val="00731D26"/>
    <w:rsid w:val="00731E8E"/>
    <w:rsid w:val="00732116"/>
    <w:rsid w:val="00732331"/>
    <w:rsid w:val="0073250C"/>
    <w:rsid w:val="00732B5E"/>
    <w:rsid w:val="00732DB7"/>
    <w:rsid w:val="00733203"/>
    <w:rsid w:val="007333BF"/>
    <w:rsid w:val="007334BB"/>
    <w:rsid w:val="00733865"/>
    <w:rsid w:val="00733D40"/>
    <w:rsid w:val="00733F2C"/>
    <w:rsid w:val="00733FA0"/>
    <w:rsid w:val="007340BD"/>
    <w:rsid w:val="00734450"/>
    <w:rsid w:val="007345A0"/>
    <w:rsid w:val="00734B3A"/>
    <w:rsid w:val="00734E1E"/>
    <w:rsid w:val="00734EDA"/>
    <w:rsid w:val="0073557A"/>
    <w:rsid w:val="00735E8F"/>
    <w:rsid w:val="0073618C"/>
    <w:rsid w:val="007366A8"/>
    <w:rsid w:val="007369A2"/>
    <w:rsid w:val="00736A77"/>
    <w:rsid w:val="00736EAF"/>
    <w:rsid w:val="007374AC"/>
    <w:rsid w:val="00737C5D"/>
    <w:rsid w:val="007400E3"/>
    <w:rsid w:val="007402D6"/>
    <w:rsid w:val="00740381"/>
    <w:rsid w:val="00740C15"/>
    <w:rsid w:val="00740CCD"/>
    <w:rsid w:val="00740E05"/>
    <w:rsid w:val="00740F72"/>
    <w:rsid w:val="00741011"/>
    <w:rsid w:val="00741158"/>
    <w:rsid w:val="0074122B"/>
    <w:rsid w:val="00741273"/>
    <w:rsid w:val="007412A9"/>
    <w:rsid w:val="007414B7"/>
    <w:rsid w:val="0074193A"/>
    <w:rsid w:val="00741C19"/>
    <w:rsid w:val="00741D62"/>
    <w:rsid w:val="007425E8"/>
    <w:rsid w:val="0074264A"/>
    <w:rsid w:val="00742DC8"/>
    <w:rsid w:val="00742F89"/>
    <w:rsid w:val="007434E9"/>
    <w:rsid w:val="007435DF"/>
    <w:rsid w:val="007439A3"/>
    <w:rsid w:val="00743B1D"/>
    <w:rsid w:val="00743B3B"/>
    <w:rsid w:val="00743BB2"/>
    <w:rsid w:val="00743C00"/>
    <w:rsid w:val="0074451F"/>
    <w:rsid w:val="007445D5"/>
    <w:rsid w:val="007446A1"/>
    <w:rsid w:val="007446C0"/>
    <w:rsid w:val="007447D0"/>
    <w:rsid w:val="00744872"/>
    <w:rsid w:val="00744A0A"/>
    <w:rsid w:val="00744AA9"/>
    <w:rsid w:val="00744C6B"/>
    <w:rsid w:val="00744F62"/>
    <w:rsid w:val="007450DE"/>
    <w:rsid w:val="00745155"/>
    <w:rsid w:val="00745182"/>
    <w:rsid w:val="00745274"/>
    <w:rsid w:val="0074559F"/>
    <w:rsid w:val="0074560F"/>
    <w:rsid w:val="0074604B"/>
    <w:rsid w:val="00746074"/>
    <w:rsid w:val="00746508"/>
    <w:rsid w:val="00746797"/>
    <w:rsid w:val="00746809"/>
    <w:rsid w:val="0074682E"/>
    <w:rsid w:val="00746A94"/>
    <w:rsid w:val="00746A98"/>
    <w:rsid w:val="00746C6D"/>
    <w:rsid w:val="00747526"/>
    <w:rsid w:val="00747A7C"/>
    <w:rsid w:val="00747AA7"/>
    <w:rsid w:val="00747D05"/>
    <w:rsid w:val="00747E4A"/>
    <w:rsid w:val="00747EB4"/>
    <w:rsid w:val="007501B6"/>
    <w:rsid w:val="00750924"/>
    <w:rsid w:val="007510B3"/>
    <w:rsid w:val="007511CC"/>
    <w:rsid w:val="0075197A"/>
    <w:rsid w:val="00751DA3"/>
    <w:rsid w:val="00751E51"/>
    <w:rsid w:val="0075215A"/>
    <w:rsid w:val="00752B16"/>
    <w:rsid w:val="00752CCC"/>
    <w:rsid w:val="00752E70"/>
    <w:rsid w:val="00752E8E"/>
    <w:rsid w:val="00753032"/>
    <w:rsid w:val="007531E6"/>
    <w:rsid w:val="00753240"/>
    <w:rsid w:val="007537FB"/>
    <w:rsid w:val="0075382B"/>
    <w:rsid w:val="007544FA"/>
    <w:rsid w:val="00754721"/>
    <w:rsid w:val="00754999"/>
    <w:rsid w:val="00754CB6"/>
    <w:rsid w:val="00755FF1"/>
    <w:rsid w:val="00756065"/>
    <w:rsid w:val="007566B8"/>
    <w:rsid w:val="007567D0"/>
    <w:rsid w:val="00756946"/>
    <w:rsid w:val="00756AB1"/>
    <w:rsid w:val="00756BA8"/>
    <w:rsid w:val="00756D8B"/>
    <w:rsid w:val="00756F14"/>
    <w:rsid w:val="00756F43"/>
    <w:rsid w:val="0075726E"/>
    <w:rsid w:val="00757771"/>
    <w:rsid w:val="007578BA"/>
    <w:rsid w:val="00760864"/>
    <w:rsid w:val="00760AC2"/>
    <w:rsid w:val="00760C1F"/>
    <w:rsid w:val="00760E5F"/>
    <w:rsid w:val="00760FE6"/>
    <w:rsid w:val="007619B8"/>
    <w:rsid w:val="00761E4C"/>
    <w:rsid w:val="00761EB5"/>
    <w:rsid w:val="0076216D"/>
    <w:rsid w:val="00762989"/>
    <w:rsid w:val="00762B27"/>
    <w:rsid w:val="00763593"/>
    <w:rsid w:val="00763A16"/>
    <w:rsid w:val="00763A60"/>
    <w:rsid w:val="00764249"/>
    <w:rsid w:val="00764293"/>
    <w:rsid w:val="00764371"/>
    <w:rsid w:val="007645D9"/>
    <w:rsid w:val="0076515C"/>
    <w:rsid w:val="007655A0"/>
    <w:rsid w:val="00765778"/>
    <w:rsid w:val="00765869"/>
    <w:rsid w:val="00765AF7"/>
    <w:rsid w:val="00765D01"/>
    <w:rsid w:val="0076609F"/>
    <w:rsid w:val="00766491"/>
    <w:rsid w:val="007665C0"/>
    <w:rsid w:val="00766794"/>
    <w:rsid w:val="007667C5"/>
    <w:rsid w:val="00766877"/>
    <w:rsid w:val="00766BF3"/>
    <w:rsid w:val="00766D8B"/>
    <w:rsid w:val="00767375"/>
    <w:rsid w:val="007673C1"/>
    <w:rsid w:val="007673E8"/>
    <w:rsid w:val="0076751D"/>
    <w:rsid w:val="007675FE"/>
    <w:rsid w:val="00767611"/>
    <w:rsid w:val="00767693"/>
    <w:rsid w:val="007676DB"/>
    <w:rsid w:val="0076784B"/>
    <w:rsid w:val="007679AD"/>
    <w:rsid w:val="00767A06"/>
    <w:rsid w:val="00770124"/>
    <w:rsid w:val="00770267"/>
    <w:rsid w:val="00770299"/>
    <w:rsid w:val="007706D9"/>
    <w:rsid w:val="00770CAF"/>
    <w:rsid w:val="00770F27"/>
    <w:rsid w:val="00770FA2"/>
    <w:rsid w:val="00771541"/>
    <w:rsid w:val="007716E6"/>
    <w:rsid w:val="00771E6D"/>
    <w:rsid w:val="00771F79"/>
    <w:rsid w:val="00772139"/>
    <w:rsid w:val="00772392"/>
    <w:rsid w:val="007723FB"/>
    <w:rsid w:val="007725BC"/>
    <w:rsid w:val="00772646"/>
    <w:rsid w:val="007726A8"/>
    <w:rsid w:val="007728CB"/>
    <w:rsid w:val="007728E9"/>
    <w:rsid w:val="00772F53"/>
    <w:rsid w:val="00772F8D"/>
    <w:rsid w:val="00773143"/>
    <w:rsid w:val="00773247"/>
    <w:rsid w:val="0077339C"/>
    <w:rsid w:val="007733BF"/>
    <w:rsid w:val="00773443"/>
    <w:rsid w:val="00773D25"/>
    <w:rsid w:val="007740B0"/>
    <w:rsid w:val="0077451D"/>
    <w:rsid w:val="00774970"/>
    <w:rsid w:val="00774A6F"/>
    <w:rsid w:val="00774B1F"/>
    <w:rsid w:val="00774EF2"/>
    <w:rsid w:val="00774FC7"/>
    <w:rsid w:val="00775782"/>
    <w:rsid w:val="00775832"/>
    <w:rsid w:val="0077597F"/>
    <w:rsid w:val="007759A9"/>
    <w:rsid w:val="00775F30"/>
    <w:rsid w:val="00776032"/>
    <w:rsid w:val="007763E1"/>
    <w:rsid w:val="007764D1"/>
    <w:rsid w:val="00776AEC"/>
    <w:rsid w:val="00776BF7"/>
    <w:rsid w:val="00776F86"/>
    <w:rsid w:val="00777130"/>
    <w:rsid w:val="0077795A"/>
    <w:rsid w:val="00777991"/>
    <w:rsid w:val="0078001B"/>
    <w:rsid w:val="007800A0"/>
    <w:rsid w:val="007803D8"/>
    <w:rsid w:val="00780D3F"/>
    <w:rsid w:val="00781382"/>
    <w:rsid w:val="007813A8"/>
    <w:rsid w:val="007814EA"/>
    <w:rsid w:val="007818DD"/>
    <w:rsid w:val="00781ACF"/>
    <w:rsid w:val="00781B36"/>
    <w:rsid w:val="00781E5E"/>
    <w:rsid w:val="0078224C"/>
    <w:rsid w:val="00782370"/>
    <w:rsid w:val="00782451"/>
    <w:rsid w:val="00782489"/>
    <w:rsid w:val="00782794"/>
    <w:rsid w:val="00782A13"/>
    <w:rsid w:val="00782BA3"/>
    <w:rsid w:val="0078300A"/>
    <w:rsid w:val="007830E3"/>
    <w:rsid w:val="00783461"/>
    <w:rsid w:val="007837F3"/>
    <w:rsid w:val="00783A75"/>
    <w:rsid w:val="00783AB6"/>
    <w:rsid w:val="00784447"/>
    <w:rsid w:val="00784834"/>
    <w:rsid w:val="00784DE0"/>
    <w:rsid w:val="00784E7B"/>
    <w:rsid w:val="00784F2B"/>
    <w:rsid w:val="007853D3"/>
    <w:rsid w:val="007856D9"/>
    <w:rsid w:val="0078588A"/>
    <w:rsid w:val="00785890"/>
    <w:rsid w:val="00785964"/>
    <w:rsid w:val="00785C28"/>
    <w:rsid w:val="00785D10"/>
    <w:rsid w:val="00785F79"/>
    <w:rsid w:val="00786121"/>
    <w:rsid w:val="00786370"/>
    <w:rsid w:val="007866D8"/>
    <w:rsid w:val="00786965"/>
    <w:rsid w:val="00786C96"/>
    <w:rsid w:val="00786CE4"/>
    <w:rsid w:val="0078758D"/>
    <w:rsid w:val="00787A2C"/>
    <w:rsid w:val="00787B5E"/>
    <w:rsid w:val="00787DEE"/>
    <w:rsid w:val="00787E00"/>
    <w:rsid w:val="00787FE1"/>
    <w:rsid w:val="007903D1"/>
    <w:rsid w:val="007907AB"/>
    <w:rsid w:val="007907EC"/>
    <w:rsid w:val="007908B5"/>
    <w:rsid w:val="00790B34"/>
    <w:rsid w:val="00790C44"/>
    <w:rsid w:val="00791164"/>
    <w:rsid w:val="007915E9"/>
    <w:rsid w:val="007915F6"/>
    <w:rsid w:val="0079183E"/>
    <w:rsid w:val="00791942"/>
    <w:rsid w:val="00791AEE"/>
    <w:rsid w:val="00791B30"/>
    <w:rsid w:val="00792B7D"/>
    <w:rsid w:val="00792E64"/>
    <w:rsid w:val="00792EBF"/>
    <w:rsid w:val="00793002"/>
    <w:rsid w:val="00793228"/>
    <w:rsid w:val="0079326E"/>
    <w:rsid w:val="00793363"/>
    <w:rsid w:val="007934C7"/>
    <w:rsid w:val="007934E3"/>
    <w:rsid w:val="00793542"/>
    <w:rsid w:val="0079354B"/>
    <w:rsid w:val="007935B7"/>
    <w:rsid w:val="00793694"/>
    <w:rsid w:val="007939B6"/>
    <w:rsid w:val="00793AA1"/>
    <w:rsid w:val="0079411F"/>
    <w:rsid w:val="0079413E"/>
    <w:rsid w:val="007942D8"/>
    <w:rsid w:val="00794307"/>
    <w:rsid w:val="00794343"/>
    <w:rsid w:val="00794425"/>
    <w:rsid w:val="0079455E"/>
    <w:rsid w:val="007955AE"/>
    <w:rsid w:val="0079567E"/>
    <w:rsid w:val="00795B19"/>
    <w:rsid w:val="00795FD2"/>
    <w:rsid w:val="0079630F"/>
    <w:rsid w:val="00796CF5"/>
    <w:rsid w:val="00796F8E"/>
    <w:rsid w:val="00797072"/>
    <w:rsid w:val="007974CA"/>
    <w:rsid w:val="0079760E"/>
    <w:rsid w:val="007977B6"/>
    <w:rsid w:val="00797D71"/>
    <w:rsid w:val="00797EA4"/>
    <w:rsid w:val="00797EB7"/>
    <w:rsid w:val="007A0619"/>
    <w:rsid w:val="007A07B9"/>
    <w:rsid w:val="007A080D"/>
    <w:rsid w:val="007A09D6"/>
    <w:rsid w:val="007A0BE8"/>
    <w:rsid w:val="007A0C05"/>
    <w:rsid w:val="007A110C"/>
    <w:rsid w:val="007A1445"/>
    <w:rsid w:val="007A1C5B"/>
    <w:rsid w:val="007A1CF9"/>
    <w:rsid w:val="007A2392"/>
    <w:rsid w:val="007A2A22"/>
    <w:rsid w:val="007A2DED"/>
    <w:rsid w:val="007A3182"/>
    <w:rsid w:val="007A39B2"/>
    <w:rsid w:val="007A3AE5"/>
    <w:rsid w:val="007A3CE0"/>
    <w:rsid w:val="007A3DD7"/>
    <w:rsid w:val="007A4126"/>
    <w:rsid w:val="007A4167"/>
    <w:rsid w:val="007A422A"/>
    <w:rsid w:val="007A4670"/>
    <w:rsid w:val="007A4E23"/>
    <w:rsid w:val="007A5184"/>
    <w:rsid w:val="007A53B3"/>
    <w:rsid w:val="007A5C34"/>
    <w:rsid w:val="007A5D3D"/>
    <w:rsid w:val="007A62A5"/>
    <w:rsid w:val="007A69FA"/>
    <w:rsid w:val="007A6B47"/>
    <w:rsid w:val="007A7139"/>
    <w:rsid w:val="007A7463"/>
    <w:rsid w:val="007B00BC"/>
    <w:rsid w:val="007B0394"/>
    <w:rsid w:val="007B0398"/>
    <w:rsid w:val="007B04E7"/>
    <w:rsid w:val="007B064C"/>
    <w:rsid w:val="007B077A"/>
    <w:rsid w:val="007B09B5"/>
    <w:rsid w:val="007B09F0"/>
    <w:rsid w:val="007B0E4F"/>
    <w:rsid w:val="007B1011"/>
    <w:rsid w:val="007B10E5"/>
    <w:rsid w:val="007B1433"/>
    <w:rsid w:val="007B1440"/>
    <w:rsid w:val="007B1470"/>
    <w:rsid w:val="007B14AE"/>
    <w:rsid w:val="007B18A4"/>
    <w:rsid w:val="007B2348"/>
    <w:rsid w:val="007B255A"/>
    <w:rsid w:val="007B25AE"/>
    <w:rsid w:val="007B2FAD"/>
    <w:rsid w:val="007B31D1"/>
    <w:rsid w:val="007B3635"/>
    <w:rsid w:val="007B38B0"/>
    <w:rsid w:val="007B3A78"/>
    <w:rsid w:val="007B3D67"/>
    <w:rsid w:val="007B46F0"/>
    <w:rsid w:val="007B475D"/>
    <w:rsid w:val="007B486A"/>
    <w:rsid w:val="007B4E85"/>
    <w:rsid w:val="007B50A4"/>
    <w:rsid w:val="007B5229"/>
    <w:rsid w:val="007B541E"/>
    <w:rsid w:val="007B5462"/>
    <w:rsid w:val="007B54E1"/>
    <w:rsid w:val="007B5BC1"/>
    <w:rsid w:val="007B654D"/>
    <w:rsid w:val="007B6805"/>
    <w:rsid w:val="007B6D91"/>
    <w:rsid w:val="007B6F04"/>
    <w:rsid w:val="007B7046"/>
    <w:rsid w:val="007B7E4D"/>
    <w:rsid w:val="007C0168"/>
    <w:rsid w:val="007C07BF"/>
    <w:rsid w:val="007C0997"/>
    <w:rsid w:val="007C0DC3"/>
    <w:rsid w:val="007C0F90"/>
    <w:rsid w:val="007C17CD"/>
    <w:rsid w:val="007C223E"/>
    <w:rsid w:val="007C2336"/>
    <w:rsid w:val="007C27A7"/>
    <w:rsid w:val="007C29D3"/>
    <w:rsid w:val="007C2A0D"/>
    <w:rsid w:val="007C2DAF"/>
    <w:rsid w:val="007C31AE"/>
    <w:rsid w:val="007C36FE"/>
    <w:rsid w:val="007C3BBD"/>
    <w:rsid w:val="007C3DA8"/>
    <w:rsid w:val="007C4235"/>
    <w:rsid w:val="007C43FB"/>
    <w:rsid w:val="007C4B9F"/>
    <w:rsid w:val="007C4FDA"/>
    <w:rsid w:val="007C544E"/>
    <w:rsid w:val="007C576A"/>
    <w:rsid w:val="007C5CC7"/>
    <w:rsid w:val="007C62D3"/>
    <w:rsid w:val="007C6542"/>
    <w:rsid w:val="007C67E3"/>
    <w:rsid w:val="007C6AFE"/>
    <w:rsid w:val="007C6F05"/>
    <w:rsid w:val="007C73FD"/>
    <w:rsid w:val="007C75FE"/>
    <w:rsid w:val="007C7BE9"/>
    <w:rsid w:val="007C7FD7"/>
    <w:rsid w:val="007D0061"/>
    <w:rsid w:val="007D020B"/>
    <w:rsid w:val="007D0297"/>
    <w:rsid w:val="007D052E"/>
    <w:rsid w:val="007D06CA"/>
    <w:rsid w:val="007D1594"/>
    <w:rsid w:val="007D1761"/>
    <w:rsid w:val="007D1819"/>
    <w:rsid w:val="007D197F"/>
    <w:rsid w:val="007D1C3D"/>
    <w:rsid w:val="007D1E45"/>
    <w:rsid w:val="007D1FBD"/>
    <w:rsid w:val="007D21C8"/>
    <w:rsid w:val="007D21EC"/>
    <w:rsid w:val="007D25D2"/>
    <w:rsid w:val="007D2F67"/>
    <w:rsid w:val="007D367B"/>
    <w:rsid w:val="007D3E6E"/>
    <w:rsid w:val="007D412A"/>
    <w:rsid w:val="007D4321"/>
    <w:rsid w:val="007D43C9"/>
    <w:rsid w:val="007D43F9"/>
    <w:rsid w:val="007D4503"/>
    <w:rsid w:val="007D4708"/>
    <w:rsid w:val="007D4BD0"/>
    <w:rsid w:val="007D4D9A"/>
    <w:rsid w:val="007D4E80"/>
    <w:rsid w:val="007D5234"/>
    <w:rsid w:val="007D54A9"/>
    <w:rsid w:val="007D56A2"/>
    <w:rsid w:val="007D5729"/>
    <w:rsid w:val="007D5A69"/>
    <w:rsid w:val="007D5A9D"/>
    <w:rsid w:val="007D5D89"/>
    <w:rsid w:val="007D5E04"/>
    <w:rsid w:val="007D5F09"/>
    <w:rsid w:val="007D64A2"/>
    <w:rsid w:val="007D6842"/>
    <w:rsid w:val="007D6B24"/>
    <w:rsid w:val="007D6BAF"/>
    <w:rsid w:val="007D6C67"/>
    <w:rsid w:val="007D6D39"/>
    <w:rsid w:val="007D7396"/>
    <w:rsid w:val="007D7AB7"/>
    <w:rsid w:val="007D7C3C"/>
    <w:rsid w:val="007D7D65"/>
    <w:rsid w:val="007D7D93"/>
    <w:rsid w:val="007D7F99"/>
    <w:rsid w:val="007E0612"/>
    <w:rsid w:val="007E0867"/>
    <w:rsid w:val="007E087E"/>
    <w:rsid w:val="007E091D"/>
    <w:rsid w:val="007E0A00"/>
    <w:rsid w:val="007E0F89"/>
    <w:rsid w:val="007E0FF0"/>
    <w:rsid w:val="007E1169"/>
    <w:rsid w:val="007E15BF"/>
    <w:rsid w:val="007E18F8"/>
    <w:rsid w:val="007E264C"/>
    <w:rsid w:val="007E275F"/>
    <w:rsid w:val="007E2838"/>
    <w:rsid w:val="007E283B"/>
    <w:rsid w:val="007E2A47"/>
    <w:rsid w:val="007E2EFA"/>
    <w:rsid w:val="007E3263"/>
    <w:rsid w:val="007E32C5"/>
    <w:rsid w:val="007E32D9"/>
    <w:rsid w:val="007E3517"/>
    <w:rsid w:val="007E44B4"/>
    <w:rsid w:val="007E46F8"/>
    <w:rsid w:val="007E492B"/>
    <w:rsid w:val="007E4BA6"/>
    <w:rsid w:val="007E5094"/>
    <w:rsid w:val="007E51A7"/>
    <w:rsid w:val="007E52E2"/>
    <w:rsid w:val="007E5381"/>
    <w:rsid w:val="007E56ED"/>
    <w:rsid w:val="007E596C"/>
    <w:rsid w:val="007E5A8A"/>
    <w:rsid w:val="007E5FB7"/>
    <w:rsid w:val="007E6236"/>
    <w:rsid w:val="007E6432"/>
    <w:rsid w:val="007E65D4"/>
    <w:rsid w:val="007E65D7"/>
    <w:rsid w:val="007E66B4"/>
    <w:rsid w:val="007E6B99"/>
    <w:rsid w:val="007E6D9E"/>
    <w:rsid w:val="007E6E74"/>
    <w:rsid w:val="007E7684"/>
    <w:rsid w:val="007E7867"/>
    <w:rsid w:val="007E7C9D"/>
    <w:rsid w:val="007E7F63"/>
    <w:rsid w:val="007F0070"/>
    <w:rsid w:val="007F0503"/>
    <w:rsid w:val="007F0748"/>
    <w:rsid w:val="007F094C"/>
    <w:rsid w:val="007F0DDF"/>
    <w:rsid w:val="007F0F0A"/>
    <w:rsid w:val="007F17DC"/>
    <w:rsid w:val="007F1E20"/>
    <w:rsid w:val="007F2367"/>
    <w:rsid w:val="007F2400"/>
    <w:rsid w:val="007F2468"/>
    <w:rsid w:val="007F24ED"/>
    <w:rsid w:val="007F25EB"/>
    <w:rsid w:val="007F2E52"/>
    <w:rsid w:val="007F2F4C"/>
    <w:rsid w:val="007F2F7E"/>
    <w:rsid w:val="007F307B"/>
    <w:rsid w:val="007F341B"/>
    <w:rsid w:val="007F3489"/>
    <w:rsid w:val="007F3648"/>
    <w:rsid w:val="007F37DF"/>
    <w:rsid w:val="007F3A53"/>
    <w:rsid w:val="007F3E7F"/>
    <w:rsid w:val="007F4631"/>
    <w:rsid w:val="007F47A3"/>
    <w:rsid w:val="007F488D"/>
    <w:rsid w:val="007F4F7F"/>
    <w:rsid w:val="007F502B"/>
    <w:rsid w:val="007F54E1"/>
    <w:rsid w:val="007F571C"/>
    <w:rsid w:val="007F598E"/>
    <w:rsid w:val="007F5AE6"/>
    <w:rsid w:val="007F5E66"/>
    <w:rsid w:val="007F600F"/>
    <w:rsid w:val="007F6032"/>
    <w:rsid w:val="007F651E"/>
    <w:rsid w:val="007F6527"/>
    <w:rsid w:val="007F6919"/>
    <w:rsid w:val="007F6977"/>
    <w:rsid w:val="007F6B9D"/>
    <w:rsid w:val="007F6BFF"/>
    <w:rsid w:val="007F6CE3"/>
    <w:rsid w:val="007F6ECB"/>
    <w:rsid w:val="007F6F3D"/>
    <w:rsid w:val="007F71AF"/>
    <w:rsid w:val="007F7222"/>
    <w:rsid w:val="007F737E"/>
    <w:rsid w:val="007F7440"/>
    <w:rsid w:val="007F7456"/>
    <w:rsid w:val="007F75BC"/>
    <w:rsid w:val="007F7A0E"/>
    <w:rsid w:val="008001A2"/>
    <w:rsid w:val="00800290"/>
    <w:rsid w:val="0080058B"/>
    <w:rsid w:val="00800975"/>
    <w:rsid w:val="00800CE6"/>
    <w:rsid w:val="00800D89"/>
    <w:rsid w:val="00801356"/>
    <w:rsid w:val="00801746"/>
    <w:rsid w:val="0080187A"/>
    <w:rsid w:val="00801D02"/>
    <w:rsid w:val="00801E2B"/>
    <w:rsid w:val="00801E8A"/>
    <w:rsid w:val="00801F00"/>
    <w:rsid w:val="00801FD8"/>
    <w:rsid w:val="008020E9"/>
    <w:rsid w:val="00802190"/>
    <w:rsid w:val="008024E8"/>
    <w:rsid w:val="00802A18"/>
    <w:rsid w:val="00802D28"/>
    <w:rsid w:val="008033BC"/>
    <w:rsid w:val="00803DC4"/>
    <w:rsid w:val="008048F2"/>
    <w:rsid w:val="00804A12"/>
    <w:rsid w:val="00804B12"/>
    <w:rsid w:val="00804D25"/>
    <w:rsid w:val="008056BB"/>
    <w:rsid w:val="008058BC"/>
    <w:rsid w:val="00805946"/>
    <w:rsid w:val="00805B3F"/>
    <w:rsid w:val="00805BE5"/>
    <w:rsid w:val="00805CB3"/>
    <w:rsid w:val="00805D23"/>
    <w:rsid w:val="00805DBC"/>
    <w:rsid w:val="008060E5"/>
    <w:rsid w:val="008068EF"/>
    <w:rsid w:val="00806C22"/>
    <w:rsid w:val="00806C23"/>
    <w:rsid w:val="00807517"/>
    <w:rsid w:val="00807C01"/>
    <w:rsid w:val="00807C11"/>
    <w:rsid w:val="00807CAB"/>
    <w:rsid w:val="00807D99"/>
    <w:rsid w:val="00810092"/>
    <w:rsid w:val="0081024A"/>
    <w:rsid w:val="00810357"/>
    <w:rsid w:val="00810466"/>
    <w:rsid w:val="008104AD"/>
    <w:rsid w:val="00810B0A"/>
    <w:rsid w:val="00810CF5"/>
    <w:rsid w:val="00810E21"/>
    <w:rsid w:val="00810E59"/>
    <w:rsid w:val="00810F03"/>
    <w:rsid w:val="00811000"/>
    <w:rsid w:val="0081125F"/>
    <w:rsid w:val="00811803"/>
    <w:rsid w:val="0081198F"/>
    <w:rsid w:val="00811A25"/>
    <w:rsid w:val="00811ADF"/>
    <w:rsid w:val="00811CD6"/>
    <w:rsid w:val="0081206C"/>
    <w:rsid w:val="00812160"/>
    <w:rsid w:val="008123EE"/>
    <w:rsid w:val="008128A5"/>
    <w:rsid w:val="008129AE"/>
    <w:rsid w:val="00812A55"/>
    <w:rsid w:val="00812B4F"/>
    <w:rsid w:val="0081315C"/>
    <w:rsid w:val="00813273"/>
    <w:rsid w:val="00813369"/>
    <w:rsid w:val="0081376F"/>
    <w:rsid w:val="008138F1"/>
    <w:rsid w:val="00813E32"/>
    <w:rsid w:val="00813EE8"/>
    <w:rsid w:val="0081418D"/>
    <w:rsid w:val="00814564"/>
    <w:rsid w:val="00814667"/>
    <w:rsid w:val="008148AB"/>
    <w:rsid w:val="008149D8"/>
    <w:rsid w:val="008149F9"/>
    <w:rsid w:val="008149FE"/>
    <w:rsid w:val="00814CF7"/>
    <w:rsid w:val="00814DE9"/>
    <w:rsid w:val="00814EE7"/>
    <w:rsid w:val="00815048"/>
    <w:rsid w:val="00815189"/>
    <w:rsid w:val="008152DD"/>
    <w:rsid w:val="008159AB"/>
    <w:rsid w:val="00815AAA"/>
    <w:rsid w:val="00815F59"/>
    <w:rsid w:val="0081610B"/>
    <w:rsid w:val="00816635"/>
    <w:rsid w:val="00816900"/>
    <w:rsid w:val="00816FE3"/>
    <w:rsid w:val="0081703D"/>
    <w:rsid w:val="008178C4"/>
    <w:rsid w:val="00817B6D"/>
    <w:rsid w:val="00817DB4"/>
    <w:rsid w:val="00817E5E"/>
    <w:rsid w:val="008201CE"/>
    <w:rsid w:val="008203C4"/>
    <w:rsid w:val="008217DD"/>
    <w:rsid w:val="00821A2E"/>
    <w:rsid w:val="00822250"/>
    <w:rsid w:val="0082260A"/>
    <w:rsid w:val="00822711"/>
    <w:rsid w:val="00822E01"/>
    <w:rsid w:val="00823071"/>
    <w:rsid w:val="00823092"/>
    <w:rsid w:val="00823125"/>
    <w:rsid w:val="008232D5"/>
    <w:rsid w:val="00823A6E"/>
    <w:rsid w:val="00823AAD"/>
    <w:rsid w:val="00823EBB"/>
    <w:rsid w:val="0082402F"/>
    <w:rsid w:val="008243F6"/>
    <w:rsid w:val="0082479A"/>
    <w:rsid w:val="00824825"/>
    <w:rsid w:val="0082491D"/>
    <w:rsid w:val="00824BEB"/>
    <w:rsid w:val="00824C89"/>
    <w:rsid w:val="008250AB"/>
    <w:rsid w:val="008252A0"/>
    <w:rsid w:val="00825707"/>
    <w:rsid w:val="00826093"/>
    <w:rsid w:val="00826746"/>
    <w:rsid w:val="008268DF"/>
    <w:rsid w:val="00826D87"/>
    <w:rsid w:val="008271D2"/>
    <w:rsid w:val="008273F7"/>
    <w:rsid w:val="00827548"/>
    <w:rsid w:val="008278E7"/>
    <w:rsid w:val="008279E9"/>
    <w:rsid w:val="00827AA8"/>
    <w:rsid w:val="00827B58"/>
    <w:rsid w:val="00827CC1"/>
    <w:rsid w:val="00827EE2"/>
    <w:rsid w:val="0083008B"/>
    <w:rsid w:val="00830248"/>
    <w:rsid w:val="00830669"/>
    <w:rsid w:val="008308AA"/>
    <w:rsid w:val="00830D09"/>
    <w:rsid w:val="008313D3"/>
    <w:rsid w:val="00831A33"/>
    <w:rsid w:val="00831C11"/>
    <w:rsid w:val="00831D5C"/>
    <w:rsid w:val="008320BF"/>
    <w:rsid w:val="00832134"/>
    <w:rsid w:val="008323A9"/>
    <w:rsid w:val="00832424"/>
    <w:rsid w:val="008326DA"/>
    <w:rsid w:val="0083278A"/>
    <w:rsid w:val="00832896"/>
    <w:rsid w:val="00832925"/>
    <w:rsid w:val="00832DF2"/>
    <w:rsid w:val="008334E1"/>
    <w:rsid w:val="008338C9"/>
    <w:rsid w:val="00833B17"/>
    <w:rsid w:val="00833B92"/>
    <w:rsid w:val="00833D75"/>
    <w:rsid w:val="00833FDB"/>
    <w:rsid w:val="008342B9"/>
    <w:rsid w:val="00834547"/>
    <w:rsid w:val="00834586"/>
    <w:rsid w:val="00834920"/>
    <w:rsid w:val="00834D8E"/>
    <w:rsid w:val="00834FAB"/>
    <w:rsid w:val="00835029"/>
    <w:rsid w:val="00835A1C"/>
    <w:rsid w:val="00835FB5"/>
    <w:rsid w:val="00836074"/>
    <w:rsid w:val="00836987"/>
    <w:rsid w:val="00836A27"/>
    <w:rsid w:val="00836CF3"/>
    <w:rsid w:val="00836F57"/>
    <w:rsid w:val="008373D4"/>
    <w:rsid w:val="00837AB0"/>
    <w:rsid w:val="00837BE1"/>
    <w:rsid w:val="00837C24"/>
    <w:rsid w:val="00837C54"/>
    <w:rsid w:val="00837DB0"/>
    <w:rsid w:val="008403A7"/>
    <w:rsid w:val="008408CB"/>
    <w:rsid w:val="00840ACF"/>
    <w:rsid w:val="00840B40"/>
    <w:rsid w:val="008411DA"/>
    <w:rsid w:val="008416E4"/>
    <w:rsid w:val="00841B87"/>
    <w:rsid w:val="00841CFE"/>
    <w:rsid w:val="0084203E"/>
    <w:rsid w:val="00842211"/>
    <w:rsid w:val="008423C7"/>
    <w:rsid w:val="00842883"/>
    <w:rsid w:val="00842AB4"/>
    <w:rsid w:val="00842D63"/>
    <w:rsid w:val="00842E8B"/>
    <w:rsid w:val="00843427"/>
    <w:rsid w:val="00843D07"/>
    <w:rsid w:val="0084428F"/>
    <w:rsid w:val="008449A8"/>
    <w:rsid w:val="00844EF4"/>
    <w:rsid w:val="00844F24"/>
    <w:rsid w:val="00844F4A"/>
    <w:rsid w:val="008450F3"/>
    <w:rsid w:val="00845236"/>
    <w:rsid w:val="0084569A"/>
    <w:rsid w:val="00845863"/>
    <w:rsid w:val="008458F8"/>
    <w:rsid w:val="00845A25"/>
    <w:rsid w:val="00845B7B"/>
    <w:rsid w:val="00845EF9"/>
    <w:rsid w:val="00846138"/>
    <w:rsid w:val="00846176"/>
    <w:rsid w:val="0084654A"/>
    <w:rsid w:val="008465AA"/>
    <w:rsid w:val="00846B44"/>
    <w:rsid w:val="00846DF2"/>
    <w:rsid w:val="00846FBA"/>
    <w:rsid w:val="0084715C"/>
    <w:rsid w:val="008473A7"/>
    <w:rsid w:val="00847719"/>
    <w:rsid w:val="0084780B"/>
    <w:rsid w:val="0084792D"/>
    <w:rsid w:val="00847B83"/>
    <w:rsid w:val="00847F77"/>
    <w:rsid w:val="008500CC"/>
    <w:rsid w:val="008501B3"/>
    <w:rsid w:val="008505BB"/>
    <w:rsid w:val="008505C3"/>
    <w:rsid w:val="00850889"/>
    <w:rsid w:val="008508F6"/>
    <w:rsid w:val="00851129"/>
    <w:rsid w:val="0085166F"/>
    <w:rsid w:val="0085197E"/>
    <w:rsid w:val="008519C9"/>
    <w:rsid w:val="0085200A"/>
    <w:rsid w:val="00852071"/>
    <w:rsid w:val="008521B8"/>
    <w:rsid w:val="00852740"/>
    <w:rsid w:val="00852E28"/>
    <w:rsid w:val="008531DF"/>
    <w:rsid w:val="0085343C"/>
    <w:rsid w:val="00853676"/>
    <w:rsid w:val="00853A53"/>
    <w:rsid w:val="00853CEB"/>
    <w:rsid w:val="008545A1"/>
    <w:rsid w:val="00854B5C"/>
    <w:rsid w:val="00854BBF"/>
    <w:rsid w:val="00854D17"/>
    <w:rsid w:val="00855005"/>
    <w:rsid w:val="00855020"/>
    <w:rsid w:val="0085556B"/>
    <w:rsid w:val="00855758"/>
    <w:rsid w:val="00855BD8"/>
    <w:rsid w:val="00855CB1"/>
    <w:rsid w:val="0085606E"/>
    <w:rsid w:val="0085632D"/>
    <w:rsid w:val="00856429"/>
    <w:rsid w:val="0085647E"/>
    <w:rsid w:val="00856A09"/>
    <w:rsid w:val="00857223"/>
    <w:rsid w:val="008577EA"/>
    <w:rsid w:val="008579BC"/>
    <w:rsid w:val="008600FA"/>
    <w:rsid w:val="0086036E"/>
    <w:rsid w:val="00860380"/>
    <w:rsid w:val="0086075C"/>
    <w:rsid w:val="008609C4"/>
    <w:rsid w:val="00860AF4"/>
    <w:rsid w:val="00860E8A"/>
    <w:rsid w:val="00860FC3"/>
    <w:rsid w:val="00861246"/>
    <w:rsid w:val="00861842"/>
    <w:rsid w:val="008619C4"/>
    <w:rsid w:val="00861C3B"/>
    <w:rsid w:val="00861F8C"/>
    <w:rsid w:val="008623B1"/>
    <w:rsid w:val="008623B8"/>
    <w:rsid w:val="00862796"/>
    <w:rsid w:val="00862E17"/>
    <w:rsid w:val="00862E7A"/>
    <w:rsid w:val="0086302F"/>
    <w:rsid w:val="00863226"/>
    <w:rsid w:val="00863244"/>
    <w:rsid w:val="0086330C"/>
    <w:rsid w:val="00863578"/>
    <w:rsid w:val="0086373F"/>
    <w:rsid w:val="0086445B"/>
    <w:rsid w:val="0086482D"/>
    <w:rsid w:val="00864C94"/>
    <w:rsid w:val="00864CC2"/>
    <w:rsid w:val="00864F70"/>
    <w:rsid w:val="00865472"/>
    <w:rsid w:val="00865545"/>
    <w:rsid w:val="0086559C"/>
    <w:rsid w:val="00865781"/>
    <w:rsid w:val="008660DB"/>
    <w:rsid w:val="00866175"/>
    <w:rsid w:val="00866A9D"/>
    <w:rsid w:val="00866F58"/>
    <w:rsid w:val="008676F4"/>
    <w:rsid w:val="008679DB"/>
    <w:rsid w:val="00867A50"/>
    <w:rsid w:val="00867E32"/>
    <w:rsid w:val="00870326"/>
    <w:rsid w:val="00870593"/>
    <w:rsid w:val="00870A4A"/>
    <w:rsid w:val="00870C5C"/>
    <w:rsid w:val="00872008"/>
    <w:rsid w:val="0087209D"/>
    <w:rsid w:val="00872AF8"/>
    <w:rsid w:val="00872B36"/>
    <w:rsid w:val="00872C53"/>
    <w:rsid w:val="00872D1C"/>
    <w:rsid w:val="00872DCD"/>
    <w:rsid w:val="00872DED"/>
    <w:rsid w:val="00873113"/>
    <w:rsid w:val="008731BE"/>
    <w:rsid w:val="008733D9"/>
    <w:rsid w:val="00873472"/>
    <w:rsid w:val="008738ED"/>
    <w:rsid w:val="00873D61"/>
    <w:rsid w:val="00873D65"/>
    <w:rsid w:val="00873FCB"/>
    <w:rsid w:val="0087412B"/>
    <w:rsid w:val="0087426B"/>
    <w:rsid w:val="008744A8"/>
    <w:rsid w:val="008748B5"/>
    <w:rsid w:val="0087521B"/>
    <w:rsid w:val="008754E8"/>
    <w:rsid w:val="00875AFC"/>
    <w:rsid w:val="00875C97"/>
    <w:rsid w:val="0087623F"/>
    <w:rsid w:val="008766AF"/>
    <w:rsid w:val="008769D5"/>
    <w:rsid w:val="00876B5E"/>
    <w:rsid w:val="00876FAC"/>
    <w:rsid w:val="00877154"/>
    <w:rsid w:val="008772B8"/>
    <w:rsid w:val="0087740D"/>
    <w:rsid w:val="00877461"/>
    <w:rsid w:val="008777FB"/>
    <w:rsid w:val="00877EFE"/>
    <w:rsid w:val="008804BF"/>
    <w:rsid w:val="008806B9"/>
    <w:rsid w:val="008807E7"/>
    <w:rsid w:val="00880AA4"/>
    <w:rsid w:val="00880F68"/>
    <w:rsid w:val="00881506"/>
    <w:rsid w:val="008818A6"/>
    <w:rsid w:val="00881A90"/>
    <w:rsid w:val="00881C24"/>
    <w:rsid w:val="00881C9C"/>
    <w:rsid w:val="00882168"/>
    <w:rsid w:val="00882218"/>
    <w:rsid w:val="00882325"/>
    <w:rsid w:val="00882DA3"/>
    <w:rsid w:val="00882DC3"/>
    <w:rsid w:val="0088326B"/>
    <w:rsid w:val="00883654"/>
    <w:rsid w:val="00884E72"/>
    <w:rsid w:val="0088502E"/>
    <w:rsid w:val="008853CF"/>
    <w:rsid w:val="0088570E"/>
    <w:rsid w:val="008858A8"/>
    <w:rsid w:val="008858FE"/>
    <w:rsid w:val="00885ACA"/>
    <w:rsid w:val="00885EC3"/>
    <w:rsid w:val="008862CC"/>
    <w:rsid w:val="00886302"/>
    <w:rsid w:val="00886E40"/>
    <w:rsid w:val="0088753E"/>
    <w:rsid w:val="00887554"/>
    <w:rsid w:val="008877C4"/>
    <w:rsid w:val="00887C49"/>
    <w:rsid w:val="00890134"/>
    <w:rsid w:val="00890746"/>
    <w:rsid w:val="0089076B"/>
    <w:rsid w:val="0089083F"/>
    <w:rsid w:val="00890895"/>
    <w:rsid w:val="00890C18"/>
    <w:rsid w:val="00890DA0"/>
    <w:rsid w:val="0089136E"/>
    <w:rsid w:val="0089147E"/>
    <w:rsid w:val="008914D8"/>
    <w:rsid w:val="00891CEE"/>
    <w:rsid w:val="00891D77"/>
    <w:rsid w:val="008920C2"/>
    <w:rsid w:val="008921C5"/>
    <w:rsid w:val="00892A05"/>
    <w:rsid w:val="00892DC7"/>
    <w:rsid w:val="00892F12"/>
    <w:rsid w:val="0089320A"/>
    <w:rsid w:val="0089323C"/>
    <w:rsid w:val="0089354F"/>
    <w:rsid w:val="0089372C"/>
    <w:rsid w:val="008939F0"/>
    <w:rsid w:val="00894122"/>
    <w:rsid w:val="008941A2"/>
    <w:rsid w:val="008941D6"/>
    <w:rsid w:val="008947F9"/>
    <w:rsid w:val="00894D71"/>
    <w:rsid w:val="00894F0B"/>
    <w:rsid w:val="00895234"/>
    <w:rsid w:val="00895310"/>
    <w:rsid w:val="00895AD6"/>
    <w:rsid w:val="00895D0C"/>
    <w:rsid w:val="00895F7D"/>
    <w:rsid w:val="00895FC2"/>
    <w:rsid w:val="00895FD2"/>
    <w:rsid w:val="008962E9"/>
    <w:rsid w:val="00896338"/>
    <w:rsid w:val="00896B84"/>
    <w:rsid w:val="00896C19"/>
    <w:rsid w:val="00896FF4"/>
    <w:rsid w:val="00897096"/>
    <w:rsid w:val="008972A8"/>
    <w:rsid w:val="0089748C"/>
    <w:rsid w:val="008975A3"/>
    <w:rsid w:val="008977BE"/>
    <w:rsid w:val="00897987"/>
    <w:rsid w:val="00897A0D"/>
    <w:rsid w:val="00897B0D"/>
    <w:rsid w:val="00897D63"/>
    <w:rsid w:val="008A0022"/>
    <w:rsid w:val="008A0327"/>
    <w:rsid w:val="008A036A"/>
    <w:rsid w:val="008A0448"/>
    <w:rsid w:val="008A06BF"/>
    <w:rsid w:val="008A169B"/>
    <w:rsid w:val="008A1827"/>
    <w:rsid w:val="008A1874"/>
    <w:rsid w:val="008A19A0"/>
    <w:rsid w:val="008A1C7A"/>
    <w:rsid w:val="008A207C"/>
    <w:rsid w:val="008A20B2"/>
    <w:rsid w:val="008A22AF"/>
    <w:rsid w:val="008A258C"/>
    <w:rsid w:val="008A2655"/>
    <w:rsid w:val="008A2DD2"/>
    <w:rsid w:val="008A2F6F"/>
    <w:rsid w:val="008A3047"/>
    <w:rsid w:val="008A3843"/>
    <w:rsid w:val="008A3A41"/>
    <w:rsid w:val="008A3B86"/>
    <w:rsid w:val="008A3F0C"/>
    <w:rsid w:val="008A40AE"/>
    <w:rsid w:val="008A456B"/>
    <w:rsid w:val="008A4587"/>
    <w:rsid w:val="008A45BC"/>
    <w:rsid w:val="008A4A1D"/>
    <w:rsid w:val="008A4C2E"/>
    <w:rsid w:val="008A4DB3"/>
    <w:rsid w:val="008A4E65"/>
    <w:rsid w:val="008A52EE"/>
    <w:rsid w:val="008A5788"/>
    <w:rsid w:val="008A5A2E"/>
    <w:rsid w:val="008A5D85"/>
    <w:rsid w:val="008A605B"/>
    <w:rsid w:val="008A6780"/>
    <w:rsid w:val="008A6BD6"/>
    <w:rsid w:val="008A6C17"/>
    <w:rsid w:val="008A78A0"/>
    <w:rsid w:val="008A7905"/>
    <w:rsid w:val="008A792F"/>
    <w:rsid w:val="008A7E1E"/>
    <w:rsid w:val="008A7E45"/>
    <w:rsid w:val="008A7FD6"/>
    <w:rsid w:val="008B016A"/>
    <w:rsid w:val="008B01AE"/>
    <w:rsid w:val="008B01BB"/>
    <w:rsid w:val="008B0251"/>
    <w:rsid w:val="008B0403"/>
    <w:rsid w:val="008B0503"/>
    <w:rsid w:val="008B0D9A"/>
    <w:rsid w:val="008B1205"/>
    <w:rsid w:val="008B13C1"/>
    <w:rsid w:val="008B15FC"/>
    <w:rsid w:val="008B19C4"/>
    <w:rsid w:val="008B1AFB"/>
    <w:rsid w:val="008B1FDD"/>
    <w:rsid w:val="008B20B2"/>
    <w:rsid w:val="008B23F5"/>
    <w:rsid w:val="008B2E45"/>
    <w:rsid w:val="008B3075"/>
    <w:rsid w:val="008B3569"/>
    <w:rsid w:val="008B36F3"/>
    <w:rsid w:val="008B378F"/>
    <w:rsid w:val="008B3879"/>
    <w:rsid w:val="008B3CCB"/>
    <w:rsid w:val="008B4CCE"/>
    <w:rsid w:val="008B4DE5"/>
    <w:rsid w:val="008B4FD5"/>
    <w:rsid w:val="008B509C"/>
    <w:rsid w:val="008B50CA"/>
    <w:rsid w:val="008B5376"/>
    <w:rsid w:val="008B5567"/>
    <w:rsid w:val="008B5930"/>
    <w:rsid w:val="008B595B"/>
    <w:rsid w:val="008B5BFF"/>
    <w:rsid w:val="008B6149"/>
    <w:rsid w:val="008B657D"/>
    <w:rsid w:val="008B65DA"/>
    <w:rsid w:val="008B665D"/>
    <w:rsid w:val="008B6A91"/>
    <w:rsid w:val="008B6B86"/>
    <w:rsid w:val="008B6BDA"/>
    <w:rsid w:val="008B700C"/>
    <w:rsid w:val="008B7372"/>
    <w:rsid w:val="008B73D7"/>
    <w:rsid w:val="008B7576"/>
    <w:rsid w:val="008B7581"/>
    <w:rsid w:val="008B7791"/>
    <w:rsid w:val="008B78C8"/>
    <w:rsid w:val="008B793D"/>
    <w:rsid w:val="008B7B5E"/>
    <w:rsid w:val="008B7F9D"/>
    <w:rsid w:val="008C032D"/>
    <w:rsid w:val="008C0611"/>
    <w:rsid w:val="008C0C0F"/>
    <w:rsid w:val="008C1108"/>
    <w:rsid w:val="008C1706"/>
    <w:rsid w:val="008C1752"/>
    <w:rsid w:val="008C1C81"/>
    <w:rsid w:val="008C1F46"/>
    <w:rsid w:val="008C262E"/>
    <w:rsid w:val="008C29EC"/>
    <w:rsid w:val="008C2AF9"/>
    <w:rsid w:val="008C2C25"/>
    <w:rsid w:val="008C33AF"/>
    <w:rsid w:val="008C33FC"/>
    <w:rsid w:val="008C3EAD"/>
    <w:rsid w:val="008C4071"/>
    <w:rsid w:val="008C40A4"/>
    <w:rsid w:val="008C424C"/>
    <w:rsid w:val="008C4A37"/>
    <w:rsid w:val="008C55EF"/>
    <w:rsid w:val="008C5996"/>
    <w:rsid w:val="008C5EFE"/>
    <w:rsid w:val="008C5F96"/>
    <w:rsid w:val="008C62C2"/>
    <w:rsid w:val="008C6436"/>
    <w:rsid w:val="008C66E4"/>
    <w:rsid w:val="008C6710"/>
    <w:rsid w:val="008C67A7"/>
    <w:rsid w:val="008C6849"/>
    <w:rsid w:val="008C6890"/>
    <w:rsid w:val="008C6CF7"/>
    <w:rsid w:val="008C72DE"/>
    <w:rsid w:val="008C760F"/>
    <w:rsid w:val="008C7991"/>
    <w:rsid w:val="008C7F8F"/>
    <w:rsid w:val="008D0098"/>
    <w:rsid w:val="008D0137"/>
    <w:rsid w:val="008D0362"/>
    <w:rsid w:val="008D09A6"/>
    <w:rsid w:val="008D09EA"/>
    <w:rsid w:val="008D0AC6"/>
    <w:rsid w:val="008D0CCA"/>
    <w:rsid w:val="008D1226"/>
    <w:rsid w:val="008D1379"/>
    <w:rsid w:val="008D1454"/>
    <w:rsid w:val="008D2169"/>
    <w:rsid w:val="008D21A0"/>
    <w:rsid w:val="008D22D0"/>
    <w:rsid w:val="008D26B5"/>
    <w:rsid w:val="008D28FF"/>
    <w:rsid w:val="008D2A32"/>
    <w:rsid w:val="008D2B77"/>
    <w:rsid w:val="008D2BEC"/>
    <w:rsid w:val="008D32A7"/>
    <w:rsid w:val="008D36EC"/>
    <w:rsid w:val="008D37B8"/>
    <w:rsid w:val="008D37ED"/>
    <w:rsid w:val="008D3B2D"/>
    <w:rsid w:val="008D4228"/>
    <w:rsid w:val="008D4278"/>
    <w:rsid w:val="008D44DD"/>
    <w:rsid w:val="008D4719"/>
    <w:rsid w:val="008D4889"/>
    <w:rsid w:val="008D4976"/>
    <w:rsid w:val="008D4A12"/>
    <w:rsid w:val="008D4B4B"/>
    <w:rsid w:val="008D4BCE"/>
    <w:rsid w:val="008D4CAE"/>
    <w:rsid w:val="008D4E36"/>
    <w:rsid w:val="008D5303"/>
    <w:rsid w:val="008D56F7"/>
    <w:rsid w:val="008D5AD2"/>
    <w:rsid w:val="008D5FDD"/>
    <w:rsid w:val="008D6A71"/>
    <w:rsid w:val="008D6F4C"/>
    <w:rsid w:val="008D7214"/>
    <w:rsid w:val="008D7536"/>
    <w:rsid w:val="008D7592"/>
    <w:rsid w:val="008D78CD"/>
    <w:rsid w:val="008D79A5"/>
    <w:rsid w:val="008D7B9D"/>
    <w:rsid w:val="008D7D67"/>
    <w:rsid w:val="008E0218"/>
    <w:rsid w:val="008E02B4"/>
    <w:rsid w:val="008E0735"/>
    <w:rsid w:val="008E1004"/>
    <w:rsid w:val="008E12A3"/>
    <w:rsid w:val="008E174A"/>
    <w:rsid w:val="008E1981"/>
    <w:rsid w:val="008E1A19"/>
    <w:rsid w:val="008E1D59"/>
    <w:rsid w:val="008E1DDE"/>
    <w:rsid w:val="008E1F13"/>
    <w:rsid w:val="008E2000"/>
    <w:rsid w:val="008E23FB"/>
    <w:rsid w:val="008E27C1"/>
    <w:rsid w:val="008E29AF"/>
    <w:rsid w:val="008E2E49"/>
    <w:rsid w:val="008E30E8"/>
    <w:rsid w:val="008E326E"/>
    <w:rsid w:val="008E35BE"/>
    <w:rsid w:val="008E3DE9"/>
    <w:rsid w:val="008E4285"/>
    <w:rsid w:val="008E4505"/>
    <w:rsid w:val="008E483E"/>
    <w:rsid w:val="008E55E0"/>
    <w:rsid w:val="008E5610"/>
    <w:rsid w:val="008E571F"/>
    <w:rsid w:val="008E576C"/>
    <w:rsid w:val="008E582D"/>
    <w:rsid w:val="008E6266"/>
    <w:rsid w:val="008E630F"/>
    <w:rsid w:val="008E63F0"/>
    <w:rsid w:val="008E64EE"/>
    <w:rsid w:val="008E6521"/>
    <w:rsid w:val="008E6561"/>
    <w:rsid w:val="008E6736"/>
    <w:rsid w:val="008E68D1"/>
    <w:rsid w:val="008E6CA6"/>
    <w:rsid w:val="008E6FB9"/>
    <w:rsid w:val="008E7325"/>
    <w:rsid w:val="008E7A1A"/>
    <w:rsid w:val="008E7A3C"/>
    <w:rsid w:val="008E7BF6"/>
    <w:rsid w:val="008F0338"/>
    <w:rsid w:val="008F05D1"/>
    <w:rsid w:val="008F06EF"/>
    <w:rsid w:val="008F076F"/>
    <w:rsid w:val="008F0AF9"/>
    <w:rsid w:val="008F0C42"/>
    <w:rsid w:val="008F0C82"/>
    <w:rsid w:val="008F0C93"/>
    <w:rsid w:val="008F0DEE"/>
    <w:rsid w:val="008F0EB0"/>
    <w:rsid w:val="008F114F"/>
    <w:rsid w:val="008F120D"/>
    <w:rsid w:val="008F1493"/>
    <w:rsid w:val="008F14CE"/>
    <w:rsid w:val="008F1521"/>
    <w:rsid w:val="008F1D6B"/>
    <w:rsid w:val="008F1ED5"/>
    <w:rsid w:val="008F2632"/>
    <w:rsid w:val="008F2643"/>
    <w:rsid w:val="008F276D"/>
    <w:rsid w:val="008F299E"/>
    <w:rsid w:val="008F2CD0"/>
    <w:rsid w:val="008F30FA"/>
    <w:rsid w:val="008F3351"/>
    <w:rsid w:val="008F340C"/>
    <w:rsid w:val="008F3859"/>
    <w:rsid w:val="008F3A1D"/>
    <w:rsid w:val="008F3FB0"/>
    <w:rsid w:val="008F4956"/>
    <w:rsid w:val="008F4E38"/>
    <w:rsid w:val="008F4FC1"/>
    <w:rsid w:val="008F526B"/>
    <w:rsid w:val="008F57A4"/>
    <w:rsid w:val="008F5B83"/>
    <w:rsid w:val="008F611D"/>
    <w:rsid w:val="008F6132"/>
    <w:rsid w:val="008F6255"/>
    <w:rsid w:val="008F6562"/>
    <w:rsid w:val="008F658C"/>
    <w:rsid w:val="008F6984"/>
    <w:rsid w:val="008F6B5A"/>
    <w:rsid w:val="008F6DE1"/>
    <w:rsid w:val="008F70B4"/>
    <w:rsid w:val="008F70FE"/>
    <w:rsid w:val="008F7255"/>
    <w:rsid w:val="008F79F0"/>
    <w:rsid w:val="008F7A6E"/>
    <w:rsid w:val="008F7C86"/>
    <w:rsid w:val="008F7FEF"/>
    <w:rsid w:val="009000CF"/>
    <w:rsid w:val="0090054C"/>
    <w:rsid w:val="009009B8"/>
    <w:rsid w:val="00900F78"/>
    <w:rsid w:val="009010C5"/>
    <w:rsid w:val="009014DB"/>
    <w:rsid w:val="00901820"/>
    <w:rsid w:val="00901B16"/>
    <w:rsid w:val="00901B1F"/>
    <w:rsid w:val="00901E92"/>
    <w:rsid w:val="009024C8"/>
    <w:rsid w:val="009025E5"/>
    <w:rsid w:val="009025E9"/>
    <w:rsid w:val="00902B74"/>
    <w:rsid w:val="009032E8"/>
    <w:rsid w:val="00903656"/>
    <w:rsid w:val="009037A8"/>
    <w:rsid w:val="00903E51"/>
    <w:rsid w:val="009043B1"/>
    <w:rsid w:val="009046BC"/>
    <w:rsid w:val="009057D8"/>
    <w:rsid w:val="00905A77"/>
    <w:rsid w:val="00906169"/>
    <w:rsid w:val="009062DE"/>
    <w:rsid w:val="0090681D"/>
    <w:rsid w:val="00906B06"/>
    <w:rsid w:val="00906E9F"/>
    <w:rsid w:val="00907570"/>
    <w:rsid w:val="00907625"/>
    <w:rsid w:val="00907D8D"/>
    <w:rsid w:val="00907FF6"/>
    <w:rsid w:val="00907FFC"/>
    <w:rsid w:val="009103BB"/>
    <w:rsid w:val="00910A0A"/>
    <w:rsid w:val="00911048"/>
    <w:rsid w:val="009111D5"/>
    <w:rsid w:val="00911365"/>
    <w:rsid w:val="0091166B"/>
    <w:rsid w:val="009116DE"/>
    <w:rsid w:val="0091185A"/>
    <w:rsid w:val="00911B76"/>
    <w:rsid w:val="00911BCA"/>
    <w:rsid w:val="00911CA2"/>
    <w:rsid w:val="00911FCC"/>
    <w:rsid w:val="00912294"/>
    <w:rsid w:val="0091239C"/>
    <w:rsid w:val="0091259D"/>
    <w:rsid w:val="00912BAB"/>
    <w:rsid w:val="00912E2B"/>
    <w:rsid w:val="00912E81"/>
    <w:rsid w:val="00913132"/>
    <w:rsid w:val="009137AB"/>
    <w:rsid w:val="00913ACB"/>
    <w:rsid w:val="00913E00"/>
    <w:rsid w:val="00914640"/>
    <w:rsid w:val="009147A6"/>
    <w:rsid w:val="00914D08"/>
    <w:rsid w:val="00915177"/>
    <w:rsid w:val="009151FE"/>
    <w:rsid w:val="009152EB"/>
    <w:rsid w:val="00915348"/>
    <w:rsid w:val="009154AA"/>
    <w:rsid w:val="00915664"/>
    <w:rsid w:val="009156F5"/>
    <w:rsid w:val="00915B94"/>
    <w:rsid w:val="00915EF7"/>
    <w:rsid w:val="00916312"/>
    <w:rsid w:val="009163A2"/>
    <w:rsid w:val="00916854"/>
    <w:rsid w:val="00916CDE"/>
    <w:rsid w:val="00916D50"/>
    <w:rsid w:val="00917210"/>
    <w:rsid w:val="00917613"/>
    <w:rsid w:val="00917E98"/>
    <w:rsid w:val="0092003E"/>
    <w:rsid w:val="00920164"/>
    <w:rsid w:val="00920547"/>
    <w:rsid w:val="0092068E"/>
    <w:rsid w:val="00920858"/>
    <w:rsid w:val="00920E5A"/>
    <w:rsid w:val="00920EC8"/>
    <w:rsid w:val="009212FA"/>
    <w:rsid w:val="00921603"/>
    <w:rsid w:val="009216C2"/>
    <w:rsid w:val="00921898"/>
    <w:rsid w:val="00921A76"/>
    <w:rsid w:val="00921C3E"/>
    <w:rsid w:val="00921D1C"/>
    <w:rsid w:val="00921FE6"/>
    <w:rsid w:val="00922247"/>
    <w:rsid w:val="00922755"/>
    <w:rsid w:val="00922ADC"/>
    <w:rsid w:val="00922F91"/>
    <w:rsid w:val="009232DC"/>
    <w:rsid w:val="00923735"/>
    <w:rsid w:val="00923CAB"/>
    <w:rsid w:val="00924166"/>
    <w:rsid w:val="009245A4"/>
    <w:rsid w:val="009248D1"/>
    <w:rsid w:val="009250F6"/>
    <w:rsid w:val="0092566C"/>
    <w:rsid w:val="00925783"/>
    <w:rsid w:val="00925B35"/>
    <w:rsid w:val="00925CE7"/>
    <w:rsid w:val="009260BD"/>
    <w:rsid w:val="009265EE"/>
    <w:rsid w:val="0092678F"/>
    <w:rsid w:val="00926864"/>
    <w:rsid w:val="00926911"/>
    <w:rsid w:val="00926B2F"/>
    <w:rsid w:val="00926BF0"/>
    <w:rsid w:val="00926E5A"/>
    <w:rsid w:val="009272FB"/>
    <w:rsid w:val="00927674"/>
    <w:rsid w:val="00930365"/>
    <w:rsid w:val="009305D2"/>
    <w:rsid w:val="009308E1"/>
    <w:rsid w:val="00930B2E"/>
    <w:rsid w:val="00930DA1"/>
    <w:rsid w:val="00931752"/>
    <w:rsid w:val="00931805"/>
    <w:rsid w:val="00931BB6"/>
    <w:rsid w:val="00931C33"/>
    <w:rsid w:val="00931C6A"/>
    <w:rsid w:val="00932126"/>
    <w:rsid w:val="00932231"/>
    <w:rsid w:val="00932322"/>
    <w:rsid w:val="009323AB"/>
    <w:rsid w:val="009323D5"/>
    <w:rsid w:val="0093256B"/>
    <w:rsid w:val="00932787"/>
    <w:rsid w:val="00932975"/>
    <w:rsid w:val="00932DF6"/>
    <w:rsid w:val="009331AD"/>
    <w:rsid w:val="0093386F"/>
    <w:rsid w:val="009339EB"/>
    <w:rsid w:val="00933C1E"/>
    <w:rsid w:val="00933C6A"/>
    <w:rsid w:val="009340B0"/>
    <w:rsid w:val="00934138"/>
    <w:rsid w:val="00934250"/>
    <w:rsid w:val="009342BC"/>
    <w:rsid w:val="00934355"/>
    <w:rsid w:val="009345F8"/>
    <w:rsid w:val="009347C1"/>
    <w:rsid w:val="00934874"/>
    <w:rsid w:val="0093487D"/>
    <w:rsid w:val="00934AFC"/>
    <w:rsid w:val="00934C31"/>
    <w:rsid w:val="00934CF3"/>
    <w:rsid w:val="00934D19"/>
    <w:rsid w:val="00935218"/>
    <w:rsid w:val="009353E1"/>
    <w:rsid w:val="009355CC"/>
    <w:rsid w:val="00935E9E"/>
    <w:rsid w:val="009363BE"/>
    <w:rsid w:val="009363E9"/>
    <w:rsid w:val="0093642C"/>
    <w:rsid w:val="009365E8"/>
    <w:rsid w:val="0093677D"/>
    <w:rsid w:val="00936DF5"/>
    <w:rsid w:val="00937186"/>
    <w:rsid w:val="009378D1"/>
    <w:rsid w:val="00937CC0"/>
    <w:rsid w:val="00937CFE"/>
    <w:rsid w:val="0094058A"/>
    <w:rsid w:val="009406B7"/>
    <w:rsid w:val="009407FD"/>
    <w:rsid w:val="00940B15"/>
    <w:rsid w:val="00940CE0"/>
    <w:rsid w:val="00940FA6"/>
    <w:rsid w:val="009413AD"/>
    <w:rsid w:val="00941788"/>
    <w:rsid w:val="0094178C"/>
    <w:rsid w:val="00941979"/>
    <w:rsid w:val="00941B6D"/>
    <w:rsid w:val="00942584"/>
    <w:rsid w:val="009425E2"/>
    <w:rsid w:val="0094301A"/>
    <w:rsid w:val="0094355E"/>
    <w:rsid w:val="00943A72"/>
    <w:rsid w:val="00943B8A"/>
    <w:rsid w:val="00943CA8"/>
    <w:rsid w:val="00943D9E"/>
    <w:rsid w:val="00943F6F"/>
    <w:rsid w:val="00944077"/>
    <w:rsid w:val="009441EA"/>
    <w:rsid w:val="0094429A"/>
    <w:rsid w:val="00944547"/>
    <w:rsid w:val="00944631"/>
    <w:rsid w:val="00944A4D"/>
    <w:rsid w:val="00944B08"/>
    <w:rsid w:val="00944C39"/>
    <w:rsid w:val="0094524C"/>
    <w:rsid w:val="0094526F"/>
    <w:rsid w:val="00945395"/>
    <w:rsid w:val="00945514"/>
    <w:rsid w:val="00945B5D"/>
    <w:rsid w:val="00945D6E"/>
    <w:rsid w:val="00946035"/>
    <w:rsid w:val="0094653B"/>
    <w:rsid w:val="0094662F"/>
    <w:rsid w:val="00946890"/>
    <w:rsid w:val="00946CE5"/>
    <w:rsid w:val="00946FB6"/>
    <w:rsid w:val="0094702B"/>
    <w:rsid w:val="0094717C"/>
    <w:rsid w:val="00947390"/>
    <w:rsid w:val="00947785"/>
    <w:rsid w:val="009477DF"/>
    <w:rsid w:val="0095053A"/>
    <w:rsid w:val="009509C7"/>
    <w:rsid w:val="009509CA"/>
    <w:rsid w:val="00950A42"/>
    <w:rsid w:val="009511DE"/>
    <w:rsid w:val="00951448"/>
    <w:rsid w:val="009515DD"/>
    <w:rsid w:val="00951768"/>
    <w:rsid w:val="00951824"/>
    <w:rsid w:val="009518D9"/>
    <w:rsid w:val="0095196F"/>
    <w:rsid w:val="00951DC6"/>
    <w:rsid w:val="0095215F"/>
    <w:rsid w:val="0095252F"/>
    <w:rsid w:val="00952983"/>
    <w:rsid w:val="00953077"/>
    <w:rsid w:val="00953288"/>
    <w:rsid w:val="009532DC"/>
    <w:rsid w:val="00953529"/>
    <w:rsid w:val="009535D8"/>
    <w:rsid w:val="00953647"/>
    <w:rsid w:val="009537FA"/>
    <w:rsid w:val="00953B19"/>
    <w:rsid w:val="009540FA"/>
    <w:rsid w:val="0095430B"/>
    <w:rsid w:val="009545E3"/>
    <w:rsid w:val="00954782"/>
    <w:rsid w:val="009547C4"/>
    <w:rsid w:val="00954901"/>
    <w:rsid w:val="00954AB4"/>
    <w:rsid w:val="00954B0E"/>
    <w:rsid w:val="00954E1C"/>
    <w:rsid w:val="00955195"/>
    <w:rsid w:val="00955303"/>
    <w:rsid w:val="0095530C"/>
    <w:rsid w:val="00955456"/>
    <w:rsid w:val="0095564F"/>
    <w:rsid w:val="0095576D"/>
    <w:rsid w:val="0095596B"/>
    <w:rsid w:val="00955E59"/>
    <w:rsid w:val="00955ED8"/>
    <w:rsid w:val="009570C5"/>
    <w:rsid w:val="00957169"/>
    <w:rsid w:val="00957861"/>
    <w:rsid w:val="00957DAB"/>
    <w:rsid w:val="00957E34"/>
    <w:rsid w:val="0096021E"/>
    <w:rsid w:val="00960300"/>
    <w:rsid w:val="00960636"/>
    <w:rsid w:val="0096089A"/>
    <w:rsid w:val="009609C3"/>
    <w:rsid w:val="00960ACD"/>
    <w:rsid w:val="00960CA0"/>
    <w:rsid w:val="00960CEC"/>
    <w:rsid w:val="00960D0E"/>
    <w:rsid w:val="00960D48"/>
    <w:rsid w:val="0096151B"/>
    <w:rsid w:val="0096176A"/>
    <w:rsid w:val="00961796"/>
    <w:rsid w:val="009618FC"/>
    <w:rsid w:val="00961C1A"/>
    <w:rsid w:val="00961D24"/>
    <w:rsid w:val="00961E85"/>
    <w:rsid w:val="00962013"/>
    <w:rsid w:val="0096210D"/>
    <w:rsid w:val="00962139"/>
    <w:rsid w:val="009625AF"/>
    <w:rsid w:val="00962656"/>
    <w:rsid w:val="00962CD2"/>
    <w:rsid w:val="00962D40"/>
    <w:rsid w:val="00962E28"/>
    <w:rsid w:val="00963008"/>
    <w:rsid w:val="00963363"/>
    <w:rsid w:val="009635F6"/>
    <w:rsid w:val="00963617"/>
    <w:rsid w:val="00964B47"/>
    <w:rsid w:val="00964C63"/>
    <w:rsid w:val="00964EF7"/>
    <w:rsid w:val="00964FF2"/>
    <w:rsid w:val="00965446"/>
    <w:rsid w:val="0096553D"/>
    <w:rsid w:val="00965698"/>
    <w:rsid w:val="00966D2F"/>
    <w:rsid w:val="00966D78"/>
    <w:rsid w:val="00966EC2"/>
    <w:rsid w:val="009676A1"/>
    <w:rsid w:val="00967876"/>
    <w:rsid w:val="00967C6F"/>
    <w:rsid w:val="00967FA0"/>
    <w:rsid w:val="0097022B"/>
    <w:rsid w:val="0097030A"/>
    <w:rsid w:val="0097040E"/>
    <w:rsid w:val="00970578"/>
    <w:rsid w:val="009705CE"/>
    <w:rsid w:val="00970DD1"/>
    <w:rsid w:val="00970F06"/>
    <w:rsid w:val="00971064"/>
    <w:rsid w:val="009711C7"/>
    <w:rsid w:val="00971318"/>
    <w:rsid w:val="00971978"/>
    <w:rsid w:val="00971A3F"/>
    <w:rsid w:val="00971EF8"/>
    <w:rsid w:val="00971FEE"/>
    <w:rsid w:val="0097225C"/>
    <w:rsid w:val="0097253B"/>
    <w:rsid w:val="00972BC6"/>
    <w:rsid w:val="00972E93"/>
    <w:rsid w:val="00973341"/>
    <w:rsid w:val="00973774"/>
    <w:rsid w:val="009737AB"/>
    <w:rsid w:val="0097396C"/>
    <w:rsid w:val="00973A0D"/>
    <w:rsid w:val="00973D5C"/>
    <w:rsid w:val="00973F07"/>
    <w:rsid w:val="00974132"/>
    <w:rsid w:val="009742D4"/>
    <w:rsid w:val="00974596"/>
    <w:rsid w:val="0097483C"/>
    <w:rsid w:val="00974955"/>
    <w:rsid w:val="00975046"/>
    <w:rsid w:val="00975132"/>
    <w:rsid w:val="009754E0"/>
    <w:rsid w:val="00975831"/>
    <w:rsid w:val="009758A7"/>
    <w:rsid w:val="00975B78"/>
    <w:rsid w:val="00975D43"/>
    <w:rsid w:val="0097622C"/>
    <w:rsid w:val="009762FC"/>
    <w:rsid w:val="009763F0"/>
    <w:rsid w:val="009765F4"/>
    <w:rsid w:val="0097679A"/>
    <w:rsid w:val="00976DCF"/>
    <w:rsid w:val="00976E5C"/>
    <w:rsid w:val="00976FC0"/>
    <w:rsid w:val="00977233"/>
    <w:rsid w:val="009773B0"/>
    <w:rsid w:val="00977A60"/>
    <w:rsid w:val="00977AC6"/>
    <w:rsid w:val="00977C50"/>
    <w:rsid w:val="00977CDA"/>
    <w:rsid w:val="009803C4"/>
    <w:rsid w:val="00980803"/>
    <w:rsid w:val="00980A34"/>
    <w:rsid w:val="00980CB1"/>
    <w:rsid w:val="00981F04"/>
    <w:rsid w:val="00981F75"/>
    <w:rsid w:val="0098214C"/>
    <w:rsid w:val="00982897"/>
    <w:rsid w:val="00982A00"/>
    <w:rsid w:val="00982CB7"/>
    <w:rsid w:val="00982D47"/>
    <w:rsid w:val="00983108"/>
    <w:rsid w:val="00983130"/>
    <w:rsid w:val="0098393E"/>
    <w:rsid w:val="00983B1E"/>
    <w:rsid w:val="00983BC6"/>
    <w:rsid w:val="00983F06"/>
    <w:rsid w:val="0098455F"/>
    <w:rsid w:val="00984BAC"/>
    <w:rsid w:val="00984CEC"/>
    <w:rsid w:val="00984DDF"/>
    <w:rsid w:val="00984FFC"/>
    <w:rsid w:val="00985022"/>
    <w:rsid w:val="00985348"/>
    <w:rsid w:val="009857CB"/>
    <w:rsid w:val="0098613B"/>
    <w:rsid w:val="00987488"/>
    <w:rsid w:val="0098767E"/>
    <w:rsid w:val="0098769B"/>
    <w:rsid w:val="00987D61"/>
    <w:rsid w:val="00990482"/>
    <w:rsid w:val="0099063E"/>
    <w:rsid w:val="009907FD"/>
    <w:rsid w:val="00990D49"/>
    <w:rsid w:val="00991055"/>
    <w:rsid w:val="00991103"/>
    <w:rsid w:val="00991765"/>
    <w:rsid w:val="009918D6"/>
    <w:rsid w:val="00992015"/>
    <w:rsid w:val="00992084"/>
    <w:rsid w:val="00992618"/>
    <w:rsid w:val="00992865"/>
    <w:rsid w:val="00992C92"/>
    <w:rsid w:val="00993688"/>
    <w:rsid w:val="0099386C"/>
    <w:rsid w:val="00993885"/>
    <w:rsid w:val="00993A37"/>
    <w:rsid w:val="00993E3C"/>
    <w:rsid w:val="00993E4F"/>
    <w:rsid w:val="00993F0F"/>
    <w:rsid w:val="009945E5"/>
    <w:rsid w:val="00994AAD"/>
    <w:rsid w:val="00994BED"/>
    <w:rsid w:val="0099544E"/>
    <w:rsid w:val="00995645"/>
    <w:rsid w:val="0099567B"/>
    <w:rsid w:val="009956DB"/>
    <w:rsid w:val="00995948"/>
    <w:rsid w:val="009959C5"/>
    <w:rsid w:val="00995E70"/>
    <w:rsid w:val="00995E77"/>
    <w:rsid w:val="00996038"/>
    <w:rsid w:val="0099634E"/>
    <w:rsid w:val="00996358"/>
    <w:rsid w:val="0099649A"/>
    <w:rsid w:val="00996874"/>
    <w:rsid w:val="00996CE2"/>
    <w:rsid w:val="00996D4E"/>
    <w:rsid w:val="00997228"/>
    <w:rsid w:val="00997AD3"/>
    <w:rsid w:val="009A0413"/>
    <w:rsid w:val="009A0C3C"/>
    <w:rsid w:val="009A12C2"/>
    <w:rsid w:val="009A1550"/>
    <w:rsid w:val="009A1632"/>
    <w:rsid w:val="009A16B3"/>
    <w:rsid w:val="009A16E6"/>
    <w:rsid w:val="009A1894"/>
    <w:rsid w:val="009A1CF2"/>
    <w:rsid w:val="009A1DCE"/>
    <w:rsid w:val="009A2433"/>
    <w:rsid w:val="009A27E2"/>
    <w:rsid w:val="009A2CE5"/>
    <w:rsid w:val="009A2D8D"/>
    <w:rsid w:val="009A2DA1"/>
    <w:rsid w:val="009A2FF0"/>
    <w:rsid w:val="009A30E9"/>
    <w:rsid w:val="009A32C3"/>
    <w:rsid w:val="009A3566"/>
    <w:rsid w:val="009A35CB"/>
    <w:rsid w:val="009A4230"/>
    <w:rsid w:val="009A46C2"/>
    <w:rsid w:val="009A46E4"/>
    <w:rsid w:val="009A496A"/>
    <w:rsid w:val="009A49DB"/>
    <w:rsid w:val="009A4B61"/>
    <w:rsid w:val="009A5B88"/>
    <w:rsid w:val="009A5F4B"/>
    <w:rsid w:val="009A61B2"/>
    <w:rsid w:val="009A6498"/>
    <w:rsid w:val="009A674A"/>
    <w:rsid w:val="009A67C3"/>
    <w:rsid w:val="009A6D13"/>
    <w:rsid w:val="009A7034"/>
    <w:rsid w:val="009A7793"/>
    <w:rsid w:val="009B0157"/>
    <w:rsid w:val="009B01C0"/>
    <w:rsid w:val="009B0521"/>
    <w:rsid w:val="009B0604"/>
    <w:rsid w:val="009B0772"/>
    <w:rsid w:val="009B0E87"/>
    <w:rsid w:val="009B0F0D"/>
    <w:rsid w:val="009B1995"/>
    <w:rsid w:val="009B1BE0"/>
    <w:rsid w:val="009B1C83"/>
    <w:rsid w:val="009B1CF2"/>
    <w:rsid w:val="009B1F65"/>
    <w:rsid w:val="009B23E2"/>
    <w:rsid w:val="009B282F"/>
    <w:rsid w:val="009B2C26"/>
    <w:rsid w:val="009B2CC9"/>
    <w:rsid w:val="009B2D43"/>
    <w:rsid w:val="009B3144"/>
    <w:rsid w:val="009B3194"/>
    <w:rsid w:val="009B3373"/>
    <w:rsid w:val="009B33FE"/>
    <w:rsid w:val="009B40B6"/>
    <w:rsid w:val="009B43DF"/>
    <w:rsid w:val="009B457F"/>
    <w:rsid w:val="009B4589"/>
    <w:rsid w:val="009B4837"/>
    <w:rsid w:val="009B53C1"/>
    <w:rsid w:val="009B5638"/>
    <w:rsid w:val="009B56C0"/>
    <w:rsid w:val="009B5A65"/>
    <w:rsid w:val="009B5B29"/>
    <w:rsid w:val="009B5D85"/>
    <w:rsid w:val="009B5F81"/>
    <w:rsid w:val="009B5FD8"/>
    <w:rsid w:val="009B61C3"/>
    <w:rsid w:val="009B64ED"/>
    <w:rsid w:val="009B663A"/>
    <w:rsid w:val="009B6D20"/>
    <w:rsid w:val="009B7A24"/>
    <w:rsid w:val="009B7BA4"/>
    <w:rsid w:val="009B7C14"/>
    <w:rsid w:val="009B7CEA"/>
    <w:rsid w:val="009C0344"/>
    <w:rsid w:val="009C08E1"/>
    <w:rsid w:val="009C08FB"/>
    <w:rsid w:val="009C0B67"/>
    <w:rsid w:val="009C0BF1"/>
    <w:rsid w:val="009C106B"/>
    <w:rsid w:val="009C1278"/>
    <w:rsid w:val="009C1502"/>
    <w:rsid w:val="009C15D7"/>
    <w:rsid w:val="009C1924"/>
    <w:rsid w:val="009C192A"/>
    <w:rsid w:val="009C2037"/>
    <w:rsid w:val="009C23A1"/>
    <w:rsid w:val="009C24A8"/>
    <w:rsid w:val="009C25CC"/>
    <w:rsid w:val="009C265E"/>
    <w:rsid w:val="009C2691"/>
    <w:rsid w:val="009C29D7"/>
    <w:rsid w:val="009C2C87"/>
    <w:rsid w:val="009C3041"/>
    <w:rsid w:val="009C32FA"/>
    <w:rsid w:val="009C3353"/>
    <w:rsid w:val="009C36B3"/>
    <w:rsid w:val="009C3B6B"/>
    <w:rsid w:val="009C425E"/>
    <w:rsid w:val="009C4354"/>
    <w:rsid w:val="009C4404"/>
    <w:rsid w:val="009C44E8"/>
    <w:rsid w:val="009C490D"/>
    <w:rsid w:val="009C4A94"/>
    <w:rsid w:val="009C4B5A"/>
    <w:rsid w:val="009C4E2F"/>
    <w:rsid w:val="009C4F6D"/>
    <w:rsid w:val="009C52FA"/>
    <w:rsid w:val="009C55D2"/>
    <w:rsid w:val="009C5EFB"/>
    <w:rsid w:val="009C6099"/>
    <w:rsid w:val="009C6109"/>
    <w:rsid w:val="009C63B6"/>
    <w:rsid w:val="009C644F"/>
    <w:rsid w:val="009C69BF"/>
    <w:rsid w:val="009C6D0C"/>
    <w:rsid w:val="009C704B"/>
    <w:rsid w:val="009C7636"/>
    <w:rsid w:val="009C7769"/>
    <w:rsid w:val="009C7932"/>
    <w:rsid w:val="009C79A2"/>
    <w:rsid w:val="009C79BE"/>
    <w:rsid w:val="009C7E1F"/>
    <w:rsid w:val="009C7EFA"/>
    <w:rsid w:val="009D0023"/>
    <w:rsid w:val="009D06AE"/>
    <w:rsid w:val="009D0BEF"/>
    <w:rsid w:val="009D0D0D"/>
    <w:rsid w:val="009D1008"/>
    <w:rsid w:val="009D1FF9"/>
    <w:rsid w:val="009D23FB"/>
    <w:rsid w:val="009D28E9"/>
    <w:rsid w:val="009D2A02"/>
    <w:rsid w:val="009D2A44"/>
    <w:rsid w:val="009D2D80"/>
    <w:rsid w:val="009D2E0E"/>
    <w:rsid w:val="009D32BC"/>
    <w:rsid w:val="009D3F73"/>
    <w:rsid w:val="009D414B"/>
    <w:rsid w:val="009D463F"/>
    <w:rsid w:val="009D46F7"/>
    <w:rsid w:val="009D491E"/>
    <w:rsid w:val="009D56D8"/>
    <w:rsid w:val="009D599A"/>
    <w:rsid w:val="009D5AEB"/>
    <w:rsid w:val="009D5B6B"/>
    <w:rsid w:val="009D5DA9"/>
    <w:rsid w:val="009D5E23"/>
    <w:rsid w:val="009D618A"/>
    <w:rsid w:val="009D65A5"/>
    <w:rsid w:val="009D664C"/>
    <w:rsid w:val="009D6B27"/>
    <w:rsid w:val="009D6F90"/>
    <w:rsid w:val="009D7892"/>
    <w:rsid w:val="009D7E00"/>
    <w:rsid w:val="009E005F"/>
    <w:rsid w:val="009E03F2"/>
    <w:rsid w:val="009E05D7"/>
    <w:rsid w:val="009E0A66"/>
    <w:rsid w:val="009E0F28"/>
    <w:rsid w:val="009E0F53"/>
    <w:rsid w:val="009E1665"/>
    <w:rsid w:val="009E1728"/>
    <w:rsid w:val="009E18CC"/>
    <w:rsid w:val="009E1AA6"/>
    <w:rsid w:val="009E1B20"/>
    <w:rsid w:val="009E1CC1"/>
    <w:rsid w:val="009E2319"/>
    <w:rsid w:val="009E27D9"/>
    <w:rsid w:val="009E2F13"/>
    <w:rsid w:val="009E2F99"/>
    <w:rsid w:val="009E345D"/>
    <w:rsid w:val="009E3510"/>
    <w:rsid w:val="009E37B1"/>
    <w:rsid w:val="009E37D8"/>
    <w:rsid w:val="009E3C57"/>
    <w:rsid w:val="009E41E6"/>
    <w:rsid w:val="009E42D3"/>
    <w:rsid w:val="009E44AC"/>
    <w:rsid w:val="009E4668"/>
    <w:rsid w:val="009E47DB"/>
    <w:rsid w:val="009E4A08"/>
    <w:rsid w:val="009E5606"/>
    <w:rsid w:val="009E56DD"/>
    <w:rsid w:val="009E5F26"/>
    <w:rsid w:val="009E6375"/>
    <w:rsid w:val="009E6438"/>
    <w:rsid w:val="009E6590"/>
    <w:rsid w:val="009E67D7"/>
    <w:rsid w:val="009E68C0"/>
    <w:rsid w:val="009E6B7E"/>
    <w:rsid w:val="009E6FE5"/>
    <w:rsid w:val="009E7484"/>
    <w:rsid w:val="009E7596"/>
    <w:rsid w:val="009E771B"/>
    <w:rsid w:val="009E776B"/>
    <w:rsid w:val="009F02DD"/>
    <w:rsid w:val="009F031B"/>
    <w:rsid w:val="009F0859"/>
    <w:rsid w:val="009F09CB"/>
    <w:rsid w:val="009F0D3B"/>
    <w:rsid w:val="009F122C"/>
    <w:rsid w:val="009F12F4"/>
    <w:rsid w:val="009F151B"/>
    <w:rsid w:val="009F193E"/>
    <w:rsid w:val="009F194E"/>
    <w:rsid w:val="009F2379"/>
    <w:rsid w:val="009F2524"/>
    <w:rsid w:val="009F253F"/>
    <w:rsid w:val="009F2CD0"/>
    <w:rsid w:val="009F321B"/>
    <w:rsid w:val="009F3224"/>
    <w:rsid w:val="009F3E33"/>
    <w:rsid w:val="009F3F03"/>
    <w:rsid w:val="009F40E6"/>
    <w:rsid w:val="009F4695"/>
    <w:rsid w:val="009F4A3F"/>
    <w:rsid w:val="009F4BC5"/>
    <w:rsid w:val="009F4BCF"/>
    <w:rsid w:val="009F4D40"/>
    <w:rsid w:val="009F4E47"/>
    <w:rsid w:val="009F4E5B"/>
    <w:rsid w:val="009F523A"/>
    <w:rsid w:val="009F534A"/>
    <w:rsid w:val="009F54AE"/>
    <w:rsid w:val="009F5AAD"/>
    <w:rsid w:val="009F5F60"/>
    <w:rsid w:val="009F626D"/>
    <w:rsid w:val="009F62BF"/>
    <w:rsid w:val="009F6F1A"/>
    <w:rsid w:val="009F713D"/>
    <w:rsid w:val="009F7517"/>
    <w:rsid w:val="009F7611"/>
    <w:rsid w:val="009F781F"/>
    <w:rsid w:val="009F78F4"/>
    <w:rsid w:val="00A001F4"/>
    <w:rsid w:val="00A00606"/>
    <w:rsid w:val="00A00791"/>
    <w:rsid w:val="00A00BFF"/>
    <w:rsid w:val="00A011E9"/>
    <w:rsid w:val="00A012B9"/>
    <w:rsid w:val="00A0130B"/>
    <w:rsid w:val="00A01D48"/>
    <w:rsid w:val="00A01EE4"/>
    <w:rsid w:val="00A01FE1"/>
    <w:rsid w:val="00A02181"/>
    <w:rsid w:val="00A024FB"/>
    <w:rsid w:val="00A025E9"/>
    <w:rsid w:val="00A028F1"/>
    <w:rsid w:val="00A02A8B"/>
    <w:rsid w:val="00A02CD5"/>
    <w:rsid w:val="00A03099"/>
    <w:rsid w:val="00A0343E"/>
    <w:rsid w:val="00A03486"/>
    <w:rsid w:val="00A0376B"/>
    <w:rsid w:val="00A0384A"/>
    <w:rsid w:val="00A0394E"/>
    <w:rsid w:val="00A04185"/>
    <w:rsid w:val="00A0451D"/>
    <w:rsid w:val="00A04596"/>
    <w:rsid w:val="00A047BA"/>
    <w:rsid w:val="00A04C83"/>
    <w:rsid w:val="00A05841"/>
    <w:rsid w:val="00A0684D"/>
    <w:rsid w:val="00A06912"/>
    <w:rsid w:val="00A06BC5"/>
    <w:rsid w:val="00A06D92"/>
    <w:rsid w:val="00A07067"/>
    <w:rsid w:val="00A07782"/>
    <w:rsid w:val="00A0792D"/>
    <w:rsid w:val="00A07A96"/>
    <w:rsid w:val="00A07B5F"/>
    <w:rsid w:val="00A07C12"/>
    <w:rsid w:val="00A1030F"/>
    <w:rsid w:val="00A10345"/>
    <w:rsid w:val="00A1037D"/>
    <w:rsid w:val="00A1075F"/>
    <w:rsid w:val="00A10895"/>
    <w:rsid w:val="00A10ABF"/>
    <w:rsid w:val="00A10EB2"/>
    <w:rsid w:val="00A10ED0"/>
    <w:rsid w:val="00A10FD7"/>
    <w:rsid w:val="00A118FE"/>
    <w:rsid w:val="00A12016"/>
    <w:rsid w:val="00A121E3"/>
    <w:rsid w:val="00A1241A"/>
    <w:rsid w:val="00A12445"/>
    <w:rsid w:val="00A124DB"/>
    <w:rsid w:val="00A12947"/>
    <w:rsid w:val="00A12B9D"/>
    <w:rsid w:val="00A12D53"/>
    <w:rsid w:val="00A12F13"/>
    <w:rsid w:val="00A12FD2"/>
    <w:rsid w:val="00A13156"/>
    <w:rsid w:val="00A135FE"/>
    <w:rsid w:val="00A13653"/>
    <w:rsid w:val="00A136FE"/>
    <w:rsid w:val="00A13E22"/>
    <w:rsid w:val="00A13EEC"/>
    <w:rsid w:val="00A14183"/>
    <w:rsid w:val="00A14524"/>
    <w:rsid w:val="00A146E6"/>
    <w:rsid w:val="00A1470B"/>
    <w:rsid w:val="00A14AAA"/>
    <w:rsid w:val="00A15717"/>
    <w:rsid w:val="00A1585F"/>
    <w:rsid w:val="00A158A0"/>
    <w:rsid w:val="00A15E16"/>
    <w:rsid w:val="00A15E97"/>
    <w:rsid w:val="00A16344"/>
    <w:rsid w:val="00A16510"/>
    <w:rsid w:val="00A16A74"/>
    <w:rsid w:val="00A16A7B"/>
    <w:rsid w:val="00A16AF3"/>
    <w:rsid w:val="00A1759C"/>
    <w:rsid w:val="00A17749"/>
    <w:rsid w:val="00A17BA2"/>
    <w:rsid w:val="00A17D62"/>
    <w:rsid w:val="00A2019A"/>
    <w:rsid w:val="00A202ED"/>
    <w:rsid w:val="00A2061F"/>
    <w:rsid w:val="00A20C55"/>
    <w:rsid w:val="00A21240"/>
    <w:rsid w:val="00A213BA"/>
    <w:rsid w:val="00A2185E"/>
    <w:rsid w:val="00A21AA3"/>
    <w:rsid w:val="00A21C95"/>
    <w:rsid w:val="00A21CD6"/>
    <w:rsid w:val="00A21D78"/>
    <w:rsid w:val="00A21F91"/>
    <w:rsid w:val="00A2282B"/>
    <w:rsid w:val="00A22ADC"/>
    <w:rsid w:val="00A22BA1"/>
    <w:rsid w:val="00A231C4"/>
    <w:rsid w:val="00A231FC"/>
    <w:rsid w:val="00A2323E"/>
    <w:rsid w:val="00A237DB"/>
    <w:rsid w:val="00A23A9F"/>
    <w:rsid w:val="00A240EB"/>
    <w:rsid w:val="00A243E6"/>
    <w:rsid w:val="00A248B3"/>
    <w:rsid w:val="00A2492B"/>
    <w:rsid w:val="00A24C26"/>
    <w:rsid w:val="00A255E4"/>
    <w:rsid w:val="00A2577F"/>
    <w:rsid w:val="00A258B8"/>
    <w:rsid w:val="00A258CE"/>
    <w:rsid w:val="00A25D41"/>
    <w:rsid w:val="00A25E8C"/>
    <w:rsid w:val="00A25ED1"/>
    <w:rsid w:val="00A25F0E"/>
    <w:rsid w:val="00A267D5"/>
    <w:rsid w:val="00A26CE5"/>
    <w:rsid w:val="00A26F91"/>
    <w:rsid w:val="00A27217"/>
    <w:rsid w:val="00A272CE"/>
    <w:rsid w:val="00A273AF"/>
    <w:rsid w:val="00A2785F"/>
    <w:rsid w:val="00A27970"/>
    <w:rsid w:val="00A279F1"/>
    <w:rsid w:val="00A27C10"/>
    <w:rsid w:val="00A27DEE"/>
    <w:rsid w:val="00A27EFB"/>
    <w:rsid w:val="00A300CB"/>
    <w:rsid w:val="00A306DE"/>
    <w:rsid w:val="00A30801"/>
    <w:rsid w:val="00A308F5"/>
    <w:rsid w:val="00A30A64"/>
    <w:rsid w:val="00A30AF0"/>
    <w:rsid w:val="00A3103C"/>
    <w:rsid w:val="00A31414"/>
    <w:rsid w:val="00A3173D"/>
    <w:rsid w:val="00A31D89"/>
    <w:rsid w:val="00A32359"/>
    <w:rsid w:val="00A324AA"/>
    <w:rsid w:val="00A324B7"/>
    <w:rsid w:val="00A32773"/>
    <w:rsid w:val="00A32A38"/>
    <w:rsid w:val="00A335F1"/>
    <w:rsid w:val="00A3388F"/>
    <w:rsid w:val="00A33B4B"/>
    <w:rsid w:val="00A33EAA"/>
    <w:rsid w:val="00A33F14"/>
    <w:rsid w:val="00A3413E"/>
    <w:rsid w:val="00A34187"/>
    <w:rsid w:val="00A3474F"/>
    <w:rsid w:val="00A3483E"/>
    <w:rsid w:val="00A34872"/>
    <w:rsid w:val="00A350F3"/>
    <w:rsid w:val="00A35636"/>
    <w:rsid w:val="00A35808"/>
    <w:rsid w:val="00A35E8A"/>
    <w:rsid w:val="00A3601F"/>
    <w:rsid w:val="00A364DB"/>
    <w:rsid w:val="00A36617"/>
    <w:rsid w:val="00A36B13"/>
    <w:rsid w:val="00A36B31"/>
    <w:rsid w:val="00A36FA2"/>
    <w:rsid w:val="00A372A4"/>
    <w:rsid w:val="00A37565"/>
    <w:rsid w:val="00A37795"/>
    <w:rsid w:val="00A37814"/>
    <w:rsid w:val="00A37A16"/>
    <w:rsid w:val="00A37CEC"/>
    <w:rsid w:val="00A4009D"/>
    <w:rsid w:val="00A4018E"/>
    <w:rsid w:val="00A4048A"/>
    <w:rsid w:val="00A40A6E"/>
    <w:rsid w:val="00A40ABC"/>
    <w:rsid w:val="00A40D18"/>
    <w:rsid w:val="00A40E42"/>
    <w:rsid w:val="00A41449"/>
    <w:rsid w:val="00A420F9"/>
    <w:rsid w:val="00A424CB"/>
    <w:rsid w:val="00A428B3"/>
    <w:rsid w:val="00A42A2E"/>
    <w:rsid w:val="00A42BB8"/>
    <w:rsid w:val="00A431FF"/>
    <w:rsid w:val="00A432C2"/>
    <w:rsid w:val="00A436D5"/>
    <w:rsid w:val="00A439BC"/>
    <w:rsid w:val="00A43EA7"/>
    <w:rsid w:val="00A44019"/>
    <w:rsid w:val="00A44107"/>
    <w:rsid w:val="00A445EE"/>
    <w:rsid w:val="00A44BBC"/>
    <w:rsid w:val="00A4508B"/>
    <w:rsid w:val="00A451EA"/>
    <w:rsid w:val="00A4528E"/>
    <w:rsid w:val="00A45368"/>
    <w:rsid w:val="00A4572F"/>
    <w:rsid w:val="00A45818"/>
    <w:rsid w:val="00A45B2C"/>
    <w:rsid w:val="00A45C58"/>
    <w:rsid w:val="00A46155"/>
    <w:rsid w:val="00A46C5F"/>
    <w:rsid w:val="00A470B9"/>
    <w:rsid w:val="00A47275"/>
    <w:rsid w:val="00A473BC"/>
    <w:rsid w:val="00A47626"/>
    <w:rsid w:val="00A47E64"/>
    <w:rsid w:val="00A47EA9"/>
    <w:rsid w:val="00A50270"/>
    <w:rsid w:val="00A5049F"/>
    <w:rsid w:val="00A5062E"/>
    <w:rsid w:val="00A50716"/>
    <w:rsid w:val="00A50914"/>
    <w:rsid w:val="00A50B16"/>
    <w:rsid w:val="00A50D38"/>
    <w:rsid w:val="00A50E31"/>
    <w:rsid w:val="00A51217"/>
    <w:rsid w:val="00A512E3"/>
    <w:rsid w:val="00A512F4"/>
    <w:rsid w:val="00A51530"/>
    <w:rsid w:val="00A51B31"/>
    <w:rsid w:val="00A51EE4"/>
    <w:rsid w:val="00A522A8"/>
    <w:rsid w:val="00A52463"/>
    <w:rsid w:val="00A52531"/>
    <w:rsid w:val="00A525F1"/>
    <w:rsid w:val="00A52C38"/>
    <w:rsid w:val="00A52E58"/>
    <w:rsid w:val="00A53212"/>
    <w:rsid w:val="00A536D3"/>
    <w:rsid w:val="00A53B83"/>
    <w:rsid w:val="00A53FC3"/>
    <w:rsid w:val="00A54832"/>
    <w:rsid w:val="00A54896"/>
    <w:rsid w:val="00A548C8"/>
    <w:rsid w:val="00A54954"/>
    <w:rsid w:val="00A54DCB"/>
    <w:rsid w:val="00A555E4"/>
    <w:rsid w:val="00A562EB"/>
    <w:rsid w:val="00A565AA"/>
    <w:rsid w:val="00A56DB6"/>
    <w:rsid w:val="00A56E57"/>
    <w:rsid w:val="00A57726"/>
    <w:rsid w:val="00A577CE"/>
    <w:rsid w:val="00A57E0D"/>
    <w:rsid w:val="00A57E19"/>
    <w:rsid w:val="00A57E54"/>
    <w:rsid w:val="00A6015A"/>
    <w:rsid w:val="00A601FB"/>
    <w:rsid w:val="00A6020C"/>
    <w:rsid w:val="00A602AB"/>
    <w:rsid w:val="00A60FC4"/>
    <w:rsid w:val="00A615C6"/>
    <w:rsid w:val="00A61780"/>
    <w:rsid w:val="00A61950"/>
    <w:rsid w:val="00A619D4"/>
    <w:rsid w:val="00A61A70"/>
    <w:rsid w:val="00A61BEE"/>
    <w:rsid w:val="00A61C76"/>
    <w:rsid w:val="00A61D1E"/>
    <w:rsid w:val="00A61F3D"/>
    <w:rsid w:val="00A62026"/>
    <w:rsid w:val="00A623FC"/>
    <w:rsid w:val="00A62777"/>
    <w:rsid w:val="00A62B28"/>
    <w:rsid w:val="00A6306E"/>
    <w:rsid w:val="00A630DF"/>
    <w:rsid w:val="00A63130"/>
    <w:rsid w:val="00A63239"/>
    <w:rsid w:val="00A63269"/>
    <w:rsid w:val="00A632E5"/>
    <w:rsid w:val="00A63719"/>
    <w:rsid w:val="00A63D58"/>
    <w:rsid w:val="00A63E5E"/>
    <w:rsid w:val="00A642C9"/>
    <w:rsid w:val="00A6460F"/>
    <w:rsid w:val="00A64E90"/>
    <w:rsid w:val="00A64EAE"/>
    <w:rsid w:val="00A64FF5"/>
    <w:rsid w:val="00A64FF7"/>
    <w:rsid w:val="00A65210"/>
    <w:rsid w:val="00A65300"/>
    <w:rsid w:val="00A65337"/>
    <w:rsid w:val="00A65391"/>
    <w:rsid w:val="00A6558E"/>
    <w:rsid w:val="00A658C9"/>
    <w:rsid w:val="00A65EFD"/>
    <w:rsid w:val="00A66839"/>
    <w:rsid w:val="00A66A76"/>
    <w:rsid w:val="00A66AA1"/>
    <w:rsid w:val="00A6751D"/>
    <w:rsid w:val="00A67BF7"/>
    <w:rsid w:val="00A67C0D"/>
    <w:rsid w:val="00A67C62"/>
    <w:rsid w:val="00A701B2"/>
    <w:rsid w:val="00A702A6"/>
    <w:rsid w:val="00A706D5"/>
    <w:rsid w:val="00A70835"/>
    <w:rsid w:val="00A70846"/>
    <w:rsid w:val="00A7087E"/>
    <w:rsid w:val="00A7088B"/>
    <w:rsid w:val="00A70954"/>
    <w:rsid w:val="00A70E4E"/>
    <w:rsid w:val="00A716FE"/>
    <w:rsid w:val="00A71A22"/>
    <w:rsid w:val="00A71F07"/>
    <w:rsid w:val="00A7200F"/>
    <w:rsid w:val="00A7203B"/>
    <w:rsid w:val="00A722ED"/>
    <w:rsid w:val="00A72754"/>
    <w:rsid w:val="00A72CA1"/>
    <w:rsid w:val="00A72D9E"/>
    <w:rsid w:val="00A7335A"/>
    <w:rsid w:val="00A73733"/>
    <w:rsid w:val="00A73D96"/>
    <w:rsid w:val="00A73E27"/>
    <w:rsid w:val="00A73E30"/>
    <w:rsid w:val="00A74426"/>
    <w:rsid w:val="00A74CB8"/>
    <w:rsid w:val="00A74CDC"/>
    <w:rsid w:val="00A74D38"/>
    <w:rsid w:val="00A74ECF"/>
    <w:rsid w:val="00A74ED7"/>
    <w:rsid w:val="00A75105"/>
    <w:rsid w:val="00A7568E"/>
    <w:rsid w:val="00A75960"/>
    <w:rsid w:val="00A759A0"/>
    <w:rsid w:val="00A761FD"/>
    <w:rsid w:val="00A765FD"/>
    <w:rsid w:val="00A767AE"/>
    <w:rsid w:val="00A768B9"/>
    <w:rsid w:val="00A769F0"/>
    <w:rsid w:val="00A76AB3"/>
    <w:rsid w:val="00A76BBC"/>
    <w:rsid w:val="00A7758E"/>
    <w:rsid w:val="00A7799B"/>
    <w:rsid w:val="00A77A58"/>
    <w:rsid w:val="00A77B95"/>
    <w:rsid w:val="00A77C1C"/>
    <w:rsid w:val="00A80023"/>
    <w:rsid w:val="00A8009F"/>
    <w:rsid w:val="00A80285"/>
    <w:rsid w:val="00A80BBB"/>
    <w:rsid w:val="00A80F06"/>
    <w:rsid w:val="00A8138C"/>
    <w:rsid w:val="00A814A3"/>
    <w:rsid w:val="00A814EF"/>
    <w:rsid w:val="00A81662"/>
    <w:rsid w:val="00A81A82"/>
    <w:rsid w:val="00A81DD8"/>
    <w:rsid w:val="00A81F83"/>
    <w:rsid w:val="00A823CC"/>
    <w:rsid w:val="00A82AF8"/>
    <w:rsid w:val="00A82D68"/>
    <w:rsid w:val="00A83198"/>
    <w:rsid w:val="00A83A84"/>
    <w:rsid w:val="00A83C2E"/>
    <w:rsid w:val="00A83D05"/>
    <w:rsid w:val="00A83D5B"/>
    <w:rsid w:val="00A83D93"/>
    <w:rsid w:val="00A843B8"/>
    <w:rsid w:val="00A84774"/>
    <w:rsid w:val="00A84A9E"/>
    <w:rsid w:val="00A850A6"/>
    <w:rsid w:val="00A85303"/>
    <w:rsid w:val="00A85404"/>
    <w:rsid w:val="00A8546D"/>
    <w:rsid w:val="00A85959"/>
    <w:rsid w:val="00A85A4B"/>
    <w:rsid w:val="00A85C0A"/>
    <w:rsid w:val="00A863C8"/>
    <w:rsid w:val="00A864AB"/>
    <w:rsid w:val="00A8691F"/>
    <w:rsid w:val="00A86CEC"/>
    <w:rsid w:val="00A86E79"/>
    <w:rsid w:val="00A86F3C"/>
    <w:rsid w:val="00A8711A"/>
    <w:rsid w:val="00A87305"/>
    <w:rsid w:val="00A87857"/>
    <w:rsid w:val="00A87B2D"/>
    <w:rsid w:val="00A87E31"/>
    <w:rsid w:val="00A903BF"/>
    <w:rsid w:val="00A903C3"/>
    <w:rsid w:val="00A90530"/>
    <w:rsid w:val="00A90865"/>
    <w:rsid w:val="00A90BFD"/>
    <w:rsid w:val="00A91064"/>
    <w:rsid w:val="00A91411"/>
    <w:rsid w:val="00A9160E"/>
    <w:rsid w:val="00A91635"/>
    <w:rsid w:val="00A917A7"/>
    <w:rsid w:val="00A917C2"/>
    <w:rsid w:val="00A91818"/>
    <w:rsid w:val="00A918AC"/>
    <w:rsid w:val="00A92270"/>
    <w:rsid w:val="00A922B5"/>
    <w:rsid w:val="00A92484"/>
    <w:rsid w:val="00A924A4"/>
    <w:rsid w:val="00A92553"/>
    <w:rsid w:val="00A928A5"/>
    <w:rsid w:val="00A92B81"/>
    <w:rsid w:val="00A92D80"/>
    <w:rsid w:val="00A92EF7"/>
    <w:rsid w:val="00A93364"/>
    <w:rsid w:val="00A933DA"/>
    <w:rsid w:val="00A936D8"/>
    <w:rsid w:val="00A936DB"/>
    <w:rsid w:val="00A93764"/>
    <w:rsid w:val="00A9380D"/>
    <w:rsid w:val="00A93FE1"/>
    <w:rsid w:val="00A944C4"/>
    <w:rsid w:val="00A94554"/>
    <w:rsid w:val="00A949A0"/>
    <w:rsid w:val="00A949CF"/>
    <w:rsid w:val="00A94A5E"/>
    <w:rsid w:val="00A94AD3"/>
    <w:rsid w:val="00A94BB0"/>
    <w:rsid w:val="00A94CC7"/>
    <w:rsid w:val="00A94FE9"/>
    <w:rsid w:val="00A951E7"/>
    <w:rsid w:val="00A95754"/>
    <w:rsid w:val="00A95787"/>
    <w:rsid w:val="00A96A64"/>
    <w:rsid w:val="00A96B63"/>
    <w:rsid w:val="00A96C37"/>
    <w:rsid w:val="00A96E8B"/>
    <w:rsid w:val="00A9709C"/>
    <w:rsid w:val="00A9718C"/>
    <w:rsid w:val="00A978C7"/>
    <w:rsid w:val="00A978E3"/>
    <w:rsid w:val="00A979F7"/>
    <w:rsid w:val="00A97A09"/>
    <w:rsid w:val="00A97BB2"/>
    <w:rsid w:val="00A97FBA"/>
    <w:rsid w:val="00AA004D"/>
    <w:rsid w:val="00AA048F"/>
    <w:rsid w:val="00AA061E"/>
    <w:rsid w:val="00AA062D"/>
    <w:rsid w:val="00AA0732"/>
    <w:rsid w:val="00AA0769"/>
    <w:rsid w:val="00AA089D"/>
    <w:rsid w:val="00AA08E7"/>
    <w:rsid w:val="00AA0A88"/>
    <w:rsid w:val="00AA0B45"/>
    <w:rsid w:val="00AA0BAA"/>
    <w:rsid w:val="00AA1268"/>
    <w:rsid w:val="00AA1286"/>
    <w:rsid w:val="00AA1561"/>
    <w:rsid w:val="00AA168C"/>
    <w:rsid w:val="00AA17F4"/>
    <w:rsid w:val="00AA183B"/>
    <w:rsid w:val="00AA18CF"/>
    <w:rsid w:val="00AA1C7F"/>
    <w:rsid w:val="00AA1DFC"/>
    <w:rsid w:val="00AA1FEF"/>
    <w:rsid w:val="00AA204B"/>
    <w:rsid w:val="00AA242C"/>
    <w:rsid w:val="00AA27BE"/>
    <w:rsid w:val="00AA2836"/>
    <w:rsid w:val="00AA2C57"/>
    <w:rsid w:val="00AA3175"/>
    <w:rsid w:val="00AA339E"/>
    <w:rsid w:val="00AA3670"/>
    <w:rsid w:val="00AA3677"/>
    <w:rsid w:val="00AA36D2"/>
    <w:rsid w:val="00AA3B4C"/>
    <w:rsid w:val="00AA3E84"/>
    <w:rsid w:val="00AA40CA"/>
    <w:rsid w:val="00AA427B"/>
    <w:rsid w:val="00AA44E9"/>
    <w:rsid w:val="00AA4FA5"/>
    <w:rsid w:val="00AA52DF"/>
    <w:rsid w:val="00AA52F1"/>
    <w:rsid w:val="00AA5B01"/>
    <w:rsid w:val="00AA5BCB"/>
    <w:rsid w:val="00AA5C1C"/>
    <w:rsid w:val="00AA5DE8"/>
    <w:rsid w:val="00AA61A5"/>
    <w:rsid w:val="00AA68FC"/>
    <w:rsid w:val="00AA69AD"/>
    <w:rsid w:val="00AA6D80"/>
    <w:rsid w:val="00AA79CF"/>
    <w:rsid w:val="00AA7A63"/>
    <w:rsid w:val="00AA7FF5"/>
    <w:rsid w:val="00AB0358"/>
    <w:rsid w:val="00AB03CC"/>
    <w:rsid w:val="00AB07BA"/>
    <w:rsid w:val="00AB0861"/>
    <w:rsid w:val="00AB0DA6"/>
    <w:rsid w:val="00AB0FAA"/>
    <w:rsid w:val="00AB1096"/>
    <w:rsid w:val="00AB11AC"/>
    <w:rsid w:val="00AB1532"/>
    <w:rsid w:val="00AB19AA"/>
    <w:rsid w:val="00AB1A73"/>
    <w:rsid w:val="00AB1A99"/>
    <w:rsid w:val="00AB1B1F"/>
    <w:rsid w:val="00AB1EF7"/>
    <w:rsid w:val="00AB2139"/>
    <w:rsid w:val="00AB26BD"/>
    <w:rsid w:val="00AB2775"/>
    <w:rsid w:val="00AB27F1"/>
    <w:rsid w:val="00AB2EB3"/>
    <w:rsid w:val="00AB2FCE"/>
    <w:rsid w:val="00AB31D3"/>
    <w:rsid w:val="00AB3934"/>
    <w:rsid w:val="00AB39BC"/>
    <w:rsid w:val="00AB3C3F"/>
    <w:rsid w:val="00AB3CD1"/>
    <w:rsid w:val="00AB443A"/>
    <w:rsid w:val="00AB4568"/>
    <w:rsid w:val="00AB4575"/>
    <w:rsid w:val="00AB490B"/>
    <w:rsid w:val="00AB4AEF"/>
    <w:rsid w:val="00AB4B8A"/>
    <w:rsid w:val="00AB50BB"/>
    <w:rsid w:val="00AB53B8"/>
    <w:rsid w:val="00AB5676"/>
    <w:rsid w:val="00AB5789"/>
    <w:rsid w:val="00AB5967"/>
    <w:rsid w:val="00AB5BCE"/>
    <w:rsid w:val="00AB5D3A"/>
    <w:rsid w:val="00AB5D92"/>
    <w:rsid w:val="00AB5F7C"/>
    <w:rsid w:val="00AB5FBC"/>
    <w:rsid w:val="00AB62E6"/>
    <w:rsid w:val="00AB63B3"/>
    <w:rsid w:val="00AB6586"/>
    <w:rsid w:val="00AB67FE"/>
    <w:rsid w:val="00AB69DF"/>
    <w:rsid w:val="00AB6A7B"/>
    <w:rsid w:val="00AB6AD2"/>
    <w:rsid w:val="00AB6B0F"/>
    <w:rsid w:val="00AB6B4F"/>
    <w:rsid w:val="00AB6CE0"/>
    <w:rsid w:val="00AB6E67"/>
    <w:rsid w:val="00AB6F47"/>
    <w:rsid w:val="00AB75B6"/>
    <w:rsid w:val="00AB79D1"/>
    <w:rsid w:val="00AB7C76"/>
    <w:rsid w:val="00AB7F1E"/>
    <w:rsid w:val="00AC0590"/>
    <w:rsid w:val="00AC06FF"/>
    <w:rsid w:val="00AC07E6"/>
    <w:rsid w:val="00AC0843"/>
    <w:rsid w:val="00AC09D9"/>
    <w:rsid w:val="00AC0BC9"/>
    <w:rsid w:val="00AC0BEE"/>
    <w:rsid w:val="00AC0D0C"/>
    <w:rsid w:val="00AC1250"/>
    <w:rsid w:val="00AC146D"/>
    <w:rsid w:val="00AC1AD7"/>
    <w:rsid w:val="00AC1FBB"/>
    <w:rsid w:val="00AC2243"/>
    <w:rsid w:val="00AC2B27"/>
    <w:rsid w:val="00AC2BB5"/>
    <w:rsid w:val="00AC2CD4"/>
    <w:rsid w:val="00AC3549"/>
    <w:rsid w:val="00AC38AC"/>
    <w:rsid w:val="00AC3D97"/>
    <w:rsid w:val="00AC3E0B"/>
    <w:rsid w:val="00AC3EA8"/>
    <w:rsid w:val="00AC444A"/>
    <w:rsid w:val="00AC44AE"/>
    <w:rsid w:val="00AC459A"/>
    <w:rsid w:val="00AC4AFA"/>
    <w:rsid w:val="00AC4C89"/>
    <w:rsid w:val="00AC4E9A"/>
    <w:rsid w:val="00AC513F"/>
    <w:rsid w:val="00AC51C4"/>
    <w:rsid w:val="00AC533B"/>
    <w:rsid w:val="00AC556C"/>
    <w:rsid w:val="00AC58F8"/>
    <w:rsid w:val="00AC5984"/>
    <w:rsid w:val="00AC63F9"/>
    <w:rsid w:val="00AC6B9E"/>
    <w:rsid w:val="00AC6F4B"/>
    <w:rsid w:val="00AC73D5"/>
    <w:rsid w:val="00AC741A"/>
    <w:rsid w:val="00AC76CA"/>
    <w:rsid w:val="00AC7BDF"/>
    <w:rsid w:val="00AC7D3B"/>
    <w:rsid w:val="00AC7DE8"/>
    <w:rsid w:val="00AD044B"/>
    <w:rsid w:val="00AD0533"/>
    <w:rsid w:val="00AD0715"/>
    <w:rsid w:val="00AD0908"/>
    <w:rsid w:val="00AD0ABF"/>
    <w:rsid w:val="00AD0BE4"/>
    <w:rsid w:val="00AD1141"/>
    <w:rsid w:val="00AD1561"/>
    <w:rsid w:val="00AD16A2"/>
    <w:rsid w:val="00AD18E5"/>
    <w:rsid w:val="00AD2211"/>
    <w:rsid w:val="00AD223D"/>
    <w:rsid w:val="00AD2350"/>
    <w:rsid w:val="00AD24A7"/>
    <w:rsid w:val="00AD25AF"/>
    <w:rsid w:val="00AD295E"/>
    <w:rsid w:val="00AD2EF0"/>
    <w:rsid w:val="00AD3017"/>
    <w:rsid w:val="00AD3454"/>
    <w:rsid w:val="00AD3565"/>
    <w:rsid w:val="00AD3756"/>
    <w:rsid w:val="00AD37D4"/>
    <w:rsid w:val="00AD3905"/>
    <w:rsid w:val="00AD3B76"/>
    <w:rsid w:val="00AD3FD0"/>
    <w:rsid w:val="00AD4027"/>
    <w:rsid w:val="00AD412F"/>
    <w:rsid w:val="00AD431A"/>
    <w:rsid w:val="00AD4788"/>
    <w:rsid w:val="00AD483A"/>
    <w:rsid w:val="00AD4C12"/>
    <w:rsid w:val="00AD4E8C"/>
    <w:rsid w:val="00AD4EA7"/>
    <w:rsid w:val="00AD4F5A"/>
    <w:rsid w:val="00AD50C6"/>
    <w:rsid w:val="00AD5171"/>
    <w:rsid w:val="00AD51E6"/>
    <w:rsid w:val="00AD546E"/>
    <w:rsid w:val="00AD54D3"/>
    <w:rsid w:val="00AD5573"/>
    <w:rsid w:val="00AD5EAF"/>
    <w:rsid w:val="00AD6096"/>
    <w:rsid w:val="00AD60F5"/>
    <w:rsid w:val="00AD614C"/>
    <w:rsid w:val="00AD6167"/>
    <w:rsid w:val="00AD6179"/>
    <w:rsid w:val="00AD67FF"/>
    <w:rsid w:val="00AD6947"/>
    <w:rsid w:val="00AD7339"/>
    <w:rsid w:val="00AD7515"/>
    <w:rsid w:val="00AD7844"/>
    <w:rsid w:val="00AD79F5"/>
    <w:rsid w:val="00AD7F2E"/>
    <w:rsid w:val="00AE00DD"/>
    <w:rsid w:val="00AE033B"/>
    <w:rsid w:val="00AE04E5"/>
    <w:rsid w:val="00AE08CB"/>
    <w:rsid w:val="00AE0B3A"/>
    <w:rsid w:val="00AE0EDD"/>
    <w:rsid w:val="00AE0EEE"/>
    <w:rsid w:val="00AE1324"/>
    <w:rsid w:val="00AE149F"/>
    <w:rsid w:val="00AE1601"/>
    <w:rsid w:val="00AE1613"/>
    <w:rsid w:val="00AE172B"/>
    <w:rsid w:val="00AE17BE"/>
    <w:rsid w:val="00AE1CD7"/>
    <w:rsid w:val="00AE205A"/>
    <w:rsid w:val="00AE20B8"/>
    <w:rsid w:val="00AE20EC"/>
    <w:rsid w:val="00AE22DC"/>
    <w:rsid w:val="00AE26B8"/>
    <w:rsid w:val="00AE293B"/>
    <w:rsid w:val="00AE2D43"/>
    <w:rsid w:val="00AE2D5F"/>
    <w:rsid w:val="00AE35D2"/>
    <w:rsid w:val="00AE3686"/>
    <w:rsid w:val="00AE3998"/>
    <w:rsid w:val="00AE3C4C"/>
    <w:rsid w:val="00AE3DE6"/>
    <w:rsid w:val="00AE437D"/>
    <w:rsid w:val="00AE438A"/>
    <w:rsid w:val="00AE44A3"/>
    <w:rsid w:val="00AE4665"/>
    <w:rsid w:val="00AE4777"/>
    <w:rsid w:val="00AE49B5"/>
    <w:rsid w:val="00AE5230"/>
    <w:rsid w:val="00AE5487"/>
    <w:rsid w:val="00AE55DE"/>
    <w:rsid w:val="00AE5B9E"/>
    <w:rsid w:val="00AE5C89"/>
    <w:rsid w:val="00AE612A"/>
    <w:rsid w:val="00AE6293"/>
    <w:rsid w:val="00AE6EA4"/>
    <w:rsid w:val="00AE6F4F"/>
    <w:rsid w:val="00AE73C1"/>
    <w:rsid w:val="00AE73C7"/>
    <w:rsid w:val="00AE77A3"/>
    <w:rsid w:val="00AE783E"/>
    <w:rsid w:val="00AE7C64"/>
    <w:rsid w:val="00AE7C8F"/>
    <w:rsid w:val="00AE7DD1"/>
    <w:rsid w:val="00AF03DE"/>
    <w:rsid w:val="00AF07BC"/>
    <w:rsid w:val="00AF090B"/>
    <w:rsid w:val="00AF0F20"/>
    <w:rsid w:val="00AF1599"/>
    <w:rsid w:val="00AF191F"/>
    <w:rsid w:val="00AF1C18"/>
    <w:rsid w:val="00AF2378"/>
    <w:rsid w:val="00AF2726"/>
    <w:rsid w:val="00AF2B62"/>
    <w:rsid w:val="00AF2B9F"/>
    <w:rsid w:val="00AF2CD6"/>
    <w:rsid w:val="00AF2F75"/>
    <w:rsid w:val="00AF316D"/>
    <w:rsid w:val="00AF322D"/>
    <w:rsid w:val="00AF3283"/>
    <w:rsid w:val="00AF38AC"/>
    <w:rsid w:val="00AF4103"/>
    <w:rsid w:val="00AF41E4"/>
    <w:rsid w:val="00AF48AE"/>
    <w:rsid w:val="00AF4C0B"/>
    <w:rsid w:val="00AF4CBE"/>
    <w:rsid w:val="00AF4D22"/>
    <w:rsid w:val="00AF4D5B"/>
    <w:rsid w:val="00AF5012"/>
    <w:rsid w:val="00AF510B"/>
    <w:rsid w:val="00AF5329"/>
    <w:rsid w:val="00AF55EB"/>
    <w:rsid w:val="00AF55FE"/>
    <w:rsid w:val="00AF60CA"/>
    <w:rsid w:val="00AF615D"/>
    <w:rsid w:val="00AF618A"/>
    <w:rsid w:val="00AF6566"/>
    <w:rsid w:val="00AF65C9"/>
    <w:rsid w:val="00AF6757"/>
    <w:rsid w:val="00AF77C1"/>
    <w:rsid w:val="00B004C7"/>
    <w:rsid w:val="00B00879"/>
    <w:rsid w:val="00B00E37"/>
    <w:rsid w:val="00B01002"/>
    <w:rsid w:val="00B016F8"/>
    <w:rsid w:val="00B017C9"/>
    <w:rsid w:val="00B01A74"/>
    <w:rsid w:val="00B01C36"/>
    <w:rsid w:val="00B01D7A"/>
    <w:rsid w:val="00B021C4"/>
    <w:rsid w:val="00B0220F"/>
    <w:rsid w:val="00B023C1"/>
    <w:rsid w:val="00B02559"/>
    <w:rsid w:val="00B02916"/>
    <w:rsid w:val="00B02BC4"/>
    <w:rsid w:val="00B02C67"/>
    <w:rsid w:val="00B02DA1"/>
    <w:rsid w:val="00B03211"/>
    <w:rsid w:val="00B03B76"/>
    <w:rsid w:val="00B03E68"/>
    <w:rsid w:val="00B0407B"/>
    <w:rsid w:val="00B0408A"/>
    <w:rsid w:val="00B0413D"/>
    <w:rsid w:val="00B04904"/>
    <w:rsid w:val="00B0495D"/>
    <w:rsid w:val="00B04CAA"/>
    <w:rsid w:val="00B04E18"/>
    <w:rsid w:val="00B04F33"/>
    <w:rsid w:val="00B04F88"/>
    <w:rsid w:val="00B05108"/>
    <w:rsid w:val="00B05310"/>
    <w:rsid w:val="00B054B3"/>
    <w:rsid w:val="00B054C5"/>
    <w:rsid w:val="00B0591C"/>
    <w:rsid w:val="00B05B3A"/>
    <w:rsid w:val="00B05FD9"/>
    <w:rsid w:val="00B060AC"/>
    <w:rsid w:val="00B06F17"/>
    <w:rsid w:val="00B0710F"/>
    <w:rsid w:val="00B071C1"/>
    <w:rsid w:val="00B0754E"/>
    <w:rsid w:val="00B07662"/>
    <w:rsid w:val="00B07BFB"/>
    <w:rsid w:val="00B07E2E"/>
    <w:rsid w:val="00B07FB8"/>
    <w:rsid w:val="00B07FDB"/>
    <w:rsid w:val="00B10574"/>
    <w:rsid w:val="00B10A05"/>
    <w:rsid w:val="00B10CBE"/>
    <w:rsid w:val="00B11010"/>
    <w:rsid w:val="00B11989"/>
    <w:rsid w:val="00B11A32"/>
    <w:rsid w:val="00B11A4D"/>
    <w:rsid w:val="00B11AA4"/>
    <w:rsid w:val="00B11AC2"/>
    <w:rsid w:val="00B11D1F"/>
    <w:rsid w:val="00B11DB8"/>
    <w:rsid w:val="00B126B8"/>
    <w:rsid w:val="00B12924"/>
    <w:rsid w:val="00B12965"/>
    <w:rsid w:val="00B129B0"/>
    <w:rsid w:val="00B12AB7"/>
    <w:rsid w:val="00B132D8"/>
    <w:rsid w:val="00B132DE"/>
    <w:rsid w:val="00B13710"/>
    <w:rsid w:val="00B139D0"/>
    <w:rsid w:val="00B13DC7"/>
    <w:rsid w:val="00B13FA5"/>
    <w:rsid w:val="00B141D4"/>
    <w:rsid w:val="00B14935"/>
    <w:rsid w:val="00B14D55"/>
    <w:rsid w:val="00B15191"/>
    <w:rsid w:val="00B15495"/>
    <w:rsid w:val="00B15C43"/>
    <w:rsid w:val="00B15E72"/>
    <w:rsid w:val="00B16D22"/>
    <w:rsid w:val="00B16D70"/>
    <w:rsid w:val="00B170B3"/>
    <w:rsid w:val="00B17506"/>
    <w:rsid w:val="00B17539"/>
    <w:rsid w:val="00B175C3"/>
    <w:rsid w:val="00B17AE4"/>
    <w:rsid w:val="00B20EE9"/>
    <w:rsid w:val="00B213FD"/>
    <w:rsid w:val="00B218C9"/>
    <w:rsid w:val="00B21E5D"/>
    <w:rsid w:val="00B2220F"/>
    <w:rsid w:val="00B22235"/>
    <w:rsid w:val="00B222C4"/>
    <w:rsid w:val="00B222DB"/>
    <w:rsid w:val="00B222EB"/>
    <w:rsid w:val="00B223A9"/>
    <w:rsid w:val="00B22491"/>
    <w:rsid w:val="00B225E6"/>
    <w:rsid w:val="00B22934"/>
    <w:rsid w:val="00B22958"/>
    <w:rsid w:val="00B22A28"/>
    <w:rsid w:val="00B22EAE"/>
    <w:rsid w:val="00B235EC"/>
    <w:rsid w:val="00B236E2"/>
    <w:rsid w:val="00B23738"/>
    <w:rsid w:val="00B237F2"/>
    <w:rsid w:val="00B238E9"/>
    <w:rsid w:val="00B23C5C"/>
    <w:rsid w:val="00B241A1"/>
    <w:rsid w:val="00B24240"/>
    <w:rsid w:val="00B24254"/>
    <w:rsid w:val="00B246E3"/>
    <w:rsid w:val="00B24D11"/>
    <w:rsid w:val="00B24DF3"/>
    <w:rsid w:val="00B252A4"/>
    <w:rsid w:val="00B25837"/>
    <w:rsid w:val="00B25D96"/>
    <w:rsid w:val="00B25EC4"/>
    <w:rsid w:val="00B26575"/>
    <w:rsid w:val="00B26686"/>
    <w:rsid w:val="00B2672B"/>
    <w:rsid w:val="00B26DEF"/>
    <w:rsid w:val="00B26F64"/>
    <w:rsid w:val="00B27254"/>
    <w:rsid w:val="00B273A1"/>
    <w:rsid w:val="00B2752D"/>
    <w:rsid w:val="00B27962"/>
    <w:rsid w:val="00B27BD8"/>
    <w:rsid w:val="00B27C3B"/>
    <w:rsid w:val="00B30D57"/>
    <w:rsid w:val="00B310F6"/>
    <w:rsid w:val="00B314AD"/>
    <w:rsid w:val="00B3156D"/>
    <w:rsid w:val="00B31625"/>
    <w:rsid w:val="00B317EF"/>
    <w:rsid w:val="00B318EA"/>
    <w:rsid w:val="00B31A57"/>
    <w:rsid w:val="00B31B67"/>
    <w:rsid w:val="00B31DCD"/>
    <w:rsid w:val="00B324B8"/>
    <w:rsid w:val="00B32648"/>
    <w:rsid w:val="00B328E1"/>
    <w:rsid w:val="00B32E0D"/>
    <w:rsid w:val="00B32EE9"/>
    <w:rsid w:val="00B32F19"/>
    <w:rsid w:val="00B33CEC"/>
    <w:rsid w:val="00B33D20"/>
    <w:rsid w:val="00B34125"/>
    <w:rsid w:val="00B34DEC"/>
    <w:rsid w:val="00B34E51"/>
    <w:rsid w:val="00B35039"/>
    <w:rsid w:val="00B351A0"/>
    <w:rsid w:val="00B3538A"/>
    <w:rsid w:val="00B35410"/>
    <w:rsid w:val="00B355EF"/>
    <w:rsid w:val="00B356ED"/>
    <w:rsid w:val="00B35C63"/>
    <w:rsid w:val="00B35F00"/>
    <w:rsid w:val="00B362DA"/>
    <w:rsid w:val="00B368FC"/>
    <w:rsid w:val="00B36D4A"/>
    <w:rsid w:val="00B36EDB"/>
    <w:rsid w:val="00B36F2F"/>
    <w:rsid w:val="00B37677"/>
    <w:rsid w:val="00B378EB"/>
    <w:rsid w:val="00B37DFD"/>
    <w:rsid w:val="00B404E7"/>
    <w:rsid w:val="00B405C6"/>
    <w:rsid w:val="00B405FB"/>
    <w:rsid w:val="00B4071D"/>
    <w:rsid w:val="00B40C4B"/>
    <w:rsid w:val="00B40D25"/>
    <w:rsid w:val="00B40FD3"/>
    <w:rsid w:val="00B410F4"/>
    <w:rsid w:val="00B41413"/>
    <w:rsid w:val="00B41547"/>
    <w:rsid w:val="00B41559"/>
    <w:rsid w:val="00B41B4E"/>
    <w:rsid w:val="00B41F1F"/>
    <w:rsid w:val="00B421FD"/>
    <w:rsid w:val="00B425F1"/>
    <w:rsid w:val="00B4294B"/>
    <w:rsid w:val="00B43276"/>
    <w:rsid w:val="00B435EF"/>
    <w:rsid w:val="00B43625"/>
    <w:rsid w:val="00B4394A"/>
    <w:rsid w:val="00B43A82"/>
    <w:rsid w:val="00B4422C"/>
    <w:rsid w:val="00B445A4"/>
    <w:rsid w:val="00B4496F"/>
    <w:rsid w:val="00B44A49"/>
    <w:rsid w:val="00B44E76"/>
    <w:rsid w:val="00B4596B"/>
    <w:rsid w:val="00B45A7E"/>
    <w:rsid w:val="00B45DCE"/>
    <w:rsid w:val="00B45DE6"/>
    <w:rsid w:val="00B46A25"/>
    <w:rsid w:val="00B46E88"/>
    <w:rsid w:val="00B47126"/>
    <w:rsid w:val="00B47586"/>
    <w:rsid w:val="00B476F0"/>
    <w:rsid w:val="00B47A15"/>
    <w:rsid w:val="00B47D32"/>
    <w:rsid w:val="00B47DC7"/>
    <w:rsid w:val="00B508DB"/>
    <w:rsid w:val="00B50EF3"/>
    <w:rsid w:val="00B5129B"/>
    <w:rsid w:val="00B517AD"/>
    <w:rsid w:val="00B5200C"/>
    <w:rsid w:val="00B5231F"/>
    <w:rsid w:val="00B52512"/>
    <w:rsid w:val="00B526EE"/>
    <w:rsid w:val="00B52C8C"/>
    <w:rsid w:val="00B52CDC"/>
    <w:rsid w:val="00B52E12"/>
    <w:rsid w:val="00B52FF0"/>
    <w:rsid w:val="00B5365B"/>
    <w:rsid w:val="00B53A5C"/>
    <w:rsid w:val="00B53B41"/>
    <w:rsid w:val="00B53E97"/>
    <w:rsid w:val="00B53EB5"/>
    <w:rsid w:val="00B542FA"/>
    <w:rsid w:val="00B5431F"/>
    <w:rsid w:val="00B54540"/>
    <w:rsid w:val="00B5455E"/>
    <w:rsid w:val="00B545A6"/>
    <w:rsid w:val="00B545B5"/>
    <w:rsid w:val="00B546A2"/>
    <w:rsid w:val="00B5484D"/>
    <w:rsid w:val="00B54A33"/>
    <w:rsid w:val="00B54C6F"/>
    <w:rsid w:val="00B5551E"/>
    <w:rsid w:val="00B555D6"/>
    <w:rsid w:val="00B557B3"/>
    <w:rsid w:val="00B55A94"/>
    <w:rsid w:val="00B56324"/>
    <w:rsid w:val="00B5648A"/>
    <w:rsid w:val="00B56547"/>
    <w:rsid w:val="00B56B40"/>
    <w:rsid w:val="00B56C4A"/>
    <w:rsid w:val="00B56D4F"/>
    <w:rsid w:val="00B56F10"/>
    <w:rsid w:val="00B5731B"/>
    <w:rsid w:val="00B57581"/>
    <w:rsid w:val="00B5784C"/>
    <w:rsid w:val="00B57953"/>
    <w:rsid w:val="00B57ADE"/>
    <w:rsid w:val="00B57D18"/>
    <w:rsid w:val="00B60250"/>
    <w:rsid w:val="00B60425"/>
    <w:rsid w:val="00B6081E"/>
    <w:rsid w:val="00B60E41"/>
    <w:rsid w:val="00B60ED3"/>
    <w:rsid w:val="00B6177D"/>
    <w:rsid w:val="00B61933"/>
    <w:rsid w:val="00B61962"/>
    <w:rsid w:val="00B61F4C"/>
    <w:rsid w:val="00B634FA"/>
    <w:rsid w:val="00B63B22"/>
    <w:rsid w:val="00B6476C"/>
    <w:rsid w:val="00B647D7"/>
    <w:rsid w:val="00B64DD0"/>
    <w:rsid w:val="00B64E85"/>
    <w:rsid w:val="00B65842"/>
    <w:rsid w:val="00B65A35"/>
    <w:rsid w:val="00B65D95"/>
    <w:rsid w:val="00B65EC9"/>
    <w:rsid w:val="00B66178"/>
    <w:rsid w:val="00B66182"/>
    <w:rsid w:val="00B6632D"/>
    <w:rsid w:val="00B66353"/>
    <w:rsid w:val="00B664E1"/>
    <w:rsid w:val="00B66778"/>
    <w:rsid w:val="00B66D7C"/>
    <w:rsid w:val="00B70026"/>
    <w:rsid w:val="00B70149"/>
    <w:rsid w:val="00B70381"/>
    <w:rsid w:val="00B70D75"/>
    <w:rsid w:val="00B70E16"/>
    <w:rsid w:val="00B7114E"/>
    <w:rsid w:val="00B7126F"/>
    <w:rsid w:val="00B72230"/>
    <w:rsid w:val="00B72344"/>
    <w:rsid w:val="00B72408"/>
    <w:rsid w:val="00B72CE6"/>
    <w:rsid w:val="00B73279"/>
    <w:rsid w:val="00B733B7"/>
    <w:rsid w:val="00B73567"/>
    <w:rsid w:val="00B73832"/>
    <w:rsid w:val="00B73972"/>
    <w:rsid w:val="00B73A50"/>
    <w:rsid w:val="00B73C73"/>
    <w:rsid w:val="00B73CDC"/>
    <w:rsid w:val="00B73E91"/>
    <w:rsid w:val="00B7405A"/>
    <w:rsid w:val="00B74136"/>
    <w:rsid w:val="00B748C6"/>
    <w:rsid w:val="00B7491D"/>
    <w:rsid w:val="00B74B69"/>
    <w:rsid w:val="00B74C9B"/>
    <w:rsid w:val="00B75125"/>
    <w:rsid w:val="00B752FB"/>
    <w:rsid w:val="00B75425"/>
    <w:rsid w:val="00B7570C"/>
    <w:rsid w:val="00B757B1"/>
    <w:rsid w:val="00B757F0"/>
    <w:rsid w:val="00B75A56"/>
    <w:rsid w:val="00B75C4C"/>
    <w:rsid w:val="00B76499"/>
    <w:rsid w:val="00B767DD"/>
    <w:rsid w:val="00B76C11"/>
    <w:rsid w:val="00B76D54"/>
    <w:rsid w:val="00B770A9"/>
    <w:rsid w:val="00B77C03"/>
    <w:rsid w:val="00B77E57"/>
    <w:rsid w:val="00B77EE2"/>
    <w:rsid w:val="00B80151"/>
    <w:rsid w:val="00B8053D"/>
    <w:rsid w:val="00B807B3"/>
    <w:rsid w:val="00B809A0"/>
    <w:rsid w:val="00B80B71"/>
    <w:rsid w:val="00B80C40"/>
    <w:rsid w:val="00B80EF3"/>
    <w:rsid w:val="00B80EF6"/>
    <w:rsid w:val="00B80F7C"/>
    <w:rsid w:val="00B81487"/>
    <w:rsid w:val="00B815C1"/>
    <w:rsid w:val="00B817A0"/>
    <w:rsid w:val="00B81803"/>
    <w:rsid w:val="00B81E11"/>
    <w:rsid w:val="00B81E3A"/>
    <w:rsid w:val="00B820F3"/>
    <w:rsid w:val="00B82150"/>
    <w:rsid w:val="00B82185"/>
    <w:rsid w:val="00B82267"/>
    <w:rsid w:val="00B824C5"/>
    <w:rsid w:val="00B82617"/>
    <w:rsid w:val="00B82834"/>
    <w:rsid w:val="00B82CA6"/>
    <w:rsid w:val="00B830E3"/>
    <w:rsid w:val="00B8325D"/>
    <w:rsid w:val="00B839A6"/>
    <w:rsid w:val="00B83EAA"/>
    <w:rsid w:val="00B83ED4"/>
    <w:rsid w:val="00B83F8E"/>
    <w:rsid w:val="00B84983"/>
    <w:rsid w:val="00B84A84"/>
    <w:rsid w:val="00B84C61"/>
    <w:rsid w:val="00B84CD7"/>
    <w:rsid w:val="00B84FE3"/>
    <w:rsid w:val="00B853AF"/>
    <w:rsid w:val="00B8541B"/>
    <w:rsid w:val="00B85770"/>
    <w:rsid w:val="00B85866"/>
    <w:rsid w:val="00B8599C"/>
    <w:rsid w:val="00B859C9"/>
    <w:rsid w:val="00B85C9F"/>
    <w:rsid w:val="00B85F93"/>
    <w:rsid w:val="00B85FCE"/>
    <w:rsid w:val="00B85FFB"/>
    <w:rsid w:val="00B8605B"/>
    <w:rsid w:val="00B86181"/>
    <w:rsid w:val="00B86DD8"/>
    <w:rsid w:val="00B86F68"/>
    <w:rsid w:val="00B86FE3"/>
    <w:rsid w:val="00B87143"/>
    <w:rsid w:val="00B87B39"/>
    <w:rsid w:val="00B87DE6"/>
    <w:rsid w:val="00B87E22"/>
    <w:rsid w:val="00B9039A"/>
    <w:rsid w:val="00B90AB0"/>
    <w:rsid w:val="00B90E4E"/>
    <w:rsid w:val="00B9167B"/>
    <w:rsid w:val="00B91B75"/>
    <w:rsid w:val="00B9233E"/>
    <w:rsid w:val="00B92BBE"/>
    <w:rsid w:val="00B92E8E"/>
    <w:rsid w:val="00B931BB"/>
    <w:rsid w:val="00B9358B"/>
    <w:rsid w:val="00B935CF"/>
    <w:rsid w:val="00B9389A"/>
    <w:rsid w:val="00B93943"/>
    <w:rsid w:val="00B93DD8"/>
    <w:rsid w:val="00B93EAE"/>
    <w:rsid w:val="00B93F1A"/>
    <w:rsid w:val="00B943E6"/>
    <w:rsid w:val="00B9446F"/>
    <w:rsid w:val="00B9452C"/>
    <w:rsid w:val="00B94646"/>
    <w:rsid w:val="00B94885"/>
    <w:rsid w:val="00B95035"/>
    <w:rsid w:val="00B95379"/>
    <w:rsid w:val="00B95471"/>
    <w:rsid w:val="00B95814"/>
    <w:rsid w:val="00B9594F"/>
    <w:rsid w:val="00B95A9E"/>
    <w:rsid w:val="00B95B4A"/>
    <w:rsid w:val="00B95BE6"/>
    <w:rsid w:val="00B95BEC"/>
    <w:rsid w:val="00B95C16"/>
    <w:rsid w:val="00B95C8B"/>
    <w:rsid w:val="00B960DD"/>
    <w:rsid w:val="00B964EE"/>
    <w:rsid w:val="00B96AFC"/>
    <w:rsid w:val="00B97556"/>
    <w:rsid w:val="00BA0647"/>
    <w:rsid w:val="00BA0B80"/>
    <w:rsid w:val="00BA0C08"/>
    <w:rsid w:val="00BA0D71"/>
    <w:rsid w:val="00BA0E56"/>
    <w:rsid w:val="00BA106A"/>
    <w:rsid w:val="00BA12EF"/>
    <w:rsid w:val="00BA1671"/>
    <w:rsid w:val="00BA1897"/>
    <w:rsid w:val="00BA18CA"/>
    <w:rsid w:val="00BA1994"/>
    <w:rsid w:val="00BA1C5F"/>
    <w:rsid w:val="00BA1CD0"/>
    <w:rsid w:val="00BA1CD6"/>
    <w:rsid w:val="00BA1D8E"/>
    <w:rsid w:val="00BA1E17"/>
    <w:rsid w:val="00BA1E57"/>
    <w:rsid w:val="00BA228B"/>
    <w:rsid w:val="00BA25AA"/>
    <w:rsid w:val="00BA26D2"/>
    <w:rsid w:val="00BA2736"/>
    <w:rsid w:val="00BA2770"/>
    <w:rsid w:val="00BA278A"/>
    <w:rsid w:val="00BA2ACE"/>
    <w:rsid w:val="00BA2D2C"/>
    <w:rsid w:val="00BA2ED8"/>
    <w:rsid w:val="00BA33E1"/>
    <w:rsid w:val="00BA345D"/>
    <w:rsid w:val="00BA3489"/>
    <w:rsid w:val="00BA356A"/>
    <w:rsid w:val="00BA35BB"/>
    <w:rsid w:val="00BA3630"/>
    <w:rsid w:val="00BA363D"/>
    <w:rsid w:val="00BA4139"/>
    <w:rsid w:val="00BA42A8"/>
    <w:rsid w:val="00BA43C1"/>
    <w:rsid w:val="00BA445B"/>
    <w:rsid w:val="00BA4A2F"/>
    <w:rsid w:val="00BA4F41"/>
    <w:rsid w:val="00BA4FEF"/>
    <w:rsid w:val="00BA5177"/>
    <w:rsid w:val="00BA5705"/>
    <w:rsid w:val="00BA5A6F"/>
    <w:rsid w:val="00BA5DD4"/>
    <w:rsid w:val="00BA5E29"/>
    <w:rsid w:val="00BA606F"/>
    <w:rsid w:val="00BA6276"/>
    <w:rsid w:val="00BA63CF"/>
    <w:rsid w:val="00BA64E3"/>
    <w:rsid w:val="00BA663D"/>
    <w:rsid w:val="00BA6649"/>
    <w:rsid w:val="00BA68E7"/>
    <w:rsid w:val="00BA6CF9"/>
    <w:rsid w:val="00BA7978"/>
    <w:rsid w:val="00BA7E6E"/>
    <w:rsid w:val="00BB00BD"/>
    <w:rsid w:val="00BB00E6"/>
    <w:rsid w:val="00BB06FE"/>
    <w:rsid w:val="00BB0AEC"/>
    <w:rsid w:val="00BB0CE0"/>
    <w:rsid w:val="00BB0F5B"/>
    <w:rsid w:val="00BB0FDB"/>
    <w:rsid w:val="00BB1281"/>
    <w:rsid w:val="00BB181E"/>
    <w:rsid w:val="00BB1869"/>
    <w:rsid w:val="00BB1A0D"/>
    <w:rsid w:val="00BB1B9D"/>
    <w:rsid w:val="00BB1BDA"/>
    <w:rsid w:val="00BB1D8F"/>
    <w:rsid w:val="00BB1F1A"/>
    <w:rsid w:val="00BB2092"/>
    <w:rsid w:val="00BB21B3"/>
    <w:rsid w:val="00BB232B"/>
    <w:rsid w:val="00BB236B"/>
    <w:rsid w:val="00BB24B3"/>
    <w:rsid w:val="00BB2751"/>
    <w:rsid w:val="00BB2838"/>
    <w:rsid w:val="00BB2DEC"/>
    <w:rsid w:val="00BB3336"/>
    <w:rsid w:val="00BB34F8"/>
    <w:rsid w:val="00BB35ED"/>
    <w:rsid w:val="00BB374E"/>
    <w:rsid w:val="00BB3918"/>
    <w:rsid w:val="00BB3A03"/>
    <w:rsid w:val="00BB3F22"/>
    <w:rsid w:val="00BB3FA0"/>
    <w:rsid w:val="00BB4522"/>
    <w:rsid w:val="00BB471A"/>
    <w:rsid w:val="00BB485B"/>
    <w:rsid w:val="00BB49CE"/>
    <w:rsid w:val="00BB4A0B"/>
    <w:rsid w:val="00BB4AA7"/>
    <w:rsid w:val="00BB4BE6"/>
    <w:rsid w:val="00BB4CE4"/>
    <w:rsid w:val="00BB4CE8"/>
    <w:rsid w:val="00BB4D6A"/>
    <w:rsid w:val="00BB4E0A"/>
    <w:rsid w:val="00BB52AA"/>
    <w:rsid w:val="00BB545E"/>
    <w:rsid w:val="00BB54F6"/>
    <w:rsid w:val="00BB5AF2"/>
    <w:rsid w:val="00BB5F55"/>
    <w:rsid w:val="00BB6008"/>
    <w:rsid w:val="00BB666A"/>
    <w:rsid w:val="00BB682C"/>
    <w:rsid w:val="00BB6E11"/>
    <w:rsid w:val="00BB6F14"/>
    <w:rsid w:val="00BB7355"/>
    <w:rsid w:val="00BB75D1"/>
    <w:rsid w:val="00BB7692"/>
    <w:rsid w:val="00BB779D"/>
    <w:rsid w:val="00BB7BCB"/>
    <w:rsid w:val="00BC0089"/>
    <w:rsid w:val="00BC0393"/>
    <w:rsid w:val="00BC06B5"/>
    <w:rsid w:val="00BC0713"/>
    <w:rsid w:val="00BC07E9"/>
    <w:rsid w:val="00BC0AE3"/>
    <w:rsid w:val="00BC13D0"/>
    <w:rsid w:val="00BC141A"/>
    <w:rsid w:val="00BC165D"/>
    <w:rsid w:val="00BC1AFF"/>
    <w:rsid w:val="00BC1F61"/>
    <w:rsid w:val="00BC23C4"/>
    <w:rsid w:val="00BC240F"/>
    <w:rsid w:val="00BC27DC"/>
    <w:rsid w:val="00BC2E0E"/>
    <w:rsid w:val="00BC35A2"/>
    <w:rsid w:val="00BC3916"/>
    <w:rsid w:val="00BC3DF8"/>
    <w:rsid w:val="00BC4246"/>
    <w:rsid w:val="00BC456D"/>
    <w:rsid w:val="00BC461C"/>
    <w:rsid w:val="00BC4745"/>
    <w:rsid w:val="00BC479B"/>
    <w:rsid w:val="00BC4C20"/>
    <w:rsid w:val="00BC4ED0"/>
    <w:rsid w:val="00BC5135"/>
    <w:rsid w:val="00BC52C5"/>
    <w:rsid w:val="00BC5481"/>
    <w:rsid w:val="00BC5769"/>
    <w:rsid w:val="00BC5992"/>
    <w:rsid w:val="00BC5A63"/>
    <w:rsid w:val="00BC5B26"/>
    <w:rsid w:val="00BC5C23"/>
    <w:rsid w:val="00BC5CB4"/>
    <w:rsid w:val="00BC5D3A"/>
    <w:rsid w:val="00BC5D7E"/>
    <w:rsid w:val="00BC5E5E"/>
    <w:rsid w:val="00BC6079"/>
    <w:rsid w:val="00BC63A2"/>
    <w:rsid w:val="00BC65DF"/>
    <w:rsid w:val="00BC6C07"/>
    <w:rsid w:val="00BC6CC2"/>
    <w:rsid w:val="00BC6D9A"/>
    <w:rsid w:val="00BC6FBD"/>
    <w:rsid w:val="00BC71D5"/>
    <w:rsid w:val="00BC72B5"/>
    <w:rsid w:val="00BC74D3"/>
    <w:rsid w:val="00BC77FA"/>
    <w:rsid w:val="00BC7A29"/>
    <w:rsid w:val="00BC7BB4"/>
    <w:rsid w:val="00BC7C47"/>
    <w:rsid w:val="00BC7ECE"/>
    <w:rsid w:val="00BC7FA9"/>
    <w:rsid w:val="00BC7FB9"/>
    <w:rsid w:val="00BD0B35"/>
    <w:rsid w:val="00BD0F2C"/>
    <w:rsid w:val="00BD148F"/>
    <w:rsid w:val="00BD151B"/>
    <w:rsid w:val="00BD16D2"/>
    <w:rsid w:val="00BD175A"/>
    <w:rsid w:val="00BD17CE"/>
    <w:rsid w:val="00BD18ED"/>
    <w:rsid w:val="00BD1916"/>
    <w:rsid w:val="00BD19D3"/>
    <w:rsid w:val="00BD1B94"/>
    <w:rsid w:val="00BD2729"/>
    <w:rsid w:val="00BD28AB"/>
    <w:rsid w:val="00BD2DB7"/>
    <w:rsid w:val="00BD305C"/>
    <w:rsid w:val="00BD34A5"/>
    <w:rsid w:val="00BD3E02"/>
    <w:rsid w:val="00BD3E3F"/>
    <w:rsid w:val="00BD40D0"/>
    <w:rsid w:val="00BD440A"/>
    <w:rsid w:val="00BD4BE0"/>
    <w:rsid w:val="00BD514D"/>
    <w:rsid w:val="00BD521E"/>
    <w:rsid w:val="00BD5563"/>
    <w:rsid w:val="00BD55D3"/>
    <w:rsid w:val="00BD5CF2"/>
    <w:rsid w:val="00BD5EA1"/>
    <w:rsid w:val="00BD6201"/>
    <w:rsid w:val="00BD6336"/>
    <w:rsid w:val="00BD63DE"/>
    <w:rsid w:val="00BD6505"/>
    <w:rsid w:val="00BD65D7"/>
    <w:rsid w:val="00BD69A6"/>
    <w:rsid w:val="00BD6AB8"/>
    <w:rsid w:val="00BD6B10"/>
    <w:rsid w:val="00BD6B85"/>
    <w:rsid w:val="00BD6BD3"/>
    <w:rsid w:val="00BD7189"/>
    <w:rsid w:val="00BD7707"/>
    <w:rsid w:val="00BD7911"/>
    <w:rsid w:val="00BD79B3"/>
    <w:rsid w:val="00BD7B42"/>
    <w:rsid w:val="00BD7C78"/>
    <w:rsid w:val="00BD7E4A"/>
    <w:rsid w:val="00BE02F6"/>
    <w:rsid w:val="00BE0535"/>
    <w:rsid w:val="00BE0B2A"/>
    <w:rsid w:val="00BE0E11"/>
    <w:rsid w:val="00BE1076"/>
    <w:rsid w:val="00BE2119"/>
    <w:rsid w:val="00BE23F9"/>
    <w:rsid w:val="00BE2526"/>
    <w:rsid w:val="00BE2578"/>
    <w:rsid w:val="00BE25B7"/>
    <w:rsid w:val="00BE279E"/>
    <w:rsid w:val="00BE2802"/>
    <w:rsid w:val="00BE2AE4"/>
    <w:rsid w:val="00BE3000"/>
    <w:rsid w:val="00BE3056"/>
    <w:rsid w:val="00BE3244"/>
    <w:rsid w:val="00BE342E"/>
    <w:rsid w:val="00BE38DC"/>
    <w:rsid w:val="00BE3A06"/>
    <w:rsid w:val="00BE3B80"/>
    <w:rsid w:val="00BE3BC1"/>
    <w:rsid w:val="00BE3E71"/>
    <w:rsid w:val="00BE3EC7"/>
    <w:rsid w:val="00BE4165"/>
    <w:rsid w:val="00BE457E"/>
    <w:rsid w:val="00BE45FF"/>
    <w:rsid w:val="00BE4869"/>
    <w:rsid w:val="00BE4ABE"/>
    <w:rsid w:val="00BE4D1A"/>
    <w:rsid w:val="00BE4E21"/>
    <w:rsid w:val="00BE4FAD"/>
    <w:rsid w:val="00BE5F9A"/>
    <w:rsid w:val="00BE64D4"/>
    <w:rsid w:val="00BE66FD"/>
    <w:rsid w:val="00BE6857"/>
    <w:rsid w:val="00BE69E5"/>
    <w:rsid w:val="00BE6A5F"/>
    <w:rsid w:val="00BE733A"/>
    <w:rsid w:val="00BE7DFB"/>
    <w:rsid w:val="00BE7E86"/>
    <w:rsid w:val="00BF0027"/>
    <w:rsid w:val="00BF00B0"/>
    <w:rsid w:val="00BF06B3"/>
    <w:rsid w:val="00BF098A"/>
    <w:rsid w:val="00BF0E13"/>
    <w:rsid w:val="00BF12AD"/>
    <w:rsid w:val="00BF16B7"/>
    <w:rsid w:val="00BF16F2"/>
    <w:rsid w:val="00BF1944"/>
    <w:rsid w:val="00BF1B4B"/>
    <w:rsid w:val="00BF1D47"/>
    <w:rsid w:val="00BF1DF7"/>
    <w:rsid w:val="00BF207F"/>
    <w:rsid w:val="00BF21BC"/>
    <w:rsid w:val="00BF2233"/>
    <w:rsid w:val="00BF2566"/>
    <w:rsid w:val="00BF25E4"/>
    <w:rsid w:val="00BF2BCB"/>
    <w:rsid w:val="00BF2DA8"/>
    <w:rsid w:val="00BF3062"/>
    <w:rsid w:val="00BF3276"/>
    <w:rsid w:val="00BF3754"/>
    <w:rsid w:val="00BF3FA3"/>
    <w:rsid w:val="00BF4785"/>
    <w:rsid w:val="00BF49CA"/>
    <w:rsid w:val="00BF4F29"/>
    <w:rsid w:val="00BF50BE"/>
    <w:rsid w:val="00BF5133"/>
    <w:rsid w:val="00BF5EFC"/>
    <w:rsid w:val="00BF614E"/>
    <w:rsid w:val="00BF617F"/>
    <w:rsid w:val="00BF62B9"/>
    <w:rsid w:val="00BF6614"/>
    <w:rsid w:val="00BF6A2A"/>
    <w:rsid w:val="00BF6F1A"/>
    <w:rsid w:val="00BF6F20"/>
    <w:rsid w:val="00BF728D"/>
    <w:rsid w:val="00BF7B44"/>
    <w:rsid w:val="00BF7BF1"/>
    <w:rsid w:val="00C0016D"/>
    <w:rsid w:val="00C0019B"/>
    <w:rsid w:val="00C001CB"/>
    <w:rsid w:val="00C0033A"/>
    <w:rsid w:val="00C00428"/>
    <w:rsid w:val="00C0042B"/>
    <w:rsid w:val="00C006EC"/>
    <w:rsid w:val="00C00BE6"/>
    <w:rsid w:val="00C00C28"/>
    <w:rsid w:val="00C00E56"/>
    <w:rsid w:val="00C01181"/>
    <w:rsid w:val="00C011E9"/>
    <w:rsid w:val="00C01357"/>
    <w:rsid w:val="00C01476"/>
    <w:rsid w:val="00C016BD"/>
    <w:rsid w:val="00C0179A"/>
    <w:rsid w:val="00C01B53"/>
    <w:rsid w:val="00C0225B"/>
    <w:rsid w:val="00C02319"/>
    <w:rsid w:val="00C02ED5"/>
    <w:rsid w:val="00C02FEA"/>
    <w:rsid w:val="00C03562"/>
    <w:rsid w:val="00C03611"/>
    <w:rsid w:val="00C038CB"/>
    <w:rsid w:val="00C03933"/>
    <w:rsid w:val="00C03BA9"/>
    <w:rsid w:val="00C03C4B"/>
    <w:rsid w:val="00C03D0E"/>
    <w:rsid w:val="00C04965"/>
    <w:rsid w:val="00C04C0F"/>
    <w:rsid w:val="00C04FF1"/>
    <w:rsid w:val="00C05273"/>
    <w:rsid w:val="00C05658"/>
    <w:rsid w:val="00C058B2"/>
    <w:rsid w:val="00C063CB"/>
    <w:rsid w:val="00C064CC"/>
    <w:rsid w:val="00C068C1"/>
    <w:rsid w:val="00C0698F"/>
    <w:rsid w:val="00C0703A"/>
    <w:rsid w:val="00C0708F"/>
    <w:rsid w:val="00C07212"/>
    <w:rsid w:val="00C07903"/>
    <w:rsid w:val="00C07BCD"/>
    <w:rsid w:val="00C07C06"/>
    <w:rsid w:val="00C07F95"/>
    <w:rsid w:val="00C07FD7"/>
    <w:rsid w:val="00C107A2"/>
    <w:rsid w:val="00C10803"/>
    <w:rsid w:val="00C109FD"/>
    <w:rsid w:val="00C10D5F"/>
    <w:rsid w:val="00C1115B"/>
    <w:rsid w:val="00C11220"/>
    <w:rsid w:val="00C11487"/>
    <w:rsid w:val="00C11575"/>
    <w:rsid w:val="00C1197E"/>
    <w:rsid w:val="00C11BB3"/>
    <w:rsid w:val="00C11BE8"/>
    <w:rsid w:val="00C11E3E"/>
    <w:rsid w:val="00C1238B"/>
    <w:rsid w:val="00C12AD7"/>
    <w:rsid w:val="00C12B21"/>
    <w:rsid w:val="00C12CEF"/>
    <w:rsid w:val="00C133C8"/>
    <w:rsid w:val="00C1353F"/>
    <w:rsid w:val="00C13B20"/>
    <w:rsid w:val="00C13CBF"/>
    <w:rsid w:val="00C14001"/>
    <w:rsid w:val="00C142D9"/>
    <w:rsid w:val="00C1466A"/>
    <w:rsid w:val="00C147D8"/>
    <w:rsid w:val="00C1486D"/>
    <w:rsid w:val="00C14D2B"/>
    <w:rsid w:val="00C14EC3"/>
    <w:rsid w:val="00C1544C"/>
    <w:rsid w:val="00C15788"/>
    <w:rsid w:val="00C157AE"/>
    <w:rsid w:val="00C15986"/>
    <w:rsid w:val="00C159B2"/>
    <w:rsid w:val="00C15EB2"/>
    <w:rsid w:val="00C163DD"/>
    <w:rsid w:val="00C16915"/>
    <w:rsid w:val="00C1746B"/>
    <w:rsid w:val="00C179A3"/>
    <w:rsid w:val="00C17B87"/>
    <w:rsid w:val="00C204F9"/>
    <w:rsid w:val="00C207F7"/>
    <w:rsid w:val="00C20F32"/>
    <w:rsid w:val="00C210B9"/>
    <w:rsid w:val="00C21247"/>
    <w:rsid w:val="00C21449"/>
    <w:rsid w:val="00C2150D"/>
    <w:rsid w:val="00C216AD"/>
    <w:rsid w:val="00C21B77"/>
    <w:rsid w:val="00C22096"/>
    <w:rsid w:val="00C22143"/>
    <w:rsid w:val="00C22282"/>
    <w:rsid w:val="00C2242F"/>
    <w:rsid w:val="00C225B5"/>
    <w:rsid w:val="00C229E0"/>
    <w:rsid w:val="00C22AC4"/>
    <w:rsid w:val="00C2315E"/>
    <w:rsid w:val="00C2337A"/>
    <w:rsid w:val="00C2379A"/>
    <w:rsid w:val="00C237EE"/>
    <w:rsid w:val="00C23B12"/>
    <w:rsid w:val="00C23BAF"/>
    <w:rsid w:val="00C23F12"/>
    <w:rsid w:val="00C24008"/>
    <w:rsid w:val="00C2438F"/>
    <w:rsid w:val="00C244FA"/>
    <w:rsid w:val="00C24B1A"/>
    <w:rsid w:val="00C24D2D"/>
    <w:rsid w:val="00C2559A"/>
    <w:rsid w:val="00C25706"/>
    <w:rsid w:val="00C25A98"/>
    <w:rsid w:val="00C26213"/>
    <w:rsid w:val="00C26738"/>
    <w:rsid w:val="00C26C9E"/>
    <w:rsid w:val="00C26FBE"/>
    <w:rsid w:val="00C270DB"/>
    <w:rsid w:val="00C270E0"/>
    <w:rsid w:val="00C27405"/>
    <w:rsid w:val="00C27514"/>
    <w:rsid w:val="00C278AC"/>
    <w:rsid w:val="00C27C2E"/>
    <w:rsid w:val="00C27E5E"/>
    <w:rsid w:val="00C30191"/>
    <w:rsid w:val="00C307AD"/>
    <w:rsid w:val="00C309C0"/>
    <w:rsid w:val="00C30C0B"/>
    <w:rsid w:val="00C30CAE"/>
    <w:rsid w:val="00C31695"/>
    <w:rsid w:val="00C316A2"/>
    <w:rsid w:val="00C31E67"/>
    <w:rsid w:val="00C32453"/>
    <w:rsid w:val="00C32F64"/>
    <w:rsid w:val="00C3322F"/>
    <w:rsid w:val="00C3349A"/>
    <w:rsid w:val="00C334ED"/>
    <w:rsid w:val="00C33565"/>
    <w:rsid w:val="00C335D2"/>
    <w:rsid w:val="00C33B3C"/>
    <w:rsid w:val="00C33BE8"/>
    <w:rsid w:val="00C33C70"/>
    <w:rsid w:val="00C33D8C"/>
    <w:rsid w:val="00C33D97"/>
    <w:rsid w:val="00C33F26"/>
    <w:rsid w:val="00C33FFA"/>
    <w:rsid w:val="00C34857"/>
    <w:rsid w:val="00C34D3E"/>
    <w:rsid w:val="00C34E33"/>
    <w:rsid w:val="00C3517A"/>
    <w:rsid w:val="00C35492"/>
    <w:rsid w:val="00C355A7"/>
    <w:rsid w:val="00C35A81"/>
    <w:rsid w:val="00C35EA8"/>
    <w:rsid w:val="00C36259"/>
    <w:rsid w:val="00C3636A"/>
    <w:rsid w:val="00C36581"/>
    <w:rsid w:val="00C36653"/>
    <w:rsid w:val="00C36A3A"/>
    <w:rsid w:val="00C37373"/>
    <w:rsid w:val="00C3765C"/>
    <w:rsid w:val="00C3787B"/>
    <w:rsid w:val="00C378A5"/>
    <w:rsid w:val="00C37B28"/>
    <w:rsid w:val="00C37B8B"/>
    <w:rsid w:val="00C40031"/>
    <w:rsid w:val="00C400F3"/>
    <w:rsid w:val="00C40A8E"/>
    <w:rsid w:val="00C40F20"/>
    <w:rsid w:val="00C411D0"/>
    <w:rsid w:val="00C41267"/>
    <w:rsid w:val="00C4223E"/>
    <w:rsid w:val="00C42243"/>
    <w:rsid w:val="00C42445"/>
    <w:rsid w:val="00C424AF"/>
    <w:rsid w:val="00C424EF"/>
    <w:rsid w:val="00C4264B"/>
    <w:rsid w:val="00C42837"/>
    <w:rsid w:val="00C429E6"/>
    <w:rsid w:val="00C42B8D"/>
    <w:rsid w:val="00C42CE1"/>
    <w:rsid w:val="00C42F73"/>
    <w:rsid w:val="00C42FEC"/>
    <w:rsid w:val="00C43107"/>
    <w:rsid w:val="00C43250"/>
    <w:rsid w:val="00C435DD"/>
    <w:rsid w:val="00C43BF9"/>
    <w:rsid w:val="00C4419B"/>
    <w:rsid w:val="00C44286"/>
    <w:rsid w:val="00C44868"/>
    <w:rsid w:val="00C4490E"/>
    <w:rsid w:val="00C44A1D"/>
    <w:rsid w:val="00C44AF3"/>
    <w:rsid w:val="00C45169"/>
    <w:rsid w:val="00C4526A"/>
    <w:rsid w:val="00C4544C"/>
    <w:rsid w:val="00C45B35"/>
    <w:rsid w:val="00C45C04"/>
    <w:rsid w:val="00C45CE9"/>
    <w:rsid w:val="00C45E9B"/>
    <w:rsid w:val="00C4666D"/>
    <w:rsid w:val="00C46D7F"/>
    <w:rsid w:val="00C471DE"/>
    <w:rsid w:val="00C4723B"/>
    <w:rsid w:val="00C475F7"/>
    <w:rsid w:val="00C5006C"/>
    <w:rsid w:val="00C5036F"/>
    <w:rsid w:val="00C50463"/>
    <w:rsid w:val="00C50763"/>
    <w:rsid w:val="00C50B66"/>
    <w:rsid w:val="00C512C7"/>
    <w:rsid w:val="00C51C88"/>
    <w:rsid w:val="00C52356"/>
    <w:rsid w:val="00C523B7"/>
    <w:rsid w:val="00C5283F"/>
    <w:rsid w:val="00C528CC"/>
    <w:rsid w:val="00C52A66"/>
    <w:rsid w:val="00C52B64"/>
    <w:rsid w:val="00C53276"/>
    <w:rsid w:val="00C53865"/>
    <w:rsid w:val="00C539C8"/>
    <w:rsid w:val="00C53C18"/>
    <w:rsid w:val="00C53DC7"/>
    <w:rsid w:val="00C53E6E"/>
    <w:rsid w:val="00C541FA"/>
    <w:rsid w:val="00C54218"/>
    <w:rsid w:val="00C54833"/>
    <w:rsid w:val="00C549BB"/>
    <w:rsid w:val="00C54FE8"/>
    <w:rsid w:val="00C55162"/>
    <w:rsid w:val="00C551F3"/>
    <w:rsid w:val="00C55D07"/>
    <w:rsid w:val="00C55DDC"/>
    <w:rsid w:val="00C55E77"/>
    <w:rsid w:val="00C55F02"/>
    <w:rsid w:val="00C563D1"/>
    <w:rsid w:val="00C564D7"/>
    <w:rsid w:val="00C568FF"/>
    <w:rsid w:val="00C57213"/>
    <w:rsid w:val="00C57356"/>
    <w:rsid w:val="00C57AC2"/>
    <w:rsid w:val="00C57E6A"/>
    <w:rsid w:val="00C57EE6"/>
    <w:rsid w:val="00C57FD2"/>
    <w:rsid w:val="00C600CF"/>
    <w:rsid w:val="00C60377"/>
    <w:rsid w:val="00C609DF"/>
    <w:rsid w:val="00C60CD9"/>
    <w:rsid w:val="00C60F68"/>
    <w:rsid w:val="00C6104A"/>
    <w:rsid w:val="00C61207"/>
    <w:rsid w:val="00C612EA"/>
    <w:rsid w:val="00C619A5"/>
    <w:rsid w:val="00C61E02"/>
    <w:rsid w:val="00C625AE"/>
    <w:rsid w:val="00C62897"/>
    <w:rsid w:val="00C62CB9"/>
    <w:rsid w:val="00C62F9A"/>
    <w:rsid w:val="00C62FED"/>
    <w:rsid w:val="00C63266"/>
    <w:rsid w:val="00C636DA"/>
    <w:rsid w:val="00C639B4"/>
    <w:rsid w:val="00C639B6"/>
    <w:rsid w:val="00C6416E"/>
    <w:rsid w:val="00C644BC"/>
    <w:rsid w:val="00C64C8D"/>
    <w:rsid w:val="00C64EE7"/>
    <w:rsid w:val="00C65279"/>
    <w:rsid w:val="00C652CD"/>
    <w:rsid w:val="00C657DF"/>
    <w:rsid w:val="00C658CB"/>
    <w:rsid w:val="00C65E2F"/>
    <w:rsid w:val="00C66021"/>
    <w:rsid w:val="00C668DF"/>
    <w:rsid w:val="00C6697E"/>
    <w:rsid w:val="00C66A2D"/>
    <w:rsid w:val="00C66AD0"/>
    <w:rsid w:val="00C66F0F"/>
    <w:rsid w:val="00C67005"/>
    <w:rsid w:val="00C6707D"/>
    <w:rsid w:val="00C671DE"/>
    <w:rsid w:val="00C674A9"/>
    <w:rsid w:val="00C675B0"/>
    <w:rsid w:val="00C67C1B"/>
    <w:rsid w:val="00C67F01"/>
    <w:rsid w:val="00C702CA"/>
    <w:rsid w:val="00C703F5"/>
    <w:rsid w:val="00C7046B"/>
    <w:rsid w:val="00C70B6D"/>
    <w:rsid w:val="00C710EB"/>
    <w:rsid w:val="00C71220"/>
    <w:rsid w:val="00C71826"/>
    <w:rsid w:val="00C71B4B"/>
    <w:rsid w:val="00C72162"/>
    <w:rsid w:val="00C725FB"/>
    <w:rsid w:val="00C72A8E"/>
    <w:rsid w:val="00C72BEE"/>
    <w:rsid w:val="00C72CA5"/>
    <w:rsid w:val="00C72DA9"/>
    <w:rsid w:val="00C731D0"/>
    <w:rsid w:val="00C735F6"/>
    <w:rsid w:val="00C7360D"/>
    <w:rsid w:val="00C7374B"/>
    <w:rsid w:val="00C739E1"/>
    <w:rsid w:val="00C73BEF"/>
    <w:rsid w:val="00C73DD6"/>
    <w:rsid w:val="00C73FE2"/>
    <w:rsid w:val="00C74066"/>
    <w:rsid w:val="00C742D3"/>
    <w:rsid w:val="00C756BE"/>
    <w:rsid w:val="00C757C5"/>
    <w:rsid w:val="00C75DF0"/>
    <w:rsid w:val="00C76450"/>
    <w:rsid w:val="00C7651B"/>
    <w:rsid w:val="00C765B9"/>
    <w:rsid w:val="00C76666"/>
    <w:rsid w:val="00C76B07"/>
    <w:rsid w:val="00C76BF7"/>
    <w:rsid w:val="00C76E8E"/>
    <w:rsid w:val="00C77429"/>
    <w:rsid w:val="00C77C01"/>
    <w:rsid w:val="00C80389"/>
    <w:rsid w:val="00C8051A"/>
    <w:rsid w:val="00C80641"/>
    <w:rsid w:val="00C80B45"/>
    <w:rsid w:val="00C80B49"/>
    <w:rsid w:val="00C812EB"/>
    <w:rsid w:val="00C813F5"/>
    <w:rsid w:val="00C817B2"/>
    <w:rsid w:val="00C81833"/>
    <w:rsid w:val="00C81BEB"/>
    <w:rsid w:val="00C81C7B"/>
    <w:rsid w:val="00C81DC3"/>
    <w:rsid w:val="00C81F49"/>
    <w:rsid w:val="00C820E6"/>
    <w:rsid w:val="00C82114"/>
    <w:rsid w:val="00C8220B"/>
    <w:rsid w:val="00C823A7"/>
    <w:rsid w:val="00C825F2"/>
    <w:rsid w:val="00C82C8F"/>
    <w:rsid w:val="00C82CA3"/>
    <w:rsid w:val="00C82F09"/>
    <w:rsid w:val="00C830B5"/>
    <w:rsid w:val="00C832B6"/>
    <w:rsid w:val="00C8333C"/>
    <w:rsid w:val="00C83515"/>
    <w:rsid w:val="00C8361E"/>
    <w:rsid w:val="00C83736"/>
    <w:rsid w:val="00C838E1"/>
    <w:rsid w:val="00C83DAB"/>
    <w:rsid w:val="00C83E27"/>
    <w:rsid w:val="00C84073"/>
    <w:rsid w:val="00C84084"/>
    <w:rsid w:val="00C8412A"/>
    <w:rsid w:val="00C84283"/>
    <w:rsid w:val="00C84774"/>
    <w:rsid w:val="00C847EF"/>
    <w:rsid w:val="00C849FE"/>
    <w:rsid w:val="00C84A71"/>
    <w:rsid w:val="00C84EB4"/>
    <w:rsid w:val="00C8528B"/>
    <w:rsid w:val="00C857DB"/>
    <w:rsid w:val="00C8583E"/>
    <w:rsid w:val="00C859D3"/>
    <w:rsid w:val="00C85AAA"/>
    <w:rsid w:val="00C85D39"/>
    <w:rsid w:val="00C8642F"/>
    <w:rsid w:val="00C86751"/>
    <w:rsid w:val="00C86949"/>
    <w:rsid w:val="00C86A82"/>
    <w:rsid w:val="00C86CEA"/>
    <w:rsid w:val="00C86D03"/>
    <w:rsid w:val="00C86F52"/>
    <w:rsid w:val="00C87274"/>
    <w:rsid w:val="00C87389"/>
    <w:rsid w:val="00C875C8"/>
    <w:rsid w:val="00C87737"/>
    <w:rsid w:val="00C877F1"/>
    <w:rsid w:val="00C87C9E"/>
    <w:rsid w:val="00C90319"/>
    <w:rsid w:val="00C90D07"/>
    <w:rsid w:val="00C90E7A"/>
    <w:rsid w:val="00C911D6"/>
    <w:rsid w:val="00C9162C"/>
    <w:rsid w:val="00C9164B"/>
    <w:rsid w:val="00C91C44"/>
    <w:rsid w:val="00C91C63"/>
    <w:rsid w:val="00C91D64"/>
    <w:rsid w:val="00C91ECE"/>
    <w:rsid w:val="00C91FFC"/>
    <w:rsid w:val="00C92082"/>
    <w:rsid w:val="00C9273F"/>
    <w:rsid w:val="00C92E2C"/>
    <w:rsid w:val="00C92E90"/>
    <w:rsid w:val="00C92F5C"/>
    <w:rsid w:val="00C931D8"/>
    <w:rsid w:val="00C932FA"/>
    <w:rsid w:val="00C93311"/>
    <w:rsid w:val="00C93533"/>
    <w:rsid w:val="00C9376C"/>
    <w:rsid w:val="00C93A4B"/>
    <w:rsid w:val="00C93B33"/>
    <w:rsid w:val="00C940C4"/>
    <w:rsid w:val="00C942DB"/>
    <w:rsid w:val="00C94525"/>
    <w:rsid w:val="00C945E7"/>
    <w:rsid w:val="00C9492F"/>
    <w:rsid w:val="00C94A5C"/>
    <w:rsid w:val="00C94EDC"/>
    <w:rsid w:val="00C94F1F"/>
    <w:rsid w:val="00C94FF2"/>
    <w:rsid w:val="00C9506A"/>
    <w:rsid w:val="00C951EE"/>
    <w:rsid w:val="00C95324"/>
    <w:rsid w:val="00C95391"/>
    <w:rsid w:val="00C957A3"/>
    <w:rsid w:val="00C958EB"/>
    <w:rsid w:val="00C95A09"/>
    <w:rsid w:val="00C95A95"/>
    <w:rsid w:val="00C95BB7"/>
    <w:rsid w:val="00C9629F"/>
    <w:rsid w:val="00C962FE"/>
    <w:rsid w:val="00C96553"/>
    <w:rsid w:val="00C96618"/>
    <w:rsid w:val="00C966D5"/>
    <w:rsid w:val="00C96708"/>
    <w:rsid w:val="00C969A4"/>
    <w:rsid w:val="00C96B3E"/>
    <w:rsid w:val="00C96C03"/>
    <w:rsid w:val="00C96F90"/>
    <w:rsid w:val="00C96F9A"/>
    <w:rsid w:val="00C97255"/>
    <w:rsid w:val="00C973BD"/>
    <w:rsid w:val="00C9783C"/>
    <w:rsid w:val="00CA0598"/>
    <w:rsid w:val="00CA06C6"/>
    <w:rsid w:val="00CA0A37"/>
    <w:rsid w:val="00CA0DE7"/>
    <w:rsid w:val="00CA14AE"/>
    <w:rsid w:val="00CA16FA"/>
    <w:rsid w:val="00CA178F"/>
    <w:rsid w:val="00CA1826"/>
    <w:rsid w:val="00CA196B"/>
    <w:rsid w:val="00CA1A26"/>
    <w:rsid w:val="00CA1A44"/>
    <w:rsid w:val="00CA1BEC"/>
    <w:rsid w:val="00CA1D30"/>
    <w:rsid w:val="00CA2110"/>
    <w:rsid w:val="00CA2170"/>
    <w:rsid w:val="00CA23A9"/>
    <w:rsid w:val="00CA29B8"/>
    <w:rsid w:val="00CA2A18"/>
    <w:rsid w:val="00CA2D5B"/>
    <w:rsid w:val="00CA2D6F"/>
    <w:rsid w:val="00CA3340"/>
    <w:rsid w:val="00CA361F"/>
    <w:rsid w:val="00CA3AD1"/>
    <w:rsid w:val="00CA3CC9"/>
    <w:rsid w:val="00CA3D42"/>
    <w:rsid w:val="00CA4315"/>
    <w:rsid w:val="00CA450A"/>
    <w:rsid w:val="00CA4590"/>
    <w:rsid w:val="00CA46AF"/>
    <w:rsid w:val="00CA4976"/>
    <w:rsid w:val="00CA4AF9"/>
    <w:rsid w:val="00CA50B8"/>
    <w:rsid w:val="00CA51C9"/>
    <w:rsid w:val="00CA5A88"/>
    <w:rsid w:val="00CA5AF8"/>
    <w:rsid w:val="00CA6325"/>
    <w:rsid w:val="00CA6774"/>
    <w:rsid w:val="00CA6AED"/>
    <w:rsid w:val="00CA6B33"/>
    <w:rsid w:val="00CA6EA5"/>
    <w:rsid w:val="00CA723E"/>
    <w:rsid w:val="00CA73FF"/>
    <w:rsid w:val="00CA7696"/>
    <w:rsid w:val="00CA7F4F"/>
    <w:rsid w:val="00CB02EF"/>
    <w:rsid w:val="00CB05A7"/>
    <w:rsid w:val="00CB0764"/>
    <w:rsid w:val="00CB0820"/>
    <w:rsid w:val="00CB09E0"/>
    <w:rsid w:val="00CB0ED2"/>
    <w:rsid w:val="00CB1098"/>
    <w:rsid w:val="00CB1267"/>
    <w:rsid w:val="00CB12E6"/>
    <w:rsid w:val="00CB1A91"/>
    <w:rsid w:val="00CB249F"/>
    <w:rsid w:val="00CB2638"/>
    <w:rsid w:val="00CB27E3"/>
    <w:rsid w:val="00CB27E5"/>
    <w:rsid w:val="00CB2A85"/>
    <w:rsid w:val="00CB3498"/>
    <w:rsid w:val="00CB35B9"/>
    <w:rsid w:val="00CB3D0A"/>
    <w:rsid w:val="00CB3D78"/>
    <w:rsid w:val="00CB3E03"/>
    <w:rsid w:val="00CB3E43"/>
    <w:rsid w:val="00CB3E52"/>
    <w:rsid w:val="00CB3EF5"/>
    <w:rsid w:val="00CB4312"/>
    <w:rsid w:val="00CB4C79"/>
    <w:rsid w:val="00CB4D68"/>
    <w:rsid w:val="00CB54D1"/>
    <w:rsid w:val="00CB558D"/>
    <w:rsid w:val="00CB56DA"/>
    <w:rsid w:val="00CB588B"/>
    <w:rsid w:val="00CB5978"/>
    <w:rsid w:val="00CB66FC"/>
    <w:rsid w:val="00CB6717"/>
    <w:rsid w:val="00CB67AE"/>
    <w:rsid w:val="00CB72B6"/>
    <w:rsid w:val="00CB73C9"/>
    <w:rsid w:val="00CB779E"/>
    <w:rsid w:val="00CB7A4E"/>
    <w:rsid w:val="00CB7B8B"/>
    <w:rsid w:val="00CB7C1C"/>
    <w:rsid w:val="00CB7DA8"/>
    <w:rsid w:val="00CB7DEC"/>
    <w:rsid w:val="00CC0066"/>
    <w:rsid w:val="00CC02F9"/>
    <w:rsid w:val="00CC0FEE"/>
    <w:rsid w:val="00CC1644"/>
    <w:rsid w:val="00CC1A40"/>
    <w:rsid w:val="00CC1ED0"/>
    <w:rsid w:val="00CC2813"/>
    <w:rsid w:val="00CC2A2F"/>
    <w:rsid w:val="00CC2EDC"/>
    <w:rsid w:val="00CC327C"/>
    <w:rsid w:val="00CC363D"/>
    <w:rsid w:val="00CC3A53"/>
    <w:rsid w:val="00CC3D8D"/>
    <w:rsid w:val="00CC4477"/>
    <w:rsid w:val="00CC45AE"/>
    <w:rsid w:val="00CC4636"/>
    <w:rsid w:val="00CC46BA"/>
    <w:rsid w:val="00CC472D"/>
    <w:rsid w:val="00CC48ED"/>
    <w:rsid w:val="00CC51CC"/>
    <w:rsid w:val="00CC51D4"/>
    <w:rsid w:val="00CC53E1"/>
    <w:rsid w:val="00CC5638"/>
    <w:rsid w:val="00CC568A"/>
    <w:rsid w:val="00CC5EC0"/>
    <w:rsid w:val="00CC5FEE"/>
    <w:rsid w:val="00CC6307"/>
    <w:rsid w:val="00CC647D"/>
    <w:rsid w:val="00CC654E"/>
    <w:rsid w:val="00CC6988"/>
    <w:rsid w:val="00CC6B22"/>
    <w:rsid w:val="00CC6E8A"/>
    <w:rsid w:val="00CC7024"/>
    <w:rsid w:val="00CC7151"/>
    <w:rsid w:val="00CC7331"/>
    <w:rsid w:val="00CC77CD"/>
    <w:rsid w:val="00CC780A"/>
    <w:rsid w:val="00CC78AE"/>
    <w:rsid w:val="00CC7926"/>
    <w:rsid w:val="00CC7D97"/>
    <w:rsid w:val="00CD03F4"/>
    <w:rsid w:val="00CD0483"/>
    <w:rsid w:val="00CD0694"/>
    <w:rsid w:val="00CD08ED"/>
    <w:rsid w:val="00CD0D7A"/>
    <w:rsid w:val="00CD107B"/>
    <w:rsid w:val="00CD136C"/>
    <w:rsid w:val="00CD1768"/>
    <w:rsid w:val="00CD180F"/>
    <w:rsid w:val="00CD1D77"/>
    <w:rsid w:val="00CD1E03"/>
    <w:rsid w:val="00CD25A1"/>
    <w:rsid w:val="00CD2801"/>
    <w:rsid w:val="00CD2836"/>
    <w:rsid w:val="00CD29AC"/>
    <w:rsid w:val="00CD2D72"/>
    <w:rsid w:val="00CD307B"/>
    <w:rsid w:val="00CD38B3"/>
    <w:rsid w:val="00CD3934"/>
    <w:rsid w:val="00CD396E"/>
    <w:rsid w:val="00CD3CE3"/>
    <w:rsid w:val="00CD448A"/>
    <w:rsid w:val="00CD45B8"/>
    <w:rsid w:val="00CD4811"/>
    <w:rsid w:val="00CD4CB8"/>
    <w:rsid w:val="00CD503F"/>
    <w:rsid w:val="00CD5A4D"/>
    <w:rsid w:val="00CD5B04"/>
    <w:rsid w:val="00CD5C73"/>
    <w:rsid w:val="00CD5E99"/>
    <w:rsid w:val="00CD642D"/>
    <w:rsid w:val="00CD6CE9"/>
    <w:rsid w:val="00CD7700"/>
    <w:rsid w:val="00CD7A20"/>
    <w:rsid w:val="00CD7B8F"/>
    <w:rsid w:val="00CD7CC2"/>
    <w:rsid w:val="00CE0079"/>
    <w:rsid w:val="00CE0089"/>
    <w:rsid w:val="00CE035D"/>
    <w:rsid w:val="00CE040E"/>
    <w:rsid w:val="00CE078A"/>
    <w:rsid w:val="00CE0A24"/>
    <w:rsid w:val="00CE0C5E"/>
    <w:rsid w:val="00CE0E5F"/>
    <w:rsid w:val="00CE1273"/>
    <w:rsid w:val="00CE13E8"/>
    <w:rsid w:val="00CE1572"/>
    <w:rsid w:val="00CE1807"/>
    <w:rsid w:val="00CE18EB"/>
    <w:rsid w:val="00CE19FE"/>
    <w:rsid w:val="00CE1AFD"/>
    <w:rsid w:val="00CE1AFE"/>
    <w:rsid w:val="00CE2036"/>
    <w:rsid w:val="00CE2088"/>
    <w:rsid w:val="00CE2313"/>
    <w:rsid w:val="00CE2648"/>
    <w:rsid w:val="00CE2772"/>
    <w:rsid w:val="00CE295C"/>
    <w:rsid w:val="00CE2ABC"/>
    <w:rsid w:val="00CE2C7F"/>
    <w:rsid w:val="00CE2CE9"/>
    <w:rsid w:val="00CE365C"/>
    <w:rsid w:val="00CE3693"/>
    <w:rsid w:val="00CE3AF0"/>
    <w:rsid w:val="00CE3C2B"/>
    <w:rsid w:val="00CE3FD9"/>
    <w:rsid w:val="00CE428D"/>
    <w:rsid w:val="00CE44B6"/>
    <w:rsid w:val="00CE498A"/>
    <w:rsid w:val="00CE4A48"/>
    <w:rsid w:val="00CE4C4F"/>
    <w:rsid w:val="00CE5177"/>
    <w:rsid w:val="00CE51CC"/>
    <w:rsid w:val="00CE55A5"/>
    <w:rsid w:val="00CE5B9D"/>
    <w:rsid w:val="00CE637E"/>
    <w:rsid w:val="00CE637F"/>
    <w:rsid w:val="00CE66A8"/>
    <w:rsid w:val="00CE6AD8"/>
    <w:rsid w:val="00CE6C99"/>
    <w:rsid w:val="00CE71B0"/>
    <w:rsid w:val="00CE72FA"/>
    <w:rsid w:val="00CE7370"/>
    <w:rsid w:val="00CE73F1"/>
    <w:rsid w:val="00CE74B2"/>
    <w:rsid w:val="00CE7DF4"/>
    <w:rsid w:val="00CE7ED2"/>
    <w:rsid w:val="00CE7F3B"/>
    <w:rsid w:val="00CE7F99"/>
    <w:rsid w:val="00CE7FF9"/>
    <w:rsid w:val="00CF0232"/>
    <w:rsid w:val="00CF058F"/>
    <w:rsid w:val="00CF0706"/>
    <w:rsid w:val="00CF089E"/>
    <w:rsid w:val="00CF0C98"/>
    <w:rsid w:val="00CF0F64"/>
    <w:rsid w:val="00CF1B66"/>
    <w:rsid w:val="00CF2796"/>
    <w:rsid w:val="00CF27CE"/>
    <w:rsid w:val="00CF290B"/>
    <w:rsid w:val="00CF2A7B"/>
    <w:rsid w:val="00CF31D5"/>
    <w:rsid w:val="00CF3334"/>
    <w:rsid w:val="00CF33C1"/>
    <w:rsid w:val="00CF383F"/>
    <w:rsid w:val="00CF39AD"/>
    <w:rsid w:val="00CF4086"/>
    <w:rsid w:val="00CF41D7"/>
    <w:rsid w:val="00CF431A"/>
    <w:rsid w:val="00CF465B"/>
    <w:rsid w:val="00CF5139"/>
    <w:rsid w:val="00CF54E6"/>
    <w:rsid w:val="00CF5E97"/>
    <w:rsid w:val="00CF5EAA"/>
    <w:rsid w:val="00CF622A"/>
    <w:rsid w:val="00CF673A"/>
    <w:rsid w:val="00CF69B0"/>
    <w:rsid w:val="00CF6D3E"/>
    <w:rsid w:val="00CF6DCD"/>
    <w:rsid w:val="00CF6DEF"/>
    <w:rsid w:val="00CF7002"/>
    <w:rsid w:val="00CF73CA"/>
    <w:rsid w:val="00CF78C9"/>
    <w:rsid w:val="00D00440"/>
    <w:rsid w:val="00D007BD"/>
    <w:rsid w:val="00D008AD"/>
    <w:rsid w:val="00D00B10"/>
    <w:rsid w:val="00D00E09"/>
    <w:rsid w:val="00D01092"/>
    <w:rsid w:val="00D01170"/>
    <w:rsid w:val="00D015D1"/>
    <w:rsid w:val="00D029EE"/>
    <w:rsid w:val="00D02B03"/>
    <w:rsid w:val="00D031E0"/>
    <w:rsid w:val="00D03811"/>
    <w:rsid w:val="00D0395A"/>
    <w:rsid w:val="00D03AF0"/>
    <w:rsid w:val="00D03D4C"/>
    <w:rsid w:val="00D04588"/>
    <w:rsid w:val="00D046DE"/>
    <w:rsid w:val="00D049CA"/>
    <w:rsid w:val="00D0507A"/>
    <w:rsid w:val="00D0577D"/>
    <w:rsid w:val="00D05857"/>
    <w:rsid w:val="00D05936"/>
    <w:rsid w:val="00D05A6D"/>
    <w:rsid w:val="00D061CD"/>
    <w:rsid w:val="00D0662D"/>
    <w:rsid w:val="00D0677C"/>
    <w:rsid w:val="00D06B13"/>
    <w:rsid w:val="00D06B1D"/>
    <w:rsid w:val="00D06E49"/>
    <w:rsid w:val="00D06F51"/>
    <w:rsid w:val="00D07189"/>
    <w:rsid w:val="00D07243"/>
    <w:rsid w:val="00D0738E"/>
    <w:rsid w:val="00D07463"/>
    <w:rsid w:val="00D078A7"/>
    <w:rsid w:val="00D078FD"/>
    <w:rsid w:val="00D079E6"/>
    <w:rsid w:val="00D07D88"/>
    <w:rsid w:val="00D07F76"/>
    <w:rsid w:val="00D07FC3"/>
    <w:rsid w:val="00D1002A"/>
    <w:rsid w:val="00D10112"/>
    <w:rsid w:val="00D101D4"/>
    <w:rsid w:val="00D1028A"/>
    <w:rsid w:val="00D1044C"/>
    <w:rsid w:val="00D1054F"/>
    <w:rsid w:val="00D111E1"/>
    <w:rsid w:val="00D117EA"/>
    <w:rsid w:val="00D128C6"/>
    <w:rsid w:val="00D12965"/>
    <w:rsid w:val="00D129B9"/>
    <w:rsid w:val="00D12A71"/>
    <w:rsid w:val="00D1322A"/>
    <w:rsid w:val="00D13697"/>
    <w:rsid w:val="00D14064"/>
    <w:rsid w:val="00D144A2"/>
    <w:rsid w:val="00D145B1"/>
    <w:rsid w:val="00D14BEB"/>
    <w:rsid w:val="00D1575F"/>
    <w:rsid w:val="00D16427"/>
    <w:rsid w:val="00D16DC3"/>
    <w:rsid w:val="00D16E1A"/>
    <w:rsid w:val="00D16E52"/>
    <w:rsid w:val="00D17289"/>
    <w:rsid w:val="00D17461"/>
    <w:rsid w:val="00D175F3"/>
    <w:rsid w:val="00D17724"/>
    <w:rsid w:val="00D17CB9"/>
    <w:rsid w:val="00D17D1D"/>
    <w:rsid w:val="00D17E82"/>
    <w:rsid w:val="00D203CD"/>
    <w:rsid w:val="00D209CE"/>
    <w:rsid w:val="00D20D10"/>
    <w:rsid w:val="00D2108F"/>
    <w:rsid w:val="00D2114F"/>
    <w:rsid w:val="00D211EE"/>
    <w:rsid w:val="00D2128F"/>
    <w:rsid w:val="00D214C0"/>
    <w:rsid w:val="00D2192F"/>
    <w:rsid w:val="00D21C7C"/>
    <w:rsid w:val="00D21CCA"/>
    <w:rsid w:val="00D21E45"/>
    <w:rsid w:val="00D22171"/>
    <w:rsid w:val="00D223D1"/>
    <w:rsid w:val="00D22AFD"/>
    <w:rsid w:val="00D22C27"/>
    <w:rsid w:val="00D22DE5"/>
    <w:rsid w:val="00D23077"/>
    <w:rsid w:val="00D231A5"/>
    <w:rsid w:val="00D23721"/>
    <w:rsid w:val="00D2380E"/>
    <w:rsid w:val="00D23FD4"/>
    <w:rsid w:val="00D2414F"/>
    <w:rsid w:val="00D247A5"/>
    <w:rsid w:val="00D25A9C"/>
    <w:rsid w:val="00D25DC3"/>
    <w:rsid w:val="00D25FFB"/>
    <w:rsid w:val="00D26112"/>
    <w:rsid w:val="00D26125"/>
    <w:rsid w:val="00D264AE"/>
    <w:rsid w:val="00D264D7"/>
    <w:rsid w:val="00D269FF"/>
    <w:rsid w:val="00D26DF3"/>
    <w:rsid w:val="00D26E31"/>
    <w:rsid w:val="00D27004"/>
    <w:rsid w:val="00D270C7"/>
    <w:rsid w:val="00D27391"/>
    <w:rsid w:val="00D274E3"/>
    <w:rsid w:val="00D27730"/>
    <w:rsid w:val="00D27DAC"/>
    <w:rsid w:val="00D27F34"/>
    <w:rsid w:val="00D3044D"/>
    <w:rsid w:val="00D305D5"/>
    <w:rsid w:val="00D308C9"/>
    <w:rsid w:val="00D30C7C"/>
    <w:rsid w:val="00D31AD7"/>
    <w:rsid w:val="00D31B5D"/>
    <w:rsid w:val="00D31B87"/>
    <w:rsid w:val="00D31D12"/>
    <w:rsid w:val="00D31EAD"/>
    <w:rsid w:val="00D320AD"/>
    <w:rsid w:val="00D3243C"/>
    <w:rsid w:val="00D3246F"/>
    <w:rsid w:val="00D32C9B"/>
    <w:rsid w:val="00D32DDB"/>
    <w:rsid w:val="00D32E7D"/>
    <w:rsid w:val="00D32F47"/>
    <w:rsid w:val="00D330C8"/>
    <w:rsid w:val="00D3330C"/>
    <w:rsid w:val="00D333F7"/>
    <w:rsid w:val="00D33695"/>
    <w:rsid w:val="00D338DD"/>
    <w:rsid w:val="00D33AAA"/>
    <w:rsid w:val="00D34372"/>
    <w:rsid w:val="00D346C9"/>
    <w:rsid w:val="00D34BC8"/>
    <w:rsid w:val="00D34D61"/>
    <w:rsid w:val="00D3562D"/>
    <w:rsid w:val="00D3563D"/>
    <w:rsid w:val="00D35B39"/>
    <w:rsid w:val="00D3618C"/>
    <w:rsid w:val="00D36320"/>
    <w:rsid w:val="00D36362"/>
    <w:rsid w:val="00D363D9"/>
    <w:rsid w:val="00D36528"/>
    <w:rsid w:val="00D3681E"/>
    <w:rsid w:val="00D36959"/>
    <w:rsid w:val="00D36A7E"/>
    <w:rsid w:val="00D36B48"/>
    <w:rsid w:val="00D36FB4"/>
    <w:rsid w:val="00D37000"/>
    <w:rsid w:val="00D371A6"/>
    <w:rsid w:val="00D3731E"/>
    <w:rsid w:val="00D378D1"/>
    <w:rsid w:val="00D379BF"/>
    <w:rsid w:val="00D37DC8"/>
    <w:rsid w:val="00D37F43"/>
    <w:rsid w:val="00D4007F"/>
    <w:rsid w:val="00D400A3"/>
    <w:rsid w:val="00D40233"/>
    <w:rsid w:val="00D406E3"/>
    <w:rsid w:val="00D40A71"/>
    <w:rsid w:val="00D40B2B"/>
    <w:rsid w:val="00D40FBD"/>
    <w:rsid w:val="00D4144B"/>
    <w:rsid w:val="00D416DC"/>
    <w:rsid w:val="00D418F7"/>
    <w:rsid w:val="00D41E45"/>
    <w:rsid w:val="00D4231A"/>
    <w:rsid w:val="00D4243A"/>
    <w:rsid w:val="00D424A0"/>
    <w:rsid w:val="00D42ABF"/>
    <w:rsid w:val="00D42B3A"/>
    <w:rsid w:val="00D42D15"/>
    <w:rsid w:val="00D42E99"/>
    <w:rsid w:val="00D42EBB"/>
    <w:rsid w:val="00D43399"/>
    <w:rsid w:val="00D435F1"/>
    <w:rsid w:val="00D436F2"/>
    <w:rsid w:val="00D43E95"/>
    <w:rsid w:val="00D44431"/>
    <w:rsid w:val="00D444A8"/>
    <w:rsid w:val="00D4515C"/>
    <w:rsid w:val="00D452BC"/>
    <w:rsid w:val="00D45308"/>
    <w:rsid w:val="00D453F6"/>
    <w:rsid w:val="00D45489"/>
    <w:rsid w:val="00D4549D"/>
    <w:rsid w:val="00D45912"/>
    <w:rsid w:val="00D45B6B"/>
    <w:rsid w:val="00D46271"/>
    <w:rsid w:val="00D4635E"/>
    <w:rsid w:val="00D46746"/>
    <w:rsid w:val="00D46A37"/>
    <w:rsid w:val="00D46A99"/>
    <w:rsid w:val="00D47CEF"/>
    <w:rsid w:val="00D50DAF"/>
    <w:rsid w:val="00D50E24"/>
    <w:rsid w:val="00D50F48"/>
    <w:rsid w:val="00D51446"/>
    <w:rsid w:val="00D517E6"/>
    <w:rsid w:val="00D51947"/>
    <w:rsid w:val="00D5198B"/>
    <w:rsid w:val="00D51BFA"/>
    <w:rsid w:val="00D51E6A"/>
    <w:rsid w:val="00D5267F"/>
    <w:rsid w:val="00D52733"/>
    <w:rsid w:val="00D5274F"/>
    <w:rsid w:val="00D52E89"/>
    <w:rsid w:val="00D53131"/>
    <w:rsid w:val="00D53483"/>
    <w:rsid w:val="00D5392D"/>
    <w:rsid w:val="00D53EDC"/>
    <w:rsid w:val="00D53F0B"/>
    <w:rsid w:val="00D53F4C"/>
    <w:rsid w:val="00D53FB3"/>
    <w:rsid w:val="00D5408A"/>
    <w:rsid w:val="00D5447C"/>
    <w:rsid w:val="00D54516"/>
    <w:rsid w:val="00D54528"/>
    <w:rsid w:val="00D54901"/>
    <w:rsid w:val="00D54941"/>
    <w:rsid w:val="00D549CF"/>
    <w:rsid w:val="00D54A61"/>
    <w:rsid w:val="00D551D2"/>
    <w:rsid w:val="00D553B4"/>
    <w:rsid w:val="00D555A4"/>
    <w:rsid w:val="00D5564E"/>
    <w:rsid w:val="00D55CDF"/>
    <w:rsid w:val="00D56350"/>
    <w:rsid w:val="00D565C1"/>
    <w:rsid w:val="00D56944"/>
    <w:rsid w:val="00D56A9D"/>
    <w:rsid w:val="00D56E07"/>
    <w:rsid w:val="00D56FB4"/>
    <w:rsid w:val="00D57155"/>
    <w:rsid w:val="00D572DF"/>
    <w:rsid w:val="00D573C4"/>
    <w:rsid w:val="00D576C5"/>
    <w:rsid w:val="00D57932"/>
    <w:rsid w:val="00D57C0B"/>
    <w:rsid w:val="00D6000F"/>
    <w:rsid w:val="00D6003B"/>
    <w:rsid w:val="00D60101"/>
    <w:rsid w:val="00D60A2B"/>
    <w:rsid w:val="00D60AD1"/>
    <w:rsid w:val="00D60B04"/>
    <w:rsid w:val="00D60BB9"/>
    <w:rsid w:val="00D61276"/>
    <w:rsid w:val="00D615D4"/>
    <w:rsid w:val="00D61725"/>
    <w:rsid w:val="00D617AB"/>
    <w:rsid w:val="00D6195D"/>
    <w:rsid w:val="00D61E5C"/>
    <w:rsid w:val="00D6208F"/>
    <w:rsid w:val="00D6213D"/>
    <w:rsid w:val="00D62201"/>
    <w:rsid w:val="00D62235"/>
    <w:rsid w:val="00D623A0"/>
    <w:rsid w:val="00D623A4"/>
    <w:rsid w:val="00D627AC"/>
    <w:rsid w:val="00D62905"/>
    <w:rsid w:val="00D629EB"/>
    <w:rsid w:val="00D62C04"/>
    <w:rsid w:val="00D62CFE"/>
    <w:rsid w:val="00D62EC3"/>
    <w:rsid w:val="00D63C43"/>
    <w:rsid w:val="00D63F4F"/>
    <w:rsid w:val="00D64135"/>
    <w:rsid w:val="00D643EA"/>
    <w:rsid w:val="00D64735"/>
    <w:rsid w:val="00D64888"/>
    <w:rsid w:val="00D648C9"/>
    <w:rsid w:val="00D64B2E"/>
    <w:rsid w:val="00D64C27"/>
    <w:rsid w:val="00D64C7E"/>
    <w:rsid w:val="00D64FEA"/>
    <w:rsid w:val="00D65046"/>
    <w:rsid w:val="00D651B7"/>
    <w:rsid w:val="00D6527F"/>
    <w:rsid w:val="00D65870"/>
    <w:rsid w:val="00D658A0"/>
    <w:rsid w:val="00D665F5"/>
    <w:rsid w:val="00D6675E"/>
    <w:rsid w:val="00D667EC"/>
    <w:rsid w:val="00D66CC4"/>
    <w:rsid w:val="00D67462"/>
    <w:rsid w:val="00D675D3"/>
    <w:rsid w:val="00D67713"/>
    <w:rsid w:val="00D67B7B"/>
    <w:rsid w:val="00D67CAF"/>
    <w:rsid w:val="00D70089"/>
    <w:rsid w:val="00D70187"/>
    <w:rsid w:val="00D7029A"/>
    <w:rsid w:val="00D70570"/>
    <w:rsid w:val="00D707FE"/>
    <w:rsid w:val="00D70A07"/>
    <w:rsid w:val="00D70C59"/>
    <w:rsid w:val="00D70FAE"/>
    <w:rsid w:val="00D71325"/>
    <w:rsid w:val="00D71688"/>
    <w:rsid w:val="00D7171E"/>
    <w:rsid w:val="00D71DE8"/>
    <w:rsid w:val="00D71E36"/>
    <w:rsid w:val="00D721E0"/>
    <w:rsid w:val="00D724A3"/>
    <w:rsid w:val="00D72829"/>
    <w:rsid w:val="00D72D93"/>
    <w:rsid w:val="00D73064"/>
    <w:rsid w:val="00D7307F"/>
    <w:rsid w:val="00D730D4"/>
    <w:rsid w:val="00D732A0"/>
    <w:rsid w:val="00D734F5"/>
    <w:rsid w:val="00D73594"/>
    <w:rsid w:val="00D73819"/>
    <w:rsid w:val="00D7383E"/>
    <w:rsid w:val="00D7392D"/>
    <w:rsid w:val="00D73AB7"/>
    <w:rsid w:val="00D73BF3"/>
    <w:rsid w:val="00D73CBF"/>
    <w:rsid w:val="00D73D48"/>
    <w:rsid w:val="00D73F3C"/>
    <w:rsid w:val="00D73FCD"/>
    <w:rsid w:val="00D74079"/>
    <w:rsid w:val="00D7426B"/>
    <w:rsid w:val="00D74664"/>
    <w:rsid w:val="00D74731"/>
    <w:rsid w:val="00D74D64"/>
    <w:rsid w:val="00D7518F"/>
    <w:rsid w:val="00D752BF"/>
    <w:rsid w:val="00D7541B"/>
    <w:rsid w:val="00D756EA"/>
    <w:rsid w:val="00D76057"/>
    <w:rsid w:val="00D7635E"/>
    <w:rsid w:val="00D7638B"/>
    <w:rsid w:val="00D76585"/>
    <w:rsid w:val="00D7672D"/>
    <w:rsid w:val="00D76735"/>
    <w:rsid w:val="00D771CA"/>
    <w:rsid w:val="00D77830"/>
    <w:rsid w:val="00D77AA2"/>
    <w:rsid w:val="00D77B7D"/>
    <w:rsid w:val="00D77DC7"/>
    <w:rsid w:val="00D77DEA"/>
    <w:rsid w:val="00D77F24"/>
    <w:rsid w:val="00D80A4C"/>
    <w:rsid w:val="00D80AD7"/>
    <w:rsid w:val="00D81566"/>
    <w:rsid w:val="00D81779"/>
    <w:rsid w:val="00D81919"/>
    <w:rsid w:val="00D821C4"/>
    <w:rsid w:val="00D822C2"/>
    <w:rsid w:val="00D82547"/>
    <w:rsid w:val="00D82603"/>
    <w:rsid w:val="00D82745"/>
    <w:rsid w:val="00D82862"/>
    <w:rsid w:val="00D82ACA"/>
    <w:rsid w:val="00D82AE8"/>
    <w:rsid w:val="00D82CFB"/>
    <w:rsid w:val="00D82F62"/>
    <w:rsid w:val="00D83189"/>
    <w:rsid w:val="00D83525"/>
    <w:rsid w:val="00D83A3E"/>
    <w:rsid w:val="00D83D4A"/>
    <w:rsid w:val="00D840E2"/>
    <w:rsid w:val="00D841B3"/>
    <w:rsid w:val="00D84206"/>
    <w:rsid w:val="00D84BAF"/>
    <w:rsid w:val="00D8503E"/>
    <w:rsid w:val="00D85408"/>
    <w:rsid w:val="00D854E8"/>
    <w:rsid w:val="00D85624"/>
    <w:rsid w:val="00D85BC7"/>
    <w:rsid w:val="00D85F16"/>
    <w:rsid w:val="00D86248"/>
    <w:rsid w:val="00D8625C"/>
    <w:rsid w:val="00D86B07"/>
    <w:rsid w:val="00D86C25"/>
    <w:rsid w:val="00D86C87"/>
    <w:rsid w:val="00D86E28"/>
    <w:rsid w:val="00D86F0A"/>
    <w:rsid w:val="00D8733B"/>
    <w:rsid w:val="00D87518"/>
    <w:rsid w:val="00D877A6"/>
    <w:rsid w:val="00D8790E"/>
    <w:rsid w:val="00D87AB6"/>
    <w:rsid w:val="00D87E15"/>
    <w:rsid w:val="00D9014B"/>
    <w:rsid w:val="00D90209"/>
    <w:rsid w:val="00D90324"/>
    <w:rsid w:val="00D90528"/>
    <w:rsid w:val="00D9068E"/>
    <w:rsid w:val="00D90862"/>
    <w:rsid w:val="00D90C7A"/>
    <w:rsid w:val="00D90C8F"/>
    <w:rsid w:val="00D90D12"/>
    <w:rsid w:val="00D90ED5"/>
    <w:rsid w:val="00D9123D"/>
    <w:rsid w:val="00D91691"/>
    <w:rsid w:val="00D918A6"/>
    <w:rsid w:val="00D91935"/>
    <w:rsid w:val="00D919C5"/>
    <w:rsid w:val="00D91ADF"/>
    <w:rsid w:val="00D91C33"/>
    <w:rsid w:val="00D91D8C"/>
    <w:rsid w:val="00D91E4D"/>
    <w:rsid w:val="00D91F5C"/>
    <w:rsid w:val="00D91FA1"/>
    <w:rsid w:val="00D921ED"/>
    <w:rsid w:val="00D92890"/>
    <w:rsid w:val="00D92E55"/>
    <w:rsid w:val="00D92FCE"/>
    <w:rsid w:val="00D9309C"/>
    <w:rsid w:val="00D9347A"/>
    <w:rsid w:val="00D93523"/>
    <w:rsid w:val="00D9356B"/>
    <w:rsid w:val="00D93681"/>
    <w:rsid w:val="00D9369C"/>
    <w:rsid w:val="00D93BE1"/>
    <w:rsid w:val="00D93D49"/>
    <w:rsid w:val="00D93FD0"/>
    <w:rsid w:val="00D944BE"/>
    <w:rsid w:val="00D94972"/>
    <w:rsid w:val="00D94F34"/>
    <w:rsid w:val="00D95177"/>
    <w:rsid w:val="00D9527E"/>
    <w:rsid w:val="00D95283"/>
    <w:rsid w:val="00D956E8"/>
    <w:rsid w:val="00D95904"/>
    <w:rsid w:val="00D95C12"/>
    <w:rsid w:val="00D95E4B"/>
    <w:rsid w:val="00D960ED"/>
    <w:rsid w:val="00D961F0"/>
    <w:rsid w:val="00D9678D"/>
    <w:rsid w:val="00D96E4A"/>
    <w:rsid w:val="00D97008"/>
    <w:rsid w:val="00D974A1"/>
    <w:rsid w:val="00D97874"/>
    <w:rsid w:val="00D97ACA"/>
    <w:rsid w:val="00DA01BD"/>
    <w:rsid w:val="00DA077B"/>
    <w:rsid w:val="00DA077D"/>
    <w:rsid w:val="00DA081A"/>
    <w:rsid w:val="00DA0A0A"/>
    <w:rsid w:val="00DA0B5A"/>
    <w:rsid w:val="00DA0C3B"/>
    <w:rsid w:val="00DA0DFB"/>
    <w:rsid w:val="00DA1006"/>
    <w:rsid w:val="00DA13E5"/>
    <w:rsid w:val="00DA14D3"/>
    <w:rsid w:val="00DA14ED"/>
    <w:rsid w:val="00DA173A"/>
    <w:rsid w:val="00DA18A8"/>
    <w:rsid w:val="00DA1B3D"/>
    <w:rsid w:val="00DA2059"/>
    <w:rsid w:val="00DA2369"/>
    <w:rsid w:val="00DA23D4"/>
    <w:rsid w:val="00DA2649"/>
    <w:rsid w:val="00DA2CD0"/>
    <w:rsid w:val="00DA2D2C"/>
    <w:rsid w:val="00DA2E62"/>
    <w:rsid w:val="00DA300B"/>
    <w:rsid w:val="00DA3055"/>
    <w:rsid w:val="00DA3736"/>
    <w:rsid w:val="00DA3A26"/>
    <w:rsid w:val="00DA40B1"/>
    <w:rsid w:val="00DA47CD"/>
    <w:rsid w:val="00DA4D4B"/>
    <w:rsid w:val="00DA52BA"/>
    <w:rsid w:val="00DA53F8"/>
    <w:rsid w:val="00DA560C"/>
    <w:rsid w:val="00DA571F"/>
    <w:rsid w:val="00DA5781"/>
    <w:rsid w:val="00DA57B9"/>
    <w:rsid w:val="00DA5C68"/>
    <w:rsid w:val="00DA5E3A"/>
    <w:rsid w:val="00DA60E0"/>
    <w:rsid w:val="00DA61BE"/>
    <w:rsid w:val="00DA646F"/>
    <w:rsid w:val="00DA6608"/>
    <w:rsid w:val="00DA6D1D"/>
    <w:rsid w:val="00DA774D"/>
    <w:rsid w:val="00DA7A85"/>
    <w:rsid w:val="00DB030E"/>
    <w:rsid w:val="00DB04FA"/>
    <w:rsid w:val="00DB094B"/>
    <w:rsid w:val="00DB0C37"/>
    <w:rsid w:val="00DB0E33"/>
    <w:rsid w:val="00DB1018"/>
    <w:rsid w:val="00DB14C0"/>
    <w:rsid w:val="00DB1811"/>
    <w:rsid w:val="00DB1B3A"/>
    <w:rsid w:val="00DB1DB0"/>
    <w:rsid w:val="00DB1F01"/>
    <w:rsid w:val="00DB246B"/>
    <w:rsid w:val="00DB257B"/>
    <w:rsid w:val="00DB32FF"/>
    <w:rsid w:val="00DB3578"/>
    <w:rsid w:val="00DB3594"/>
    <w:rsid w:val="00DB36B2"/>
    <w:rsid w:val="00DB3753"/>
    <w:rsid w:val="00DB3B7B"/>
    <w:rsid w:val="00DB45F2"/>
    <w:rsid w:val="00DB4609"/>
    <w:rsid w:val="00DB48EE"/>
    <w:rsid w:val="00DB4F7E"/>
    <w:rsid w:val="00DB528F"/>
    <w:rsid w:val="00DB56A0"/>
    <w:rsid w:val="00DB571F"/>
    <w:rsid w:val="00DB5C47"/>
    <w:rsid w:val="00DB5DFD"/>
    <w:rsid w:val="00DB5E97"/>
    <w:rsid w:val="00DB5EDE"/>
    <w:rsid w:val="00DB61A1"/>
    <w:rsid w:val="00DB62C0"/>
    <w:rsid w:val="00DB650F"/>
    <w:rsid w:val="00DB65C5"/>
    <w:rsid w:val="00DB665F"/>
    <w:rsid w:val="00DB6781"/>
    <w:rsid w:val="00DB6F7A"/>
    <w:rsid w:val="00DB70DE"/>
    <w:rsid w:val="00DB730B"/>
    <w:rsid w:val="00DB7D18"/>
    <w:rsid w:val="00DC0568"/>
    <w:rsid w:val="00DC09B7"/>
    <w:rsid w:val="00DC0A7E"/>
    <w:rsid w:val="00DC0F57"/>
    <w:rsid w:val="00DC106E"/>
    <w:rsid w:val="00DC10A3"/>
    <w:rsid w:val="00DC1374"/>
    <w:rsid w:val="00DC1645"/>
    <w:rsid w:val="00DC198F"/>
    <w:rsid w:val="00DC1A3C"/>
    <w:rsid w:val="00DC2850"/>
    <w:rsid w:val="00DC28EC"/>
    <w:rsid w:val="00DC2A18"/>
    <w:rsid w:val="00DC2DC7"/>
    <w:rsid w:val="00DC2ED8"/>
    <w:rsid w:val="00DC3718"/>
    <w:rsid w:val="00DC3996"/>
    <w:rsid w:val="00DC39AC"/>
    <w:rsid w:val="00DC3BE0"/>
    <w:rsid w:val="00DC3F64"/>
    <w:rsid w:val="00DC4117"/>
    <w:rsid w:val="00DC413B"/>
    <w:rsid w:val="00DC415B"/>
    <w:rsid w:val="00DC4261"/>
    <w:rsid w:val="00DC46B1"/>
    <w:rsid w:val="00DC4BC7"/>
    <w:rsid w:val="00DC4D79"/>
    <w:rsid w:val="00DC5144"/>
    <w:rsid w:val="00DC51C7"/>
    <w:rsid w:val="00DC5360"/>
    <w:rsid w:val="00DC5478"/>
    <w:rsid w:val="00DC54AE"/>
    <w:rsid w:val="00DC55E0"/>
    <w:rsid w:val="00DC588F"/>
    <w:rsid w:val="00DC5A62"/>
    <w:rsid w:val="00DC5DA5"/>
    <w:rsid w:val="00DC5E46"/>
    <w:rsid w:val="00DC5F63"/>
    <w:rsid w:val="00DC5F7C"/>
    <w:rsid w:val="00DC60C3"/>
    <w:rsid w:val="00DC61DA"/>
    <w:rsid w:val="00DC61F4"/>
    <w:rsid w:val="00DC6780"/>
    <w:rsid w:val="00DC67E9"/>
    <w:rsid w:val="00DC739E"/>
    <w:rsid w:val="00DC7478"/>
    <w:rsid w:val="00DC7937"/>
    <w:rsid w:val="00DC7FA9"/>
    <w:rsid w:val="00DD063E"/>
    <w:rsid w:val="00DD0A0E"/>
    <w:rsid w:val="00DD0B3B"/>
    <w:rsid w:val="00DD0FC7"/>
    <w:rsid w:val="00DD0FE7"/>
    <w:rsid w:val="00DD1266"/>
    <w:rsid w:val="00DD18D6"/>
    <w:rsid w:val="00DD1B86"/>
    <w:rsid w:val="00DD1BE5"/>
    <w:rsid w:val="00DD1E22"/>
    <w:rsid w:val="00DD2173"/>
    <w:rsid w:val="00DD22D3"/>
    <w:rsid w:val="00DD2CD6"/>
    <w:rsid w:val="00DD2D39"/>
    <w:rsid w:val="00DD2E5A"/>
    <w:rsid w:val="00DD3318"/>
    <w:rsid w:val="00DD3381"/>
    <w:rsid w:val="00DD338D"/>
    <w:rsid w:val="00DD34CC"/>
    <w:rsid w:val="00DD34D3"/>
    <w:rsid w:val="00DD3893"/>
    <w:rsid w:val="00DD3968"/>
    <w:rsid w:val="00DD44E4"/>
    <w:rsid w:val="00DD48D1"/>
    <w:rsid w:val="00DD4F58"/>
    <w:rsid w:val="00DD4FBB"/>
    <w:rsid w:val="00DD5029"/>
    <w:rsid w:val="00DD50BA"/>
    <w:rsid w:val="00DD51E3"/>
    <w:rsid w:val="00DD557B"/>
    <w:rsid w:val="00DD56D2"/>
    <w:rsid w:val="00DD5A97"/>
    <w:rsid w:val="00DD5D2B"/>
    <w:rsid w:val="00DD5E5F"/>
    <w:rsid w:val="00DD6140"/>
    <w:rsid w:val="00DD62D1"/>
    <w:rsid w:val="00DD62F2"/>
    <w:rsid w:val="00DD63EA"/>
    <w:rsid w:val="00DD6A95"/>
    <w:rsid w:val="00DD6FEA"/>
    <w:rsid w:val="00DD7366"/>
    <w:rsid w:val="00DD7829"/>
    <w:rsid w:val="00DD7936"/>
    <w:rsid w:val="00DE01B9"/>
    <w:rsid w:val="00DE01F9"/>
    <w:rsid w:val="00DE03A6"/>
    <w:rsid w:val="00DE0752"/>
    <w:rsid w:val="00DE0768"/>
    <w:rsid w:val="00DE0853"/>
    <w:rsid w:val="00DE0D40"/>
    <w:rsid w:val="00DE0F31"/>
    <w:rsid w:val="00DE1078"/>
    <w:rsid w:val="00DE109F"/>
    <w:rsid w:val="00DE13C4"/>
    <w:rsid w:val="00DE1492"/>
    <w:rsid w:val="00DE2127"/>
    <w:rsid w:val="00DE232F"/>
    <w:rsid w:val="00DE23CC"/>
    <w:rsid w:val="00DE28E5"/>
    <w:rsid w:val="00DE2C63"/>
    <w:rsid w:val="00DE2CDA"/>
    <w:rsid w:val="00DE30C1"/>
    <w:rsid w:val="00DE326B"/>
    <w:rsid w:val="00DE3582"/>
    <w:rsid w:val="00DE39B2"/>
    <w:rsid w:val="00DE3D64"/>
    <w:rsid w:val="00DE3E92"/>
    <w:rsid w:val="00DE41D9"/>
    <w:rsid w:val="00DE4A12"/>
    <w:rsid w:val="00DE4C81"/>
    <w:rsid w:val="00DE4D0B"/>
    <w:rsid w:val="00DE4E5C"/>
    <w:rsid w:val="00DE4E83"/>
    <w:rsid w:val="00DE51A0"/>
    <w:rsid w:val="00DE51B4"/>
    <w:rsid w:val="00DE51D6"/>
    <w:rsid w:val="00DE5239"/>
    <w:rsid w:val="00DE54AF"/>
    <w:rsid w:val="00DE5A4F"/>
    <w:rsid w:val="00DE5B9D"/>
    <w:rsid w:val="00DE6554"/>
    <w:rsid w:val="00DE65CE"/>
    <w:rsid w:val="00DE672C"/>
    <w:rsid w:val="00DE692B"/>
    <w:rsid w:val="00DE6C25"/>
    <w:rsid w:val="00DE6DEB"/>
    <w:rsid w:val="00DE727A"/>
    <w:rsid w:val="00DE75E9"/>
    <w:rsid w:val="00DE7A30"/>
    <w:rsid w:val="00DE7B63"/>
    <w:rsid w:val="00DF0397"/>
    <w:rsid w:val="00DF03C6"/>
    <w:rsid w:val="00DF0412"/>
    <w:rsid w:val="00DF0447"/>
    <w:rsid w:val="00DF04AF"/>
    <w:rsid w:val="00DF0670"/>
    <w:rsid w:val="00DF08CD"/>
    <w:rsid w:val="00DF0A4D"/>
    <w:rsid w:val="00DF0D36"/>
    <w:rsid w:val="00DF191A"/>
    <w:rsid w:val="00DF1A28"/>
    <w:rsid w:val="00DF1C0F"/>
    <w:rsid w:val="00DF1FB7"/>
    <w:rsid w:val="00DF21A5"/>
    <w:rsid w:val="00DF236C"/>
    <w:rsid w:val="00DF2692"/>
    <w:rsid w:val="00DF2A31"/>
    <w:rsid w:val="00DF2CBC"/>
    <w:rsid w:val="00DF2D16"/>
    <w:rsid w:val="00DF2D6D"/>
    <w:rsid w:val="00DF3321"/>
    <w:rsid w:val="00DF33F7"/>
    <w:rsid w:val="00DF35DE"/>
    <w:rsid w:val="00DF3976"/>
    <w:rsid w:val="00DF3E0A"/>
    <w:rsid w:val="00DF45A8"/>
    <w:rsid w:val="00DF472D"/>
    <w:rsid w:val="00DF47D7"/>
    <w:rsid w:val="00DF488E"/>
    <w:rsid w:val="00DF4A1A"/>
    <w:rsid w:val="00DF4B99"/>
    <w:rsid w:val="00DF4E1C"/>
    <w:rsid w:val="00DF4FC3"/>
    <w:rsid w:val="00DF4FCB"/>
    <w:rsid w:val="00DF51C4"/>
    <w:rsid w:val="00DF51D1"/>
    <w:rsid w:val="00DF533C"/>
    <w:rsid w:val="00DF53A0"/>
    <w:rsid w:val="00DF5409"/>
    <w:rsid w:val="00DF56BE"/>
    <w:rsid w:val="00DF572C"/>
    <w:rsid w:val="00DF5BF3"/>
    <w:rsid w:val="00DF5CD8"/>
    <w:rsid w:val="00DF5E48"/>
    <w:rsid w:val="00DF5E8D"/>
    <w:rsid w:val="00DF6DD6"/>
    <w:rsid w:val="00DF6E0E"/>
    <w:rsid w:val="00DF6F2D"/>
    <w:rsid w:val="00DF6F47"/>
    <w:rsid w:val="00DF71C6"/>
    <w:rsid w:val="00DF7494"/>
    <w:rsid w:val="00DF7583"/>
    <w:rsid w:val="00DF7616"/>
    <w:rsid w:val="00DF7868"/>
    <w:rsid w:val="00E0092B"/>
    <w:rsid w:val="00E009A1"/>
    <w:rsid w:val="00E00ADE"/>
    <w:rsid w:val="00E00B95"/>
    <w:rsid w:val="00E00E8C"/>
    <w:rsid w:val="00E01069"/>
    <w:rsid w:val="00E010E2"/>
    <w:rsid w:val="00E01291"/>
    <w:rsid w:val="00E0146F"/>
    <w:rsid w:val="00E01590"/>
    <w:rsid w:val="00E017C8"/>
    <w:rsid w:val="00E017E8"/>
    <w:rsid w:val="00E0181F"/>
    <w:rsid w:val="00E01882"/>
    <w:rsid w:val="00E01945"/>
    <w:rsid w:val="00E019EB"/>
    <w:rsid w:val="00E02152"/>
    <w:rsid w:val="00E0235A"/>
    <w:rsid w:val="00E0258D"/>
    <w:rsid w:val="00E02A13"/>
    <w:rsid w:val="00E02B11"/>
    <w:rsid w:val="00E02EA3"/>
    <w:rsid w:val="00E02F88"/>
    <w:rsid w:val="00E03095"/>
    <w:rsid w:val="00E0331F"/>
    <w:rsid w:val="00E0333E"/>
    <w:rsid w:val="00E0348C"/>
    <w:rsid w:val="00E0365D"/>
    <w:rsid w:val="00E03966"/>
    <w:rsid w:val="00E03D10"/>
    <w:rsid w:val="00E03D6D"/>
    <w:rsid w:val="00E041B9"/>
    <w:rsid w:val="00E04246"/>
    <w:rsid w:val="00E048F8"/>
    <w:rsid w:val="00E049B1"/>
    <w:rsid w:val="00E04FB0"/>
    <w:rsid w:val="00E04FE5"/>
    <w:rsid w:val="00E053E5"/>
    <w:rsid w:val="00E0588F"/>
    <w:rsid w:val="00E05B08"/>
    <w:rsid w:val="00E05B9E"/>
    <w:rsid w:val="00E05D87"/>
    <w:rsid w:val="00E05E38"/>
    <w:rsid w:val="00E06072"/>
    <w:rsid w:val="00E060F1"/>
    <w:rsid w:val="00E060F7"/>
    <w:rsid w:val="00E064A7"/>
    <w:rsid w:val="00E06726"/>
    <w:rsid w:val="00E06E34"/>
    <w:rsid w:val="00E07335"/>
    <w:rsid w:val="00E07BB1"/>
    <w:rsid w:val="00E07F2C"/>
    <w:rsid w:val="00E10016"/>
    <w:rsid w:val="00E102FB"/>
    <w:rsid w:val="00E10354"/>
    <w:rsid w:val="00E10602"/>
    <w:rsid w:val="00E108EA"/>
    <w:rsid w:val="00E108F7"/>
    <w:rsid w:val="00E10BDC"/>
    <w:rsid w:val="00E10DD5"/>
    <w:rsid w:val="00E10EEB"/>
    <w:rsid w:val="00E116A8"/>
    <w:rsid w:val="00E117C9"/>
    <w:rsid w:val="00E11B5B"/>
    <w:rsid w:val="00E11DA2"/>
    <w:rsid w:val="00E11E5C"/>
    <w:rsid w:val="00E12040"/>
    <w:rsid w:val="00E12090"/>
    <w:rsid w:val="00E120CE"/>
    <w:rsid w:val="00E1210A"/>
    <w:rsid w:val="00E12E24"/>
    <w:rsid w:val="00E13010"/>
    <w:rsid w:val="00E1311D"/>
    <w:rsid w:val="00E1344C"/>
    <w:rsid w:val="00E137A7"/>
    <w:rsid w:val="00E137C4"/>
    <w:rsid w:val="00E138AD"/>
    <w:rsid w:val="00E13E27"/>
    <w:rsid w:val="00E14454"/>
    <w:rsid w:val="00E14527"/>
    <w:rsid w:val="00E148E4"/>
    <w:rsid w:val="00E14A36"/>
    <w:rsid w:val="00E154B7"/>
    <w:rsid w:val="00E15561"/>
    <w:rsid w:val="00E158CC"/>
    <w:rsid w:val="00E15947"/>
    <w:rsid w:val="00E15B3E"/>
    <w:rsid w:val="00E15F02"/>
    <w:rsid w:val="00E1650C"/>
    <w:rsid w:val="00E16771"/>
    <w:rsid w:val="00E1679F"/>
    <w:rsid w:val="00E16817"/>
    <w:rsid w:val="00E16876"/>
    <w:rsid w:val="00E170B4"/>
    <w:rsid w:val="00E1716D"/>
    <w:rsid w:val="00E17218"/>
    <w:rsid w:val="00E1722A"/>
    <w:rsid w:val="00E17397"/>
    <w:rsid w:val="00E17833"/>
    <w:rsid w:val="00E178DC"/>
    <w:rsid w:val="00E17911"/>
    <w:rsid w:val="00E17A66"/>
    <w:rsid w:val="00E17B2B"/>
    <w:rsid w:val="00E17CCE"/>
    <w:rsid w:val="00E20561"/>
    <w:rsid w:val="00E20DDA"/>
    <w:rsid w:val="00E20FC4"/>
    <w:rsid w:val="00E21245"/>
    <w:rsid w:val="00E213AE"/>
    <w:rsid w:val="00E218B5"/>
    <w:rsid w:val="00E21A15"/>
    <w:rsid w:val="00E21AE9"/>
    <w:rsid w:val="00E21D2B"/>
    <w:rsid w:val="00E21EC8"/>
    <w:rsid w:val="00E22728"/>
    <w:rsid w:val="00E22782"/>
    <w:rsid w:val="00E22857"/>
    <w:rsid w:val="00E22B6F"/>
    <w:rsid w:val="00E22FE9"/>
    <w:rsid w:val="00E23DC9"/>
    <w:rsid w:val="00E2414E"/>
    <w:rsid w:val="00E24309"/>
    <w:rsid w:val="00E243C0"/>
    <w:rsid w:val="00E24848"/>
    <w:rsid w:val="00E2488A"/>
    <w:rsid w:val="00E24909"/>
    <w:rsid w:val="00E24C13"/>
    <w:rsid w:val="00E24E5F"/>
    <w:rsid w:val="00E24EED"/>
    <w:rsid w:val="00E2521F"/>
    <w:rsid w:val="00E25245"/>
    <w:rsid w:val="00E254DC"/>
    <w:rsid w:val="00E25B0D"/>
    <w:rsid w:val="00E25B35"/>
    <w:rsid w:val="00E25EFB"/>
    <w:rsid w:val="00E260DB"/>
    <w:rsid w:val="00E2639F"/>
    <w:rsid w:val="00E2646F"/>
    <w:rsid w:val="00E26652"/>
    <w:rsid w:val="00E2690B"/>
    <w:rsid w:val="00E2692F"/>
    <w:rsid w:val="00E26A1F"/>
    <w:rsid w:val="00E26C6E"/>
    <w:rsid w:val="00E26CAD"/>
    <w:rsid w:val="00E272AC"/>
    <w:rsid w:val="00E279AE"/>
    <w:rsid w:val="00E27B93"/>
    <w:rsid w:val="00E27F6A"/>
    <w:rsid w:val="00E306F7"/>
    <w:rsid w:val="00E30931"/>
    <w:rsid w:val="00E30C06"/>
    <w:rsid w:val="00E30C1F"/>
    <w:rsid w:val="00E30EDC"/>
    <w:rsid w:val="00E312EA"/>
    <w:rsid w:val="00E312F6"/>
    <w:rsid w:val="00E316FD"/>
    <w:rsid w:val="00E31804"/>
    <w:rsid w:val="00E31834"/>
    <w:rsid w:val="00E31ED5"/>
    <w:rsid w:val="00E32011"/>
    <w:rsid w:val="00E32050"/>
    <w:rsid w:val="00E3214F"/>
    <w:rsid w:val="00E32387"/>
    <w:rsid w:val="00E32734"/>
    <w:rsid w:val="00E3292D"/>
    <w:rsid w:val="00E32A9C"/>
    <w:rsid w:val="00E32B95"/>
    <w:rsid w:val="00E32C74"/>
    <w:rsid w:val="00E32E4B"/>
    <w:rsid w:val="00E32E9E"/>
    <w:rsid w:val="00E334EC"/>
    <w:rsid w:val="00E33992"/>
    <w:rsid w:val="00E33AD4"/>
    <w:rsid w:val="00E34263"/>
    <w:rsid w:val="00E34281"/>
    <w:rsid w:val="00E34318"/>
    <w:rsid w:val="00E34319"/>
    <w:rsid w:val="00E34433"/>
    <w:rsid w:val="00E344C6"/>
    <w:rsid w:val="00E3470B"/>
    <w:rsid w:val="00E34D41"/>
    <w:rsid w:val="00E34EF1"/>
    <w:rsid w:val="00E34F70"/>
    <w:rsid w:val="00E356D8"/>
    <w:rsid w:val="00E3594B"/>
    <w:rsid w:val="00E35C21"/>
    <w:rsid w:val="00E35F24"/>
    <w:rsid w:val="00E363C7"/>
    <w:rsid w:val="00E36458"/>
    <w:rsid w:val="00E3661A"/>
    <w:rsid w:val="00E36993"/>
    <w:rsid w:val="00E375A2"/>
    <w:rsid w:val="00E3786C"/>
    <w:rsid w:val="00E378E4"/>
    <w:rsid w:val="00E4010A"/>
    <w:rsid w:val="00E4014D"/>
    <w:rsid w:val="00E4029B"/>
    <w:rsid w:val="00E4069F"/>
    <w:rsid w:val="00E407A1"/>
    <w:rsid w:val="00E40986"/>
    <w:rsid w:val="00E40A00"/>
    <w:rsid w:val="00E40F9C"/>
    <w:rsid w:val="00E41051"/>
    <w:rsid w:val="00E415B9"/>
    <w:rsid w:val="00E417D3"/>
    <w:rsid w:val="00E41FD0"/>
    <w:rsid w:val="00E42137"/>
    <w:rsid w:val="00E42841"/>
    <w:rsid w:val="00E428E7"/>
    <w:rsid w:val="00E429F5"/>
    <w:rsid w:val="00E42A41"/>
    <w:rsid w:val="00E42AF2"/>
    <w:rsid w:val="00E42EFD"/>
    <w:rsid w:val="00E42F1D"/>
    <w:rsid w:val="00E43505"/>
    <w:rsid w:val="00E437E0"/>
    <w:rsid w:val="00E4380E"/>
    <w:rsid w:val="00E44421"/>
    <w:rsid w:val="00E44695"/>
    <w:rsid w:val="00E44C98"/>
    <w:rsid w:val="00E44DF0"/>
    <w:rsid w:val="00E4503C"/>
    <w:rsid w:val="00E4513E"/>
    <w:rsid w:val="00E45773"/>
    <w:rsid w:val="00E458E4"/>
    <w:rsid w:val="00E45910"/>
    <w:rsid w:val="00E459C0"/>
    <w:rsid w:val="00E45D84"/>
    <w:rsid w:val="00E45E2C"/>
    <w:rsid w:val="00E46BCD"/>
    <w:rsid w:val="00E46DDC"/>
    <w:rsid w:val="00E47761"/>
    <w:rsid w:val="00E477B3"/>
    <w:rsid w:val="00E504AB"/>
    <w:rsid w:val="00E50514"/>
    <w:rsid w:val="00E5052B"/>
    <w:rsid w:val="00E505C9"/>
    <w:rsid w:val="00E50A11"/>
    <w:rsid w:val="00E50A5C"/>
    <w:rsid w:val="00E50CC7"/>
    <w:rsid w:val="00E50D50"/>
    <w:rsid w:val="00E513C0"/>
    <w:rsid w:val="00E51556"/>
    <w:rsid w:val="00E51B45"/>
    <w:rsid w:val="00E51C1E"/>
    <w:rsid w:val="00E51CDE"/>
    <w:rsid w:val="00E51DD8"/>
    <w:rsid w:val="00E51F37"/>
    <w:rsid w:val="00E5240D"/>
    <w:rsid w:val="00E52769"/>
    <w:rsid w:val="00E52969"/>
    <w:rsid w:val="00E53199"/>
    <w:rsid w:val="00E53419"/>
    <w:rsid w:val="00E53571"/>
    <w:rsid w:val="00E535AB"/>
    <w:rsid w:val="00E53627"/>
    <w:rsid w:val="00E5378E"/>
    <w:rsid w:val="00E541F4"/>
    <w:rsid w:val="00E54485"/>
    <w:rsid w:val="00E54AA2"/>
    <w:rsid w:val="00E54B68"/>
    <w:rsid w:val="00E553E1"/>
    <w:rsid w:val="00E55670"/>
    <w:rsid w:val="00E55768"/>
    <w:rsid w:val="00E55846"/>
    <w:rsid w:val="00E559BB"/>
    <w:rsid w:val="00E55B63"/>
    <w:rsid w:val="00E55B81"/>
    <w:rsid w:val="00E55C73"/>
    <w:rsid w:val="00E55D60"/>
    <w:rsid w:val="00E56548"/>
    <w:rsid w:val="00E56607"/>
    <w:rsid w:val="00E56962"/>
    <w:rsid w:val="00E56C4D"/>
    <w:rsid w:val="00E56D94"/>
    <w:rsid w:val="00E57266"/>
    <w:rsid w:val="00E577D3"/>
    <w:rsid w:val="00E57AB0"/>
    <w:rsid w:val="00E57AF5"/>
    <w:rsid w:val="00E57C42"/>
    <w:rsid w:val="00E57D18"/>
    <w:rsid w:val="00E60408"/>
    <w:rsid w:val="00E6054A"/>
    <w:rsid w:val="00E6065A"/>
    <w:rsid w:val="00E6076B"/>
    <w:rsid w:val="00E60883"/>
    <w:rsid w:val="00E608F4"/>
    <w:rsid w:val="00E60D25"/>
    <w:rsid w:val="00E60E37"/>
    <w:rsid w:val="00E611E9"/>
    <w:rsid w:val="00E6182B"/>
    <w:rsid w:val="00E61A28"/>
    <w:rsid w:val="00E622CA"/>
    <w:rsid w:val="00E62430"/>
    <w:rsid w:val="00E624A8"/>
    <w:rsid w:val="00E627D0"/>
    <w:rsid w:val="00E62EDF"/>
    <w:rsid w:val="00E630F6"/>
    <w:rsid w:val="00E6341E"/>
    <w:rsid w:val="00E63724"/>
    <w:rsid w:val="00E6407D"/>
    <w:rsid w:val="00E6461E"/>
    <w:rsid w:val="00E646B0"/>
    <w:rsid w:val="00E64CEA"/>
    <w:rsid w:val="00E653C0"/>
    <w:rsid w:val="00E653DA"/>
    <w:rsid w:val="00E65416"/>
    <w:rsid w:val="00E65528"/>
    <w:rsid w:val="00E65817"/>
    <w:rsid w:val="00E65C64"/>
    <w:rsid w:val="00E65E37"/>
    <w:rsid w:val="00E65F4F"/>
    <w:rsid w:val="00E6608F"/>
    <w:rsid w:val="00E6617B"/>
    <w:rsid w:val="00E66721"/>
    <w:rsid w:val="00E67A96"/>
    <w:rsid w:val="00E67D89"/>
    <w:rsid w:val="00E70016"/>
    <w:rsid w:val="00E700C5"/>
    <w:rsid w:val="00E70881"/>
    <w:rsid w:val="00E70E4B"/>
    <w:rsid w:val="00E70E60"/>
    <w:rsid w:val="00E70E9C"/>
    <w:rsid w:val="00E70F18"/>
    <w:rsid w:val="00E7150A"/>
    <w:rsid w:val="00E7173A"/>
    <w:rsid w:val="00E71AB7"/>
    <w:rsid w:val="00E71CFB"/>
    <w:rsid w:val="00E71DB2"/>
    <w:rsid w:val="00E71DE8"/>
    <w:rsid w:val="00E71ECE"/>
    <w:rsid w:val="00E722FE"/>
    <w:rsid w:val="00E7253E"/>
    <w:rsid w:val="00E7277E"/>
    <w:rsid w:val="00E728B3"/>
    <w:rsid w:val="00E72C71"/>
    <w:rsid w:val="00E72D3F"/>
    <w:rsid w:val="00E73530"/>
    <w:rsid w:val="00E737FA"/>
    <w:rsid w:val="00E739C8"/>
    <w:rsid w:val="00E73BE9"/>
    <w:rsid w:val="00E74056"/>
    <w:rsid w:val="00E7419D"/>
    <w:rsid w:val="00E74315"/>
    <w:rsid w:val="00E74574"/>
    <w:rsid w:val="00E745DD"/>
    <w:rsid w:val="00E74AB8"/>
    <w:rsid w:val="00E74B05"/>
    <w:rsid w:val="00E74C06"/>
    <w:rsid w:val="00E75002"/>
    <w:rsid w:val="00E7502E"/>
    <w:rsid w:val="00E75071"/>
    <w:rsid w:val="00E754E8"/>
    <w:rsid w:val="00E755CC"/>
    <w:rsid w:val="00E757B3"/>
    <w:rsid w:val="00E75A6E"/>
    <w:rsid w:val="00E75B89"/>
    <w:rsid w:val="00E75DD7"/>
    <w:rsid w:val="00E76015"/>
    <w:rsid w:val="00E761D3"/>
    <w:rsid w:val="00E7696A"/>
    <w:rsid w:val="00E771C3"/>
    <w:rsid w:val="00E77771"/>
    <w:rsid w:val="00E77A9E"/>
    <w:rsid w:val="00E77DED"/>
    <w:rsid w:val="00E8098B"/>
    <w:rsid w:val="00E811C5"/>
    <w:rsid w:val="00E813FE"/>
    <w:rsid w:val="00E8157B"/>
    <w:rsid w:val="00E816B9"/>
    <w:rsid w:val="00E81C1C"/>
    <w:rsid w:val="00E8204B"/>
    <w:rsid w:val="00E820D7"/>
    <w:rsid w:val="00E82699"/>
    <w:rsid w:val="00E82A71"/>
    <w:rsid w:val="00E838E0"/>
    <w:rsid w:val="00E84029"/>
    <w:rsid w:val="00E84273"/>
    <w:rsid w:val="00E84685"/>
    <w:rsid w:val="00E84859"/>
    <w:rsid w:val="00E84A16"/>
    <w:rsid w:val="00E85592"/>
    <w:rsid w:val="00E857C3"/>
    <w:rsid w:val="00E85EFF"/>
    <w:rsid w:val="00E86180"/>
    <w:rsid w:val="00E86497"/>
    <w:rsid w:val="00E86D7B"/>
    <w:rsid w:val="00E87301"/>
    <w:rsid w:val="00E873F9"/>
    <w:rsid w:val="00E87B1C"/>
    <w:rsid w:val="00E87EB5"/>
    <w:rsid w:val="00E87FCB"/>
    <w:rsid w:val="00E87FE4"/>
    <w:rsid w:val="00E87FFE"/>
    <w:rsid w:val="00E90189"/>
    <w:rsid w:val="00E90B80"/>
    <w:rsid w:val="00E910B4"/>
    <w:rsid w:val="00E91A38"/>
    <w:rsid w:val="00E92197"/>
    <w:rsid w:val="00E9235B"/>
    <w:rsid w:val="00E923E1"/>
    <w:rsid w:val="00E92779"/>
    <w:rsid w:val="00E9298E"/>
    <w:rsid w:val="00E92ABF"/>
    <w:rsid w:val="00E92AF4"/>
    <w:rsid w:val="00E92F10"/>
    <w:rsid w:val="00E936A2"/>
    <w:rsid w:val="00E937EA"/>
    <w:rsid w:val="00E93F0C"/>
    <w:rsid w:val="00E941F8"/>
    <w:rsid w:val="00E942E6"/>
    <w:rsid w:val="00E943DC"/>
    <w:rsid w:val="00E943ED"/>
    <w:rsid w:val="00E949D7"/>
    <w:rsid w:val="00E94A81"/>
    <w:rsid w:val="00E94B0F"/>
    <w:rsid w:val="00E94B9C"/>
    <w:rsid w:val="00E951DE"/>
    <w:rsid w:val="00E95428"/>
    <w:rsid w:val="00E9548D"/>
    <w:rsid w:val="00E95497"/>
    <w:rsid w:val="00E95830"/>
    <w:rsid w:val="00E95874"/>
    <w:rsid w:val="00E95F4E"/>
    <w:rsid w:val="00E9606A"/>
    <w:rsid w:val="00E960B4"/>
    <w:rsid w:val="00E9625B"/>
    <w:rsid w:val="00E9637E"/>
    <w:rsid w:val="00E972C7"/>
    <w:rsid w:val="00E97AA2"/>
    <w:rsid w:val="00EA0118"/>
    <w:rsid w:val="00EA04B2"/>
    <w:rsid w:val="00EA0A07"/>
    <w:rsid w:val="00EA0B7C"/>
    <w:rsid w:val="00EA0D71"/>
    <w:rsid w:val="00EA1000"/>
    <w:rsid w:val="00EA11FF"/>
    <w:rsid w:val="00EA12AA"/>
    <w:rsid w:val="00EA1534"/>
    <w:rsid w:val="00EA15FE"/>
    <w:rsid w:val="00EA1C8F"/>
    <w:rsid w:val="00EA1F8D"/>
    <w:rsid w:val="00EA2428"/>
    <w:rsid w:val="00EA25A9"/>
    <w:rsid w:val="00EA2A61"/>
    <w:rsid w:val="00EA3247"/>
    <w:rsid w:val="00EA3374"/>
    <w:rsid w:val="00EA33D9"/>
    <w:rsid w:val="00EA3427"/>
    <w:rsid w:val="00EA3470"/>
    <w:rsid w:val="00EA3554"/>
    <w:rsid w:val="00EA3CE4"/>
    <w:rsid w:val="00EA44CA"/>
    <w:rsid w:val="00EA4722"/>
    <w:rsid w:val="00EA5256"/>
    <w:rsid w:val="00EA538C"/>
    <w:rsid w:val="00EA53B2"/>
    <w:rsid w:val="00EA553D"/>
    <w:rsid w:val="00EA5A2C"/>
    <w:rsid w:val="00EA5CCD"/>
    <w:rsid w:val="00EA60F4"/>
    <w:rsid w:val="00EA667F"/>
    <w:rsid w:val="00EA66DF"/>
    <w:rsid w:val="00EA678A"/>
    <w:rsid w:val="00EA6CA4"/>
    <w:rsid w:val="00EA708D"/>
    <w:rsid w:val="00EA7150"/>
    <w:rsid w:val="00EA76AC"/>
    <w:rsid w:val="00EA7AA7"/>
    <w:rsid w:val="00EA7B16"/>
    <w:rsid w:val="00EA7E05"/>
    <w:rsid w:val="00EA7EC1"/>
    <w:rsid w:val="00EB0075"/>
    <w:rsid w:val="00EB0EEC"/>
    <w:rsid w:val="00EB102C"/>
    <w:rsid w:val="00EB1042"/>
    <w:rsid w:val="00EB119A"/>
    <w:rsid w:val="00EB1207"/>
    <w:rsid w:val="00EB160B"/>
    <w:rsid w:val="00EB201E"/>
    <w:rsid w:val="00EB23BD"/>
    <w:rsid w:val="00EB24A9"/>
    <w:rsid w:val="00EB285F"/>
    <w:rsid w:val="00EB2CF5"/>
    <w:rsid w:val="00EB2D75"/>
    <w:rsid w:val="00EB353C"/>
    <w:rsid w:val="00EB3640"/>
    <w:rsid w:val="00EB36E4"/>
    <w:rsid w:val="00EB3BFC"/>
    <w:rsid w:val="00EB3F55"/>
    <w:rsid w:val="00EB41C5"/>
    <w:rsid w:val="00EB41DF"/>
    <w:rsid w:val="00EB4691"/>
    <w:rsid w:val="00EB4B94"/>
    <w:rsid w:val="00EB56B1"/>
    <w:rsid w:val="00EB59A1"/>
    <w:rsid w:val="00EB5CB3"/>
    <w:rsid w:val="00EB600C"/>
    <w:rsid w:val="00EB60B2"/>
    <w:rsid w:val="00EB61A9"/>
    <w:rsid w:val="00EB641C"/>
    <w:rsid w:val="00EB687A"/>
    <w:rsid w:val="00EB6C78"/>
    <w:rsid w:val="00EB6E66"/>
    <w:rsid w:val="00EB6ED2"/>
    <w:rsid w:val="00EB720F"/>
    <w:rsid w:val="00EB7284"/>
    <w:rsid w:val="00EB75C7"/>
    <w:rsid w:val="00EB75CD"/>
    <w:rsid w:val="00EB7EBC"/>
    <w:rsid w:val="00EB7F62"/>
    <w:rsid w:val="00EB7F6F"/>
    <w:rsid w:val="00EC016F"/>
    <w:rsid w:val="00EC01D5"/>
    <w:rsid w:val="00EC07C4"/>
    <w:rsid w:val="00EC07EF"/>
    <w:rsid w:val="00EC0FC2"/>
    <w:rsid w:val="00EC11CD"/>
    <w:rsid w:val="00EC16B5"/>
    <w:rsid w:val="00EC1804"/>
    <w:rsid w:val="00EC1BBE"/>
    <w:rsid w:val="00EC1DA1"/>
    <w:rsid w:val="00EC1F38"/>
    <w:rsid w:val="00EC1F4C"/>
    <w:rsid w:val="00EC21FA"/>
    <w:rsid w:val="00EC2806"/>
    <w:rsid w:val="00EC294C"/>
    <w:rsid w:val="00EC2DDD"/>
    <w:rsid w:val="00EC31B1"/>
    <w:rsid w:val="00EC34AC"/>
    <w:rsid w:val="00EC36C2"/>
    <w:rsid w:val="00EC42DD"/>
    <w:rsid w:val="00EC48F8"/>
    <w:rsid w:val="00EC4B28"/>
    <w:rsid w:val="00EC4F0A"/>
    <w:rsid w:val="00EC50B4"/>
    <w:rsid w:val="00EC5494"/>
    <w:rsid w:val="00EC5575"/>
    <w:rsid w:val="00EC56B6"/>
    <w:rsid w:val="00EC5801"/>
    <w:rsid w:val="00EC59B1"/>
    <w:rsid w:val="00EC59E5"/>
    <w:rsid w:val="00EC5B05"/>
    <w:rsid w:val="00EC5EF8"/>
    <w:rsid w:val="00EC5F8C"/>
    <w:rsid w:val="00EC6300"/>
    <w:rsid w:val="00EC63BD"/>
    <w:rsid w:val="00EC64DD"/>
    <w:rsid w:val="00EC657D"/>
    <w:rsid w:val="00EC67D1"/>
    <w:rsid w:val="00EC6A7F"/>
    <w:rsid w:val="00EC6B16"/>
    <w:rsid w:val="00EC6DA7"/>
    <w:rsid w:val="00EC6DA9"/>
    <w:rsid w:val="00EC6E7B"/>
    <w:rsid w:val="00EC75B9"/>
    <w:rsid w:val="00EC7E44"/>
    <w:rsid w:val="00ED009E"/>
    <w:rsid w:val="00ED01CC"/>
    <w:rsid w:val="00ED064F"/>
    <w:rsid w:val="00ED0726"/>
    <w:rsid w:val="00ED0C70"/>
    <w:rsid w:val="00ED0FEB"/>
    <w:rsid w:val="00ED115B"/>
    <w:rsid w:val="00ED1324"/>
    <w:rsid w:val="00ED13C3"/>
    <w:rsid w:val="00ED143B"/>
    <w:rsid w:val="00ED1499"/>
    <w:rsid w:val="00ED1A09"/>
    <w:rsid w:val="00ED1BD5"/>
    <w:rsid w:val="00ED1CD3"/>
    <w:rsid w:val="00ED255B"/>
    <w:rsid w:val="00ED25B8"/>
    <w:rsid w:val="00ED2A52"/>
    <w:rsid w:val="00ED2CF7"/>
    <w:rsid w:val="00ED2E41"/>
    <w:rsid w:val="00ED2FB3"/>
    <w:rsid w:val="00ED3125"/>
    <w:rsid w:val="00ED32B6"/>
    <w:rsid w:val="00ED3805"/>
    <w:rsid w:val="00ED3896"/>
    <w:rsid w:val="00ED39B7"/>
    <w:rsid w:val="00ED43E3"/>
    <w:rsid w:val="00ED4B05"/>
    <w:rsid w:val="00ED4BA5"/>
    <w:rsid w:val="00ED4E11"/>
    <w:rsid w:val="00ED50BF"/>
    <w:rsid w:val="00ED50E9"/>
    <w:rsid w:val="00ED550A"/>
    <w:rsid w:val="00ED56A6"/>
    <w:rsid w:val="00ED5B0D"/>
    <w:rsid w:val="00ED5C5B"/>
    <w:rsid w:val="00ED5C98"/>
    <w:rsid w:val="00ED5E09"/>
    <w:rsid w:val="00ED5E0E"/>
    <w:rsid w:val="00ED679A"/>
    <w:rsid w:val="00ED6877"/>
    <w:rsid w:val="00ED68AC"/>
    <w:rsid w:val="00ED6A35"/>
    <w:rsid w:val="00ED6DE0"/>
    <w:rsid w:val="00ED70A8"/>
    <w:rsid w:val="00ED71E6"/>
    <w:rsid w:val="00ED7259"/>
    <w:rsid w:val="00ED72FA"/>
    <w:rsid w:val="00ED7345"/>
    <w:rsid w:val="00ED7419"/>
    <w:rsid w:val="00ED75E2"/>
    <w:rsid w:val="00ED7908"/>
    <w:rsid w:val="00ED7A9D"/>
    <w:rsid w:val="00ED7D24"/>
    <w:rsid w:val="00ED7D9C"/>
    <w:rsid w:val="00ED7E9F"/>
    <w:rsid w:val="00EE0091"/>
    <w:rsid w:val="00EE01FF"/>
    <w:rsid w:val="00EE0282"/>
    <w:rsid w:val="00EE02C7"/>
    <w:rsid w:val="00EE0852"/>
    <w:rsid w:val="00EE0F1B"/>
    <w:rsid w:val="00EE1069"/>
    <w:rsid w:val="00EE1A74"/>
    <w:rsid w:val="00EE1B2A"/>
    <w:rsid w:val="00EE2334"/>
    <w:rsid w:val="00EE25FA"/>
    <w:rsid w:val="00EE260A"/>
    <w:rsid w:val="00EE279D"/>
    <w:rsid w:val="00EE2AED"/>
    <w:rsid w:val="00EE2CF8"/>
    <w:rsid w:val="00EE3456"/>
    <w:rsid w:val="00EE3B9A"/>
    <w:rsid w:val="00EE3C7F"/>
    <w:rsid w:val="00EE3DAE"/>
    <w:rsid w:val="00EE3F24"/>
    <w:rsid w:val="00EE3F91"/>
    <w:rsid w:val="00EE477D"/>
    <w:rsid w:val="00EE4EC0"/>
    <w:rsid w:val="00EE4FF5"/>
    <w:rsid w:val="00EE5391"/>
    <w:rsid w:val="00EE5DAA"/>
    <w:rsid w:val="00EE6295"/>
    <w:rsid w:val="00EE6469"/>
    <w:rsid w:val="00EE6733"/>
    <w:rsid w:val="00EE6754"/>
    <w:rsid w:val="00EE6B0C"/>
    <w:rsid w:val="00EE6BD4"/>
    <w:rsid w:val="00EE6CA5"/>
    <w:rsid w:val="00EE71B5"/>
    <w:rsid w:val="00EE7250"/>
    <w:rsid w:val="00EE7561"/>
    <w:rsid w:val="00EE7F21"/>
    <w:rsid w:val="00EF01CF"/>
    <w:rsid w:val="00EF02A8"/>
    <w:rsid w:val="00EF02DD"/>
    <w:rsid w:val="00EF0522"/>
    <w:rsid w:val="00EF08C3"/>
    <w:rsid w:val="00EF0A03"/>
    <w:rsid w:val="00EF0A25"/>
    <w:rsid w:val="00EF0E80"/>
    <w:rsid w:val="00EF0FAD"/>
    <w:rsid w:val="00EF1181"/>
    <w:rsid w:val="00EF12ED"/>
    <w:rsid w:val="00EF158F"/>
    <w:rsid w:val="00EF1AA6"/>
    <w:rsid w:val="00EF1ABD"/>
    <w:rsid w:val="00EF1C24"/>
    <w:rsid w:val="00EF1EA7"/>
    <w:rsid w:val="00EF2239"/>
    <w:rsid w:val="00EF22C8"/>
    <w:rsid w:val="00EF262E"/>
    <w:rsid w:val="00EF2AA6"/>
    <w:rsid w:val="00EF2C2E"/>
    <w:rsid w:val="00EF2C2F"/>
    <w:rsid w:val="00EF2D90"/>
    <w:rsid w:val="00EF2EE1"/>
    <w:rsid w:val="00EF31A7"/>
    <w:rsid w:val="00EF322C"/>
    <w:rsid w:val="00EF3565"/>
    <w:rsid w:val="00EF38AB"/>
    <w:rsid w:val="00EF3910"/>
    <w:rsid w:val="00EF3C68"/>
    <w:rsid w:val="00EF3DDD"/>
    <w:rsid w:val="00EF3EE7"/>
    <w:rsid w:val="00EF3FF5"/>
    <w:rsid w:val="00EF4443"/>
    <w:rsid w:val="00EF45A9"/>
    <w:rsid w:val="00EF4741"/>
    <w:rsid w:val="00EF48BF"/>
    <w:rsid w:val="00EF49D5"/>
    <w:rsid w:val="00EF4A16"/>
    <w:rsid w:val="00EF4CAE"/>
    <w:rsid w:val="00EF4F4B"/>
    <w:rsid w:val="00EF5061"/>
    <w:rsid w:val="00EF51A3"/>
    <w:rsid w:val="00EF53D3"/>
    <w:rsid w:val="00EF56E0"/>
    <w:rsid w:val="00EF579B"/>
    <w:rsid w:val="00EF582B"/>
    <w:rsid w:val="00EF5EC6"/>
    <w:rsid w:val="00EF5EE3"/>
    <w:rsid w:val="00EF6072"/>
    <w:rsid w:val="00EF66AC"/>
    <w:rsid w:val="00EF6B59"/>
    <w:rsid w:val="00EF6D57"/>
    <w:rsid w:val="00EF6EF4"/>
    <w:rsid w:val="00EF7573"/>
    <w:rsid w:val="00EF7FB1"/>
    <w:rsid w:val="00F00280"/>
    <w:rsid w:val="00F00586"/>
    <w:rsid w:val="00F00BA4"/>
    <w:rsid w:val="00F00BCF"/>
    <w:rsid w:val="00F01013"/>
    <w:rsid w:val="00F0164A"/>
    <w:rsid w:val="00F01714"/>
    <w:rsid w:val="00F01793"/>
    <w:rsid w:val="00F01862"/>
    <w:rsid w:val="00F0228D"/>
    <w:rsid w:val="00F026BC"/>
    <w:rsid w:val="00F02709"/>
    <w:rsid w:val="00F029DA"/>
    <w:rsid w:val="00F02C4D"/>
    <w:rsid w:val="00F02F18"/>
    <w:rsid w:val="00F03344"/>
    <w:rsid w:val="00F0357D"/>
    <w:rsid w:val="00F0375A"/>
    <w:rsid w:val="00F04516"/>
    <w:rsid w:val="00F04F07"/>
    <w:rsid w:val="00F050E8"/>
    <w:rsid w:val="00F054EB"/>
    <w:rsid w:val="00F05B0D"/>
    <w:rsid w:val="00F05C01"/>
    <w:rsid w:val="00F05C68"/>
    <w:rsid w:val="00F05E11"/>
    <w:rsid w:val="00F05EDB"/>
    <w:rsid w:val="00F06413"/>
    <w:rsid w:val="00F06446"/>
    <w:rsid w:val="00F06582"/>
    <w:rsid w:val="00F066B3"/>
    <w:rsid w:val="00F068D2"/>
    <w:rsid w:val="00F06A0C"/>
    <w:rsid w:val="00F06BFD"/>
    <w:rsid w:val="00F06CA1"/>
    <w:rsid w:val="00F06E24"/>
    <w:rsid w:val="00F07382"/>
    <w:rsid w:val="00F075E7"/>
    <w:rsid w:val="00F07A82"/>
    <w:rsid w:val="00F07B15"/>
    <w:rsid w:val="00F07D49"/>
    <w:rsid w:val="00F07D86"/>
    <w:rsid w:val="00F1038B"/>
    <w:rsid w:val="00F10561"/>
    <w:rsid w:val="00F10D02"/>
    <w:rsid w:val="00F1118E"/>
    <w:rsid w:val="00F1131E"/>
    <w:rsid w:val="00F11405"/>
    <w:rsid w:val="00F11AF8"/>
    <w:rsid w:val="00F12431"/>
    <w:rsid w:val="00F12E96"/>
    <w:rsid w:val="00F12FA7"/>
    <w:rsid w:val="00F12FFB"/>
    <w:rsid w:val="00F13041"/>
    <w:rsid w:val="00F138F3"/>
    <w:rsid w:val="00F13E77"/>
    <w:rsid w:val="00F1409E"/>
    <w:rsid w:val="00F140BE"/>
    <w:rsid w:val="00F144B1"/>
    <w:rsid w:val="00F14A40"/>
    <w:rsid w:val="00F14DD1"/>
    <w:rsid w:val="00F15325"/>
    <w:rsid w:val="00F169D5"/>
    <w:rsid w:val="00F16B97"/>
    <w:rsid w:val="00F16BBF"/>
    <w:rsid w:val="00F16CB1"/>
    <w:rsid w:val="00F16CFB"/>
    <w:rsid w:val="00F16DC6"/>
    <w:rsid w:val="00F17070"/>
    <w:rsid w:val="00F17C41"/>
    <w:rsid w:val="00F17F37"/>
    <w:rsid w:val="00F17F6E"/>
    <w:rsid w:val="00F20228"/>
    <w:rsid w:val="00F2031A"/>
    <w:rsid w:val="00F2038D"/>
    <w:rsid w:val="00F20B09"/>
    <w:rsid w:val="00F20C44"/>
    <w:rsid w:val="00F20F42"/>
    <w:rsid w:val="00F21009"/>
    <w:rsid w:val="00F2124A"/>
    <w:rsid w:val="00F212FD"/>
    <w:rsid w:val="00F217BF"/>
    <w:rsid w:val="00F217FA"/>
    <w:rsid w:val="00F22734"/>
    <w:rsid w:val="00F228EC"/>
    <w:rsid w:val="00F229AA"/>
    <w:rsid w:val="00F22A5D"/>
    <w:rsid w:val="00F22B9D"/>
    <w:rsid w:val="00F23314"/>
    <w:rsid w:val="00F23573"/>
    <w:rsid w:val="00F23B17"/>
    <w:rsid w:val="00F23CAB"/>
    <w:rsid w:val="00F23E3C"/>
    <w:rsid w:val="00F23E60"/>
    <w:rsid w:val="00F23EE8"/>
    <w:rsid w:val="00F23FFC"/>
    <w:rsid w:val="00F24084"/>
    <w:rsid w:val="00F245F3"/>
    <w:rsid w:val="00F24727"/>
    <w:rsid w:val="00F247B2"/>
    <w:rsid w:val="00F24DAF"/>
    <w:rsid w:val="00F253AE"/>
    <w:rsid w:val="00F25491"/>
    <w:rsid w:val="00F255F6"/>
    <w:rsid w:val="00F256F7"/>
    <w:rsid w:val="00F259D5"/>
    <w:rsid w:val="00F25BBB"/>
    <w:rsid w:val="00F2648A"/>
    <w:rsid w:val="00F264E9"/>
    <w:rsid w:val="00F267CB"/>
    <w:rsid w:val="00F26CAE"/>
    <w:rsid w:val="00F26DE5"/>
    <w:rsid w:val="00F27341"/>
    <w:rsid w:val="00F2757C"/>
    <w:rsid w:val="00F27A2B"/>
    <w:rsid w:val="00F27BF5"/>
    <w:rsid w:val="00F3010B"/>
    <w:rsid w:val="00F30397"/>
    <w:rsid w:val="00F303AD"/>
    <w:rsid w:val="00F304CD"/>
    <w:rsid w:val="00F309E5"/>
    <w:rsid w:val="00F3143A"/>
    <w:rsid w:val="00F3145A"/>
    <w:rsid w:val="00F31525"/>
    <w:rsid w:val="00F31784"/>
    <w:rsid w:val="00F317A2"/>
    <w:rsid w:val="00F319CE"/>
    <w:rsid w:val="00F31C85"/>
    <w:rsid w:val="00F31D87"/>
    <w:rsid w:val="00F3265C"/>
    <w:rsid w:val="00F32B1F"/>
    <w:rsid w:val="00F32BC2"/>
    <w:rsid w:val="00F32C05"/>
    <w:rsid w:val="00F32EF4"/>
    <w:rsid w:val="00F33015"/>
    <w:rsid w:val="00F333E9"/>
    <w:rsid w:val="00F33446"/>
    <w:rsid w:val="00F335A1"/>
    <w:rsid w:val="00F336B4"/>
    <w:rsid w:val="00F33E6E"/>
    <w:rsid w:val="00F33F48"/>
    <w:rsid w:val="00F340E8"/>
    <w:rsid w:val="00F3420C"/>
    <w:rsid w:val="00F342E3"/>
    <w:rsid w:val="00F34335"/>
    <w:rsid w:val="00F34711"/>
    <w:rsid w:val="00F34BE4"/>
    <w:rsid w:val="00F34CBF"/>
    <w:rsid w:val="00F34F3B"/>
    <w:rsid w:val="00F359D6"/>
    <w:rsid w:val="00F35A1F"/>
    <w:rsid w:val="00F35B96"/>
    <w:rsid w:val="00F35CA5"/>
    <w:rsid w:val="00F35F78"/>
    <w:rsid w:val="00F35FCC"/>
    <w:rsid w:val="00F3636D"/>
    <w:rsid w:val="00F36704"/>
    <w:rsid w:val="00F368E5"/>
    <w:rsid w:val="00F36B1D"/>
    <w:rsid w:val="00F36B71"/>
    <w:rsid w:val="00F36D6F"/>
    <w:rsid w:val="00F36F68"/>
    <w:rsid w:val="00F37091"/>
    <w:rsid w:val="00F370B6"/>
    <w:rsid w:val="00F37189"/>
    <w:rsid w:val="00F375A7"/>
    <w:rsid w:val="00F37953"/>
    <w:rsid w:val="00F37BDB"/>
    <w:rsid w:val="00F401CB"/>
    <w:rsid w:val="00F40483"/>
    <w:rsid w:val="00F40CE8"/>
    <w:rsid w:val="00F40D80"/>
    <w:rsid w:val="00F41221"/>
    <w:rsid w:val="00F413B5"/>
    <w:rsid w:val="00F4165F"/>
    <w:rsid w:val="00F41906"/>
    <w:rsid w:val="00F41CCC"/>
    <w:rsid w:val="00F41E3C"/>
    <w:rsid w:val="00F41FB0"/>
    <w:rsid w:val="00F42208"/>
    <w:rsid w:val="00F42748"/>
    <w:rsid w:val="00F42A04"/>
    <w:rsid w:val="00F42B91"/>
    <w:rsid w:val="00F43167"/>
    <w:rsid w:val="00F43F07"/>
    <w:rsid w:val="00F44121"/>
    <w:rsid w:val="00F44248"/>
    <w:rsid w:val="00F44348"/>
    <w:rsid w:val="00F4472B"/>
    <w:rsid w:val="00F458C9"/>
    <w:rsid w:val="00F45D37"/>
    <w:rsid w:val="00F46141"/>
    <w:rsid w:val="00F462B5"/>
    <w:rsid w:val="00F463B0"/>
    <w:rsid w:val="00F4642C"/>
    <w:rsid w:val="00F4658B"/>
    <w:rsid w:val="00F46674"/>
    <w:rsid w:val="00F46744"/>
    <w:rsid w:val="00F467B5"/>
    <w:rsid w:val="00F468F4"/>
    <w:rsid w:val="00F46BA5"/>
    <w:rsid w:val="00F46DF0"/>
    <w:rsid w:val="00F46E41"/>
    <w:rsid w:val="00F470E7"/>
    <w:rsid w:val="00F478BA"/>
    <w:rsid w:val="00F47BBB"/>
    <w:rsid w:val="00F47E81"/>
    <w:rsid w:val="00F47EA1"/>
    <w:rsid w:val="00F47FC6"/>
    <w:rsid w:val="00F506A1"/>
    <w:rsid w:val="00F506AB"/>
    <w:rsid w:val="00F5089F"/>
    <w:rsid w:val="00F50BE9"/>
    <w:rsid w:val="00F50E90"/>
    <w:rsid w:val="00F5132F"/>
    <w:rsid w:val="00F515B0"/>
    <w:rsid w:val="00F5174B"/>
    <w:rsid w:val="00F5179E"/>
    <w:rsid w:val="00F517EF"/>
    <w:rsid w:val="00F51CD7"/>
    <w:rsid w:val="00F51FF9"/>
    <w:rsid w:val="00F523FB"/>
    <w:rsid w:val="00F52953"/>
    <w:rsid w:val="00F529E3"/>
    <w:rsid w:val="00F52EFB"/>
    <w:rsid w:val="00F52FC2"/>
    <w:rsid w:val="00F5308E"/>
    <w:rsid w:val="00F533A4"/>
    <w:rsid w:val="00F537FF"/>
    <w:rsid w:val="00F53C77"/>
    <w:rsid w:val="00F53EA2"/>
    <w:rsid w:val="00F5400D"/>
    <w:rsid w:val="00F54239"/>
    <w:rsid w:val="00F548E4"/>
    <w:rsid w:val="00F54E34"/>
    <w:rsid w:val="00F54E92"/>
    <w:rsid w:val="00F55637"/>
    <w:rsid w:val="00F56185"/>
    <w:rsid w:val="00F56389"/>
    <w:rsid w:val="00F563BE"/>
    <w:rsid w:val="00F56621"/>
    <w:rsid w:val="00F569CB"/>
    <w:rsid w:val="00F569F7"/>
    <w:rsid w:val="00F56A74"/>
    <w:rsid w:val="00F56AEB"/>
    <w:rsid w:val="00F56F04"/>
    <w:rsid w:val="00F56F9E"/>
    <w:rsid w:val="00F571CA"/>
    <w:rsid w:val="00F571F7"/>
    <w:rsid w:val="00F57353"/>
    <w:rsid w:val="00F57435"/>
    <w:rsid w:val="00F57617"/>
    <w:rsid w:val="00F5791A"/>
    <w:rsid w:val="00F57C50"/>
    <w:rsid w:val="00F600E1"/>
    <w:rsid w:val="00F60135"/>
    <w:rsid w:val="00F60480"/>
    <w:rsid w:val="00F6053E"/>
    <w:rsid w:val="00F606BE"/>
    <w:rsid w:val="00F6097A"/>
    <w:rsid w:val="00F60C79"/>
    <w:rsid w:val="00F60CB0"/>
    <w:rsid w:val="00F60EC8"/>
    <w:rsid w:val="00F6116F"/>
    <w:rsid w:val="00F61368"/>
    <w:rsid w:val="00F6185E"/>
    <w:rsid w:val="00F61B20"/>
    <w:rsid w:val="00F61F65"/>
    <w:rsid w:val="00F621D6"/>
    <w:rsid w:val="00F62266"/>
    <w:rsid w:val="00F623A3"/>
    <w:rsid w:val="00F627A8"/>
    <w:rsid w:val="00F629FF"/>
    <w:rsid w:val="00F62A2B"/>
    <w:rsid w:val="00F62C59"/>
    <w:rsid w:val="00F62E74"/>
    <w:rsid w:val="00F63070"/>
    <w:rsid w:val="00F630D4"/>
    <w:rsid w:val="00F631BD"/>
    <w:rsid w:val="00F6366B"/>
    <w:rsid w:val="00F63942"/>
    <w:rsid w:val="00F63D6C"/>
    <w:rsid w:val="00F6404B"/>
    <w:rsid w:val="00F640F1"/>
    <w:rsid w:val="00F643D4"/>
    <w:rsid w:val="00F6484E"/>
    <w:rsid w:val="00F648F2"/>
    <w:rsid w:val="00F64977"/>
    <w:rsid w:val="00F64C5E"/>
    <w:rsid w:val="00F64C84"/>
    <w:rsid w:val="00F65069"/>
    <w:rsid w:val="00F6517D"/>
    <w:rsid w:val="00F65694"/>
    <w:rsid w:val="00F65B02"/>
    <w:rsid w:val="00F65DF0"/>
    <w:rsid w:val="00F65F1C"/>
    <w:rsid w:val="00F666F0"/>
    <w:rsid w:val="00F667B6"/>
    <w:rsid w:val="00F6690B"/>
    <w:rsid w:val="00F66C0D"/>
    <w:rsid w:val="00F66C80"/>
    <w:rsid w:val="00F66DE9"/>
    <w:rsid w:val="00F66E1E"/>
    <w:rsid w:val="00F66F04"/>
    <w:rsid w:val="00F670AD"/>
    <w:rsid w:val="00F67284"/>
    <w:rsid w:val="00F6738B"/>
    <w:rsid w:val="00F6742B"/>
    <w:rsid w:val="00F678C4"/>
    <w:rsid w:val="00F67AAC"/>
    <w:rsid w:val="00F700E0"/>
    <w:rsid w:val="00F70723"/>
    <w:rsid w:val="00F70747"/>
    <w:rsid w:val="00F7080F"/>
    <w:rsid w:val="00F70C85"/>
    <w:rsid w:val="00F70D55"/>
    <w:rsid w:val="00F70ED1"/>
    <w:rsid w:val="00F7132E"/>
    <w:rsid w:val="00F71409"/>
    <w:rsid w:val="00F71719"/>
    <w:rsid w:val="00F71902"/>
    <w:rsid w:val="00F71B07"/>
    <w:rsid w:val="00F71B1B"/>
    <w:rsid w:val="00F7271B"/>
    <w:rsid w:val="00F72789"/>
    <w:rsid w:val="00F72B01"/>
    <w:rsid w:val="00F72C5A"/>
    <w:rsid w:val="00F72D57"/>
    <w:rsid w:val="00F72E72"/>
    <w:rsid w:val="00F73077"/>
    <w:rsid w:val="00F7341E"/>
    <w:rsid w:val="00F73456"/>
    <w:rsid w:val="00F7374D"/>
    <w:rsid w:val="00F73D6F"/>
    <w:rsid w:val="00F741F1"/>
    <w:rsid w:val="00F742F6"/>
    <w:rsid w:val="00F743D5"/>
    <w:rsid w:val="00F744E5"/>
    <w:rsid w:val="00F74B6E"/>
    <w:rsid w:val="00F74DAF"/>
    <w:rsid w:val="00F74E34"/>
    <w:rsid w:val="00F756B7"/>
    <w:rsid w:val="00F75B69"/>
    <w:rsid w:val="00F75B85"/>
    <w:rsid w:val="00F76188"/>
    <w:rsid w:val="00F7618C"/>
    <w:rsid w:val="00F7644D"/>
    <w:rsid w:val="00F76AAD"/>
    <w:rsid w:val="00F76D65"/>
    <w:rsid w:val="00F76F3D"/>
    <w:rsid w:val="00F7709B"/>
    <w:rsid w:val="00F775AC"/>
    <w:rsid w:val="00F80222"/>
    <w:rsid w:val="00F80367"/>
    <w:rsid w:val="00F80691"/>
    <w:rsid w:val="00F80AE6"/>
    <w:rsid w:val="00F80B3C"/>
    <w:rsid w:val="00F80CA1"/>
    <w:rsid w:val="00F80F4A"/>
    <w:rsid w:val="00F813FB"/>
    <w:rsid w:val="00F81EB9"/>
    <w:rsid w:val="00F82877"/>
    <w:rsid w:val="00F82B13"/>
    <w:rsid w:val="00F82F23"/>
    <w:rsid w:val="00F8336F"/>
    <w:rsid w:val="00F83427"/>
    <w:rsid w:val="00F83C1F"/>
    <w:rsid w:val="00F83D08"/>
    <w:rsid w:val="00F83F54"/>
    <w:rsid w:val="00F83F7A"/>
    <w:rsid w:val="00F846FF"/>
    <w:rsid w:val="00F84CCB"/>
    <w:rsid w:val="00F84E68"/>
    <w:rsid w:val="00F85417"/>
    <w:rsid w:val="00F854F6"/>
    <w:rsid w:val="00F8553C"/>
    <w:rsid w:val="00F85C07"/>
    <w:rsid w:val="00F85C79"/>
    <w:rsid w:val="00F85CEE"/>
    <w:rsid w:val="00F8603E"/>
    <w:rsid w:val="00F863F8"/>
    <w:rsid w:val="00F864AA"/>
    <w:rsid w:val="00F867A3"/>
    <w:rsid w:val="00F8688D"/>
    <w:rsid w:val="00F8688E"/>
    <w:rsid w:val="00F869E7"/>
    <w:rsid w:val="00F86B91"/>
    <w:rsid w:val="00F86F32"/>
    <w:rsid w:val="00F86F96"/>
    <w:rsid w:val="00F874E9"/>
    <w:rsid w:val="00F87E33"/>
    <w:rsid w:val="00F87F92"/>
    <w:rsid w:val="00F87FF8"/>
    <w:rsid w:val="00F90335"/>
    <w:rsid w:val="00F90812"/>
    <w:rsid w:val="00F908DD"/>
    <w:rsid w:val="00F90D18"/>
    <w:rsid w:val="00F90F7A"/>
    <w:rsid w:val="00F91254"/>
    <w:rsid w:val="00F9181B"/>
    <w:rsid w:val="00F91981"/>
    <w:rsid w:val="00F91AE6"/>
    <w:rsid w:val="00F92256"/>
    <w:rsid w:val="00F92587"/>
    <w:rsid w:val="00F9273D"/>
    <w:rsid w:val="00F92746"/>
    <w:rsid w:val="00F92EF3"/>
    <w:rsid w:val="00F9304F"/>
    <w:rsid w:val="00F9320F"/>
    <w:rsid w:val="00F934DE"/>
    <w:rsid w:val="00F93926"/>
    <w:rsid w:val="00F93ACF"/>
    <w:rsid w:val="00F942A9"/>
    <w:rsid w:val="00F942E0"/>
    <w:rsid w:val="00F94506"/>
    <w:rsid w:val="00F94C31"/>
    <w:rsid w:val="00F95BE7"/>
    <w:rsid w:val="00F95C17"/>
    <w:rsid w:val="00F95C62"/>
    <w:rsid w:val="00F96062"/>
    <w:rsid w:val="00F96209"/>
    <w:rsid w:val="00F968B0"/>
    <w:rsid w:val="00F96D92"/>
    <w:rsid w:val="00F96F93"/>
    <w:rsid w:val="00F97267"/>
    <w:rsid w:val="00F97868"/>
    <w:rsid w:val="00F97894"/>
    <w:rsid w:val="00F9792D"/>
    <w:rsid w:val="00F979AF"/>
    <w:rsid w:val="00F97D23"/>
    <w:rsid w:val="00F97E47"/>
    <w:rsid w:val="00F97F6B"/>
    <w:rsid w:val="00FA0060"/>
    <w:rsid w:val="00FA006C"/>
    <w:rsid w:val="00FA01EA"/>
    <w:rsid w:val="00FA040F"/>
    <w:rsid w:val="00FA0601"/>
    <w:rsid w:val="00FA0757"/>
    <w:rsid w:val="00FA0B8F"/>
    <w:rsid w:val="00FA0CE6"/>
    <w:rsid w:val="00FA0D4A"/>
    <w:rsid w:val="00FA1030"/>
    <w:rsid w:val="00FA1395"/>
    <w:rsid w:val="00FA160E"/>
    <w:rsid w:val="00FA16F9"/>
    <w:rsid w:val="00FA17BD"/>
    <w:rsid w:val="00FA17D6"/>
    <w:rsid w:val="00FA1A3F"/>
    <w:rsid w:val="00FA1A84"/>
    <w:rsid w:val="00FA1B33"/>
    <w:rsid w:val="00FA1B4C"/>
    <w:rsid w:val="00FA1E0B"/>
    <w:rsid w:val="00FA2077"/>
    <w:rsid w:val="00FA20EE"/>
    <w:rsid w:val="00FA2219"/>
    <w:rsid w:val="00FA23CA"/>
    <w:rsid w:val="00FA2404"/>
    <w:rsid w:val="00FA25FF"/>
    <w:rsid w:val="00FA3B9A"/>
    <w:rsid w:val="00FA3BA0"/>
    <w:rsid w:val="00FA3ECF"/>
    <w:rsid w:val="00FA45B2"/>
    <w:rsid w:val="00FA46AB"/>
    <w:rsid w:val="00FA4BB9"/>
    <w:rsid w:val="00FA516A"/>
    <w:rsid w:val="00FA5678"/>
    <w:rsid w:val="00FA573C"/>
    <w:rsid w:val="00FA5947"/>
    <w:rsid w:val="00FA5AB5"/>
    <w:rsid w:val="00FA5E9A"/>
    <w:rsid w:val="00FA5EDD"/>
    <w:rsid w:val="00FA6361"/>
    <w:rsid w:val="00FA638F"/>
    <w:rsid w:val="00FA67BF"/>
    <w:rsid w:val="00FA6C87"/>
    <w:rsid w:val="00FA6CD9"/>
    <w:rsid w:val="00FA700E"/>
    <w:rsid w:val="00FA722E"/>
    <w:rsid w:val="00FA754B"/>
    <w:rsid w:val="00FA757F"/>
    <w:rsid w:val="00FA7693"/>
    <w:rsid w:val="00FA77EF"/>
    <w:rsid w:val="00FA78D7"/>
    <w:rsid w:val="00FA7B21"/>
    <w:rsid w:val="00FA7B72"/>
    <w:rsid w:val="00FA7DB7"/>
    <w:rsid w:val="00FB014B"/>
    <w:rsid w:val="00FB04A4"/>
    <w:rsid w:val="00FB05AE"/>
    <w:rsid w:val="00FB087E"/>
    <w:rsid w:val="00FB0D54"/>
    <w:rsid w:val="00FB0D66"/>
    <w:rsid w:val="00FB0DA3"/>
    <w:rsid w:val="00FB0E50"/>
    <w:rsid w:val="00FB11EA"/>
    <w:rsid w:val="00FB16DE"/>
    <w:rsid w:val="00FB182D"/>
    <w:rsid w:val="00FB190B"/>
    <w:rsid w:val="00FB19AC"/>
    <w:rsid w:val="00FB1B8F"/>
    <w:rsid w:val="00FB1F5A"/>
    <w:rsid w:val="00FB20EB"/>
    <w:rsid w:val="00FB2161"/>
    <w:rsid w:val="00FB25EC"/>
    <w:rsid w:val="00FB2807"/>
    <w:rsid w:val="00FB2D67"/>
    <w:rsid w:val="00FB33AC"/>
    <w:rsid w:val="00FB3AD6"/>
    <w:rsid w:val="00FB3BA9"/>
    <w:rsid w:val="00FB3D41"/>
    <w:rsid w:val="00FB42FC"/>
    <w:rsid w:val="00FB4598"/>
    <w:rsid w:val="00FB4727"/>
    <w:rsid w:val="00FB4A01"/>
    <w:rsid w:val="00FB4AD0"/>
    <w:rsid w:val="00FB4EDA"/>
    <w:rsid w:val="00FB555B"/>
    <w:rsid w:val="00FB5990"/>
    <w:rsid w:val="00FB5B16"/>
    <w:rsid w:val="00FB5E7C"/>
    <w:rsid w:val="00FB649D"/>
    <w:rsid w:val="00FB6C6D"/>
    <w:rsid w:val="00FB6D72"/>
    <w:rsid w:val="00FB6FE8"/>
    <w:rsid w:val="00FB77A7"/>
    <w:rsid w:val="00FB7E77"/>
    <w:rsid w:val="00FB7FAA"/>
    <w:rsid w:val="00FC04A0"/>
    <w:rsid w:val="00FC0731"/>
    <w:rsid w:val="00FC07CE"/>
    <w:rsid w:val="00FC09AC"/>
    <w:rsid w:val="00FC0C70"/>
    <w:rsid w:val="00FC12F9"/>
    <w:rsid w:val="00FC166B"/>
    <w:rsid w:val="00FC16EF"/>
    <w:rsid w:val="00FC1AD9"/>
    <w:rsid w:val="00FC1AF0"/>
    <w:rsid w:val="00FC1FEB"/>
    <w:rsid w:val="00FC225E"/>
    <w:rsid w:val="00FC2643"/>
    <w:rsid w:val="00FC294D"/>
    <w:rsid w:val="00FC2952"/>
    <w:rsid w:val="00FC2D39"/>
    <w:rsid w:val="00FC3559"/>
    <w:rsid w:val="00FC37F1"/>
    <w:rsid w:val="00FC38DE"/>
    <w:rsid w:val="00FC3C77"/>
    <w:rsid w:val="00FC3D45"/>
    <w:rsid w:val="00FC4354"/>
    <w:rsid w:val="00FC4562"/>
    <w:rsid w:val="00FC4621"/>
    <w:rsid w:val="00FC4905"/>
    <w:rsid w:val="00FC493F"/>
    <w:rsid w:val="00FC4B03"/>
    <w:rsid w:val="00FC4F0F"/>
    <w:rsid w:val="00FC504A"/>
    <w:rsid w:val="00FC5114"/>
    <w:rsid w:val="00FC51BF"/>
    <w:rsid w:val="00FC54C7"/>
    <w:rsid w:val="00FC5568"/>
    <w:rsid w:val="00FC5686"/>
    <w:rsid w:val="00FC5C4D"/>
    <w:rsid w:val="00FC5EFA"/>
    <w:rsid w:val="00FC60C2"/>
    <w:rsid w:val="00FC62A7"/>
    <w:rsid w:val="00FC659E"/>
    <w:rsid w:val="00FC6A96"/>
    <w:rsid w:val="00FC6D7A"/>
    <w:rsid w:val="00FC6D8A"/>
    <w:rsid w:val="00FC7269"/>
    <w:rsid w:val="00FC7479"/>
    <w:rsid w:val="00FC753C"/>
    <w:rsid w:val="00FC76FF"/>
    <w:rsid w:val="00FC7B79"/>
    <w:rsid w:val="00FC7F40"/>
    <w:rsid w:val="00FD012B"/>
    <w:rsid w:val="00FD02AC"/>
    <w:rsid w:val="00FD034A"/>
    <w:rsid w:val="00FD03B1"/>
    <w:rsid w:val="00FD052C"/>
    <w:rsid w:val="00FD081E"/>
    <w:rsid w:val="00FD0ACF"/>
    <w:rsid w:val="00FD0C0D"/>
    <w:rsid w:val="00FD0E9C"/>
    <w:rsid w:val="00FD0F23"/>
    <w:rsid w:val="00FD1241"/>
    <w:rsid w:val="00FD1310"/>
    <w:rsid w:val="00FD1348"/>
    <w:rsid w:val="00FD19A8"/>
    <w:rsid w:val="00FD1A38"/>
    <w:rsid w:val="00FD1D1F"/>
    <w:rsid w:val="00FD1E47"/>
    <w:rsid w:val="00FD24F2"/>
    <w:rsid w:val="00FD26E8"/>
    <w:rsid w:val="00FD2864"/>
    <w:rsid w:val="00FD28E4"/>
    <w:rsid w:val="00FD2CF8"/>
    <w:rsid w:val="00FD2D76"/>
    <w:rsid w:val="00FD2E31"/>
    <w:rsid w:val="00FD3213"/>
    <w:rsid w:val="00FD37CE"/>
    <w:rsid w:val="00FD392B"/>
    <w:rsid w:val="00FD3AB7"/>
    <w:rsid w:val="00FD46DF"/>
    <w:rsid w:val="00FD47C3"/>
    <w:rsid w:val="00FD4822"/>
    <w:rsid w:val="00FD493D"/>
    <w:rsid w:val="00FD4AEE"/>
    <w:rsid w:val="00FD52B8"/>
    <w:rsid w:val="00FD5457"/>
    <w:rsid w:val="00FD5499"/>
    <w:rsid w:val="00FD5EE4"/>
    <w:rsid w:val="00FD614D"/>
    <w:rsid w:val="00FD6231"/>
    <w:rsid w:val="00FD6400"/>
    <w:rsid w:val="00FD6B70"/>
    <w:rsid w:val="00FD7125"/>
    <w:rsid w:val="00FD737E"/>
    <w:rsid w:val="00FD7580"/>
    <w:rsid w:val="00FD76C8"/>
    <w:rsid w:val="00FD79C7"/>
    <w:rsid w:val="00FD7D87"/>
    <w:rsid w:val="00FD7E8E"/>
    <w:rsid w:val="00FE0397"/>
    <w:rsid w:val="00FE0B0B"/>
    <w:rsid w:val="00FE0C80"/>
    <w:rsid w:val="00FE0FCC"/>
    <w:rsid w:val="00FE1133"/>
    <w:rsid w:val="00FE161D"/>
    <w:rsid w:val="00FE2052"/>
    <w:rsid w:val="00FE20A7"/>
    <w:rsid w:val="00FE20D7"/>
    <w:rsid w:val="00FE2426"/>
    <w:rsid w:val="00FE2470"/>
    <w:rsid w:val="00FE2512"/>
    <w:rsid w:val="00FE2810"/>
    <w:rsid w:val="00FE2A08"/>
    <w:rsid w:val="00FE2ACE"/>
    <w:rsid w:val="00FE2EC2"/>
    <w:rsid w:val="00FE2FCA"/>
    <w:rsid w:val="00FE372C"/>
    <w:rsid w:val="00FE382B"/>
    <w:rsid w:val="00FE387C"/>
    <w:rsid w:val="00FE3BA2"/>
    <w:rsid w:val="00FE3D03"/>
    <w:rsid w:val="00FE3D11"/>
    <w:rsid w:val="00FE448E"/>
    <w:rsid w:val="00FE450A"/>
    <w:rsid w:val="00FE49F1"/>
    <w:rsid w:val="00FE4C51"/>
    <w:rsid w:val="00FE50FE"/>
    <w:rsid w:val="00FE5209"/>
    <w:rsid w:val="00FE53A6"/>
    <w:rsid w:val="00FE53CD"/>
    <w:rsid w:val="00FE561D"/>
    <w:rsid w:val="00FE56AC"/>
    <w:rsid w:val="00FE597F"/>
    <w:rsid w:val="00FE5AB2"/>
    <w:rsid w:val="00FE5D65"/>
    <w:rsid w:val="00FE65CC"/>
    <w:rsid w:val="00FE66B6"/>
    <w:rsid w:val="00FE66DD"/>
    <w:rsid w:val="00FE688C"/>
    <w:rsid w:val="00FE68E0"/>
    <w:rsid w:val="00FE7367"/>
    <w:rsid w:val="00FE75F5"/>
    <w:rsid w:val="00FE7D2C"/>
    <w:rsid w:val="00FF0D0C"/>
    <w:rsid w:val="00FF0D0E"/>
    <w:rsid w:val="00FF0EB3"/>
    <w:rsid w:val="00FF10F7"/>
    <w:rsid w:val="00FF1937"/>
    <w:rsid w:val="00FF1DFB"/>
    <w:rsid w:val="00FF202E"/>
    <w:rsid w:val="00FF25E7"/>
    <w:rsid w:val="00FF29D2"/>
    <w:rsid w:val="00FF2B40"/>
    <w:rsid w:val="00FF2FF3"/>
    <w:rsid w:val="00FF334F"/>
    <w:rsid w:val="00FF37F8"/>
    <w:rsid w:val="00FF3DF1"/>
    <w:rsid w:val="00FF4672"/>
    <w:rsid w:val="00FF4D1D"/>
    <w:rsid w:val="00FF4D86"/>
    <w:rsid w:val="00FF51C5"/>
    <w:rsid w:val="00FF51FE"/>
    <w:rsid w:val="00FF528D"/>
    <w:rsid w:val="00FF5297"/>
    <w:rsid w:val="00FF541E"/>
    <w:rsid w:val="00FF55FF"/>
    <w:rsid w:val="00FF5D93"/>
    <w:rsid w:val="00FF5EF6"/>
    <w:rsid w:val="00FF6042"/>
    <w:rsid w:val="00FF61CA"/>
    <w:rsid w:val="00FF61EB"/>
    <w:rsid w:val="00FF6233"/>
    <w:rsid w:val="00FF62D3"/>
    <w:rsid w:val="00FF6399"/>
    <w:rsid w:val="00FF65C4"/>
    <w:rsid w:val="00FF6780"/>
    <w:rsid w:val="00FF6816"/>
    <w:rsid w:val="00FF69EF"/>
    <w:rsid w:val="00FF6AC9"/>
    <w:rsid w:val="00FF6B36"/>
    <w:rsid w:val="00FF6B78"/>
    <w:rsid w:val="00FF6E75"/>
    <w:rsid w:val="00FF7398"/>
    <w:rsid w:val="00FF743B"/>
    <w:rsid w:val="00FF758E"/>
    <w:rsid w:val="00FF75B0"/>
    <w:rsid w:val="00FF7659"/>
    <w:rsid w:val="00FF79C4"/>
    <w:rsid w:val="00FF7E4D"/>
    <w:rsid w:val="00FF7F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F4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Body Text" w:uiPriority="99"/>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73D25"/>
    <w:rPr>
      <w:sz w:val="24"/>
      <w:szCs w:val="24"/>
      <w:specVanish/>
    </w:rPr>
  </w:style>
  <w:style w:type="paragraph" w:styleId="Cmsor1">
    <w:name w:val="heading 1"/>
    <w:basedOn w:val="Norml"/>
    <w:next w:val="Norml"/>
    <w:link w:val="Cmsor1Char"/>
    <w:qFormat/>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qFormat/>
    <w:pPr>
      <w:keepNext/>
      <w:spacing w:before="240" w:after="60"/>
      <w:outlineLvl w:val="1"/>
    </w:pPr>
    <w:rPr>
      <w:rFonts w:ascii="Arial" w:hAnsi="Arial" w:cs="Arial"/>
      <w:b/>
      <w:bCs/>
      <w:i/>
      <w:sz w:val="28"/>
      <w:szCs w:val="28"/>
    </w:rPr>
  </w:style>
  <w:style w:type="paragraph" w:styleId="Cmsor3">
    <w:name w:val="heading 3"/>
    <w:basedOn w:val="Norml"/>
    <w:next w:val="Norml"/>
    <w:link w:val="Cmsor3Char"/>
    <w:qFormat/>
    <w:pPr>
      <w:keepNext/>
      <w:jc w:val="right"/>
      <w:outlineLvl w:val="2"/>
    </w:pPr>
    <w:rPr>
      <w:rFonts w:ascii="Arial" w:hAnsi="Arial" w:cs="Arial"/>
      <w:b/>
      <w:bCs/>
      <w:color w:val="8F9092"/>
    </w:rPr>
  </w:style>
  <w:style w:type="paragraph" w:styleId="Cmsor4">
    <w:name w:val="heading 4"/>
    <w:basedOn w:val="Norml"/>
    <w:link w:val="Cmsor4Char"/>
    <w:qFormat/>
    <w:pPr>
      <w:keepNext/>
      <w:jc w:val="center"/>
      <w:outlineLvl w:val="3"/>
    </w:pPr>
    <w:rPr>
      <w:rFonts w:ascii="Arial" w:hAnsi="Arial" w:cs="Arial"/>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link w:val="SzvegtrzsbehzssalChar"/>
    <w:pPr>
      <w:spacing w:after="120"/>
      <w:ind w:left="283"/>
    </w:pPr>
  </w:style>
  <w:style w:type="character" w:customStyle="1" w:styleId="SzvegtrzsbehzssalChar">
    <w:name w:val="Szövegtörzs behúzással Char"/>
    <w:link w:val="Szvegtrzsbehzssal"/>
    <w:rPr>
      <w:sz w:val="24"/>
      <w:szCs w:val="24"/>
      <w:lang w:val="hu-HU" w:eastAsia="hu-HU" w:bidi="ar-SA"/>
      <w:specVanish w:val="0"/>
    </w:rPr>
  </w:style>
  <w:style w:type="paragraph" w:styleId="Szvegtrzs2">
    <w:name w:val="Body Text 2"/>
    <w:basedOn w:val="Norml"/>
    <w:link w:val="Szvegtrzs2Char"/>
    <w:pPr>
      <w:jc w:val="both"/>
    </w:pPr>
    <w:rPr>
      <w:b/>
      <w:bCs/>
      <w:i/>
    </w:rPr>
  </w:style>
  <w:style w:type="character" w:customStyle="1" w:styleId="Szvegtrzs2Char">
    <w:name w:val="Szövegtörzs 2 Char"/>
    <w:link w:val="Szvegtrzs2"/>
    <w:rPr>
      <w:b/>
      <w:bCs/>
      <w:i/>
      <w:sz w:val="24"/>
      <w:szCs w:val="24"/>
      <w:lang w:val="hu-HU" w:eastAsia="hu-HU" w:bidi="ar-SA"/>
      <w:specVanish w:val="0"/>
    </w:rPr>
  </w:style>
  <w:style w:type="paragraph" w:customStyle="1" w:styleId="bodytext2">
    <w:name w:val="bodytext2"/>
    <w:basedOn w:val="Norml"/>
    <w:pPr>
      <w:jc w:val="both"/>
    </w:pPr>
  </w:style>
  <w:style w:type="paragraph" w:customStyle="1" w:styleId="Norml1">
    <w:name w:val="Normál1"/>
    <w:link w:val="NormalChar"/>
    <w:pPr>
      <w:spacing w:line="360" w:lineRule="atLeast"/>
      <w:jc w:val="both"/>
    </w:pPr>
    <w:rPr>
      <w:sz w:val="24"/>
      <w:szCs w:val="24"/>
      <w:specVanish/>
    </w:rPr>
  </w:style>
  <w:style w:type="character" w:styleId="Oldalszm">
    <w:name w:val="page number"/>
    <w:basedOn w:val="Bekezdsalapbettpusa"/>
    <w:rPr>
      <w:specVanish w:val="0"/>
    </w:rPr>
  </w:style>
  <w:style w:type="paragraph" w:styleId="llb">
    <w:name w:val="footer"/>
    <w:basedOn w:val="Norml"/>
    <w:link w:val="llbChar"/>
    <w:uiPriority w:val="99"/>
    <w:pPr>
      <w:tabs>
        <w:tab w:val="center" w:pos="4536"/>
        <w:tab w:val="right" w:pos="9072"/>
      </w:tabs>
    </w:pPr>
    <w:rPr>
      <w:sz w:val="20"/>
      <w:szCs w:val="20"/>
    </w:rPr>
  </w:style>
  <w:style w:type="paragraph" w:styleId="TJ2">
    <w:name w:val="toc 2"/>
    <w:basedOn w:val="Norml"/>
    <w:next w:val="Norml"/>
    <w:uiPriority w:val="39"/>
    <w:pPr>
      <w:ind w:left="200"/>
    </w:pPr>
    <w:rPr>
      <w:sz w:val="20"/>
      <w:szCs w:val="20"/>
    </w:rPr>
  </w:style>
  <w:style w:type="character" w:styleId="Hiperhivatkozs">
    <w:name w:val="Hyperlink"/>
    <w:uiPriority w:val="99"/>
    <w:rPr>
      <w:color w:val="0000FF"/>
      <w:u w:val="single"/>
      <w:specVanish w:val="0"/>
    </w:rPr>
  </w:style>
  <w:style w:type="paragraph" w:styleId="lfej">
    <w:name w:val="header"/>
    <w:basedOn w:val="Norml"/>
    <w:link w:val="lfejChar"/>
    <w:uiPriority w:val="99"/>
    <w:pPr>
      <w:tabs>
        <w:tab w:val="center" w:pos="4536"/>
        <w:tab w:val="right" w:pos="9072"/>
      </w:tabs>
    </w:pPr>
  </w:style>
  <w:style w:type="table" w:styleId="Rcsostblzat">
    <w:name w:val="Table Grid"/>
    <w:basedOn w:val="Normltblzat"/>
    <w:uiPriority w:val="59"/>
    <w:rPr>
      <w:specVanish/>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sor4vastagtott">
    <w:name w:val="Címsor 4 vastagított"/>
    <w:basedOn w:val="Cmsor4"/>
    <w:pPr>
      <w:jc w:val="both"/>
    </w:pPr>
    <w:rPr>
      <w:rFonts w:ascii="Times New Roman" w:hAnsi="Times New Roman"/>
      <w:color w:val="000000"/>
      <w:sz w:val="24"/>
      <w:szCs w:val="24"/>
    </w:rPr>
  </w:style>
  <w:style w:type="paragraph" w:styleId="Dokumentumtrkp">
    <w:name w:val="Document Map"/>
    <w:basedOn w:val="Norml"/>
    <w:link w:val="DokumentumtrkpChar"/>
    <w:semiHidden/>
    <w:pPr>
      <w:shd w:val="clear" w:color="auto" w:fill="000080"/>
    </w:pPr>
    <w:rPr>
      <w:rFonts w:ascii="Tahoma" w:hAnsi="Tahoma" w:cs="Tahoma"/>
      <w:sz w:val="20"/>
      <w:szCs w:val="20"/>
    </w:rPr>
  </w:style>
  <w:style w:type="paragraph" w:styleId="Buborkszveg">
    <w:name w:val="Balloon Text"/>
    <w:basedOn w:val="Norml"/>
    <w:link w:val="BuborkszvegChar"/>
    <w:uiPriority w:val="99"/>
    <w:semiHidden/>
    <w:rPr>
      <w:rFonts w:ascii="Tahoma" w:hAnsi="Tahoma" w:cs="Tahoma"/>
      <w:sz w:val="16"/>
      <w:szCs w:val="16"/>
    </w:rPr>
  </w:style>
  <w:style w:type="paragraph" w:customStyle="1" w:styleId="Norml2">
    <w:name w:val="Normál2"/>
    <w:basedOn w:val="Norml"/>
    <w:pPr>
      <w:spacing w:line="360" w:lineRule="atLeast"/>
      <w:jc w:val="both"/>
    </w:pPr>
  </w:style>
  <w:style w:type="character" w:customStyle="1" w:styleId="BodyText2Char">
    <w:name w:val="Body Text 2 Char"/>
    <w:semiHidden/>
    <w:rPr>
      <w:b/>
      <w:bCs/>
      <w:i/>
      <w:sz w:val="24"/>
      <w:szCs w:val="24"/>
      <w:lang w:val="hu-HU" w:eastAsia="hu-HU" w:bidi="ar-SA"/>
      <w:specVanish w:val="0"/>
    </w:rPr>
  </w:style>
  <w:style w:type="character" w:customStyle="1" w:styleId="BodyTextIndentChar">
    <w:name w:val="Body Text Indent Char"/>
    <w:semiHidden/>
    <w:rPr>
      <w:sz w:val="24"/>
      <w:szCs w:val="24"/>
      <w:lang w:val="hu-HU" w:eastAsia="hu-HU" w:bidi="ar-SA"/>
      <w:specVanish w:val="0"/>
    </w:rPr>
  </w:style>
  <w:style w:type="paragraph" w:styleId="TJ1">
    <w:name w:val="toc 1"/>
    <w:basedOn w:val="Norml"/>
    <w:next w:val="Norml"/>
    <w:uiPriority w:val="39"/>
    <w:pPr>
      <w:tabs>
        <w:tab w:val="right" w:leader="dot" w:pos="9060"/>
      </w:tabs>
    </w:pPr>
    <w:rPr>
      <w:b/>
      <w:bCs/>
      <w:noProof/>
      <w:sz w:val="20"/>
      <w:szCs w:val="20"/>
    </w:rPr>
  </w:style>
  <w:style w:type="paragraph" w:customStyle="1" w:styleId="Megszlts1">
    <w:name w:val="Megszólítás1"/>
    <w:basedOn w:val="Norml"/>
    <w:pPr>
      <w:jc w:val="both"/>
    </w:pPr>
    <w:rPr>
      <w:rFonts w:ascii="CG Times" w:hAnsi="CG Times"/>
    </w:rPr>
  </w:style>
  <w:style w:type="paragraph" w:styleId="NormlWeb">
    <w:name w:val="Normal (Web)"/>
    <w:basedOn w:val="Norml"/>
    <w:pPr>
      <w:spacing w:before="100" w:beforeAutospacing="1" w:after="100" w:afterAutospacing="1"/>
    </w:pPr>
  </w:style>
  <w:style w:type="character" w:styleId="Kiemels2">
    <w:name w:val="Strong"/>
    <w:uiPriority w:val="22"/>
    <w:qFormat/>
    <w:rPr>
      <w:b/>
      <w:bCs/>
      <w:specVanish w:val="0"/>
    </w:rPr>
  </w:style>
  <w:style w:type="paragraph" w:styleId="Listaszerbekezds">
    <w:name w:val="List Paragraph"/>
    <w:aliases w:val="List Paragraph1,Welt L,Számozott lista 1,Odstavec,ECM felsorolás,Eszeri felsorolás,Listaszerű bekezdés1,List Paragraph à moi,lista_2,Bullet_1,Színes lista – 1. jelölőszín1,Listaszerű bekezdés3,Bullet List,FooterText,numbered,nyíl"/>
    <w:basedOn w:val="Norml"/>
    <w:link w:val="ListaszerbekezdsChar"/>
    <w:uiPriority w:val="34"/>
    <w:qFormat/>
    <w:pPr>
      <w:ind w:left="720"/>
      <w:contextualSpacing/>
    </w:pPr>
  </w:style>
  <w:style w:type="character" w:customStyle="1" w:styleId="CharChar">
    <w:name w:val="Char Char"/>
    <w:semiHidden/>
    <w:rPr>
      <w:b/>
      <w:bCs/>
      <w:i/>
      <w:sz w:val="24"/>
      <w:szCs w:val="24"/>
      <w:lang w:val="hu-HU" w:eastAsia="hu-HU" w:bidi="ar-SA"/>
      <w:specVanish w:val="0"/>
    </w:rPr>
  </w:style>
  <w:style w:type="paragraph" w:customStyle="1" w:styleId="Norml8pt">
    <w:name w:val="Normál + 8 pt"/>
    <w:basedOn w:val="Norml"/>
    <w:rPr>
      <w:sz w:val="20"/>
      <w:szCs w:val="20"/>
    </w:rPr>
  </w:style>
  <w:style w:type="table" w:customStyle="1" w:styleId="Rcsostblzat1">
    <w:name w:val="Rácsos táblázat1"/>
    <w:basedOn w:val="Normltblzat"/>
    <w:next w:val="Rcsostblzat"/>
    <w:rPr>
      <w:specVanish/>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
    <w:name w:val="Rácsos táblázat2"/>
    <w:basedOn w:val="Normltblzat"/>
    <w:next w:val="Rcsostblzat"/>
    <w:rPr>
      <w:specVanish/>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
    <w:name w:val="Rácsos táblázat3"/>
    <w:basedOn w:val="Normltblzat"/>
    <w:next w:val="Rcsostblzat"/>
    <w:rPr>
      <w:specVanish/>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
    <w:name w:val="Rácsos táblázat4"/>
    <w:basedOn w:val="Normltblzat"/>
    <w:next w:val="Rcsostblzat"/>
    <w:rPr>
      <w:specVanish/>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11">
    <w:name w:val="Normál11"/>
    <w:pPr>
      <w:spacing w:line="360" w:lineRule="atLeast"/>
      <w:jc w:val="both"/>
    </w:pPr>
    <w:rPr>
      <w:rFonts w:ascii="Arial" w:hAnsi="Arial"/>
      <w:sz w:val="24"/>
      <w:szCs w:val="24"/>
      <w:specVanish/>
    </w:rPr>
  </w:style>
  <w:style w:type="character" w:customStyle="1" w:styleId="llbChar">
    <w:name w:val="Élőláb Char"/>
    <w:link w:val="llb"/>
    <w:uiPriority w:val="99"/>
    <w:rPr>
      <w:specVanish w:val="0"/>
    </w:rPr>
  </w:style>
  <w:style w:type="table" w:customStyle="1" w:styleId="Rcsostblzat10">
    <w:name w:val="Rácsos táblázat10"/>
    <w:basedOn w:val="Normltblzat"/>
    <w:next w:val="Rcsostblzat"/>
    <w:uiPriority w:val="59"/>
    <w:rPr>
      <w:rFonts w:ascii="Calibri" w:eastAsia="Calibri" w:hAnsi="Calibri"/>
      <w:sz w:val="22"/>
      <w:szCs w:val="22"/>
      <w:lang w:eastAsia="en-US"/>
      <w:specVanish/>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borkszvegChar">
    <w:name w:val="Buborékszöveg Char"/>
    <w:link w:val="Buborkszveg"/>
    <w:uiPriority w:val="99"/>
    <w:semiHidden/>
    <w:rPr>
      <w:rFonts w:ascii="Tahoma" w:hAnsi="Tahoma" w:cs="Tahoma"/>
      <w:sz w:val="16"/>
      <w:szCs w:val="16"/>
      <w:specVanish w:val="0"/>
    </w:rPr>
  </w:style>
  <w:style w:type="paragraph" w:customStyle="1" w:styleId="Default">
    <w:name w:val="Default"/>
    <w:rPr>
      <w:rFonts w:ascii="Arial" w:eastAsia="Calibri" w:hAnsi="Arial" w:cs="Arial"/>
      <w:color w:val="000000"/>
      <w:sz w:val="24"/>
      <w:szCs w:val="24"/>
      <w:lang w:eastAsia="en-US"/>
      <w:specVanish/>
    </w:rPr>
  </w:style>
  <w:style w:type="character" w:customStyle="1" w:styleId="NormalChar">
    <w:name w:val="Normal Char"/>
    <w:link w:val="Norml1"/>
    <w:rPr>
      <w:sz w:val="24"/>
      <w:szCs w:val="24"/>
      <w:specVanish w:val="0"/>
    </w:rPr>
  </w:style>
  <w:style w:type="numbering" w:customStyle="1" w:styleId="Stlus3">
    <w:name w:val="Stílus3"/>
    <w:pPr>
      <w:numPr>
        <w:numId w:val="16"/>
      </w:numPr>
    </w:pPr>
  </w:style>
  <w:style w:type="character" w:customStyle="1" w:styleId="lfejChar">
    <w:name w:val="Élőfej Char"/>
    <w:link w:val="lfej"/>
    <w:uiPriority w:val="99"/>
    <w:rPr>
      <w:sz w:val="24"/>
      <w:szCs w:val="24"/>
      <w:specVanish w:val="0"/>
    </w:rPr>
  </w:style>
  <w:style w:type="table" w:customStyle="1" w:styleId="Rcsostblzat5">
    <w:name w:val="Rácsos táblázat5"/>
    <w:basedOn w:val="Normltblzat"/>
    <w:next w:val="Rcsostblzat"/>
    <w:uiPriority w:val="59"/>
    <w:rPr>
      <w:rFonts w:ascii="Calibri" w:eastAsia="Calibri" w:hAnsi="Calibri"/>
      <w:sz w:val="22"/>
      <w:szCs w:val="22"/>
      <w:lang w:eastAsia="en-US"/>
      <w:specVanish/>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Vilgosrnykols1jellszn">
    <w:name w:val="Light Shading Accent 1"/>
    <w:basedOn w:val="Normltblzat"/>
    <w:uiPriority w:val="60"/>
    <w:rPr>
      <w:rFonts w:ascii="Calibri" w:eastAsia="Calibri" w:hAnsi="Calibri"/>
      <w:color w:val="365F91"/>
      <w:sz w:val="22"/>
      <w:szCs w:val="22"/>
      <w:lang w:eastAsia="en-US"/>
    </w:rPr>
    <w:tblPr>
      <w:tblStyleRowBandSize w:val="1"/>
      <w:tblStyleColBandSize w:val="1"/>
      <w:tblInd w:w="0" w:type="dxa"/>
      <w:tblBorders>
        <w:top w:val="single" w:sz="8" w:space="0" w:color="4F81BD"/>
        <w:left w:val="nil"/>
        <w:bottom w:val="single" w:sz="8" w:space="0" w:color="4F81BD"/>
        <w:right w:val="nil"/>
        <w:insideH w:val="nil"/>
        <w:insideV w:val="nil"/>
      </w:tblBorders>
      <w:tblCellMar>
        <w:top w:w="0" w:type="dxa"/>
        <w:left w:w="108" w:type="dxa"/>
        <w:bottom w:w="0" w:type="dxa"/>
        <w:right w:w="108" w:type="dxa"/>
      </w:tblCellMar>
    </w:tblPr>
    <w:tblStylePr w:type="firstRow">
      <w:pPr>
        <w:spacing w:before="0" w:after="0" w:line="240" w:lineRule="auto"/>
      </w:pPr>
      <w:rPr>
        <w:b/>
        <w:bCs/>
        <w:specVanish w:val="0"/>
      </w:rPr>
      <w:tblPr/>
      <w:tcPr>
        <w:tcBorders>
          <w:top w:val="single" w:sz="8" w:space="0" w:color="4F81BD"/>
          <w:left w:val="nil"/>
          <w:bottom w:val="single" w:sz="8" w:space="0" w:color="4F81BD"/>
          <w:right w:val="nil"/>
        </w:tcBorders>
      </w:tcPr>
    </w:tblStylePr>
    <w:tblStylePr w:type="lastRow">
      <w:pPr>
        <w:spacing w:before="0" w:after="0" w:line="240" w:lineRule="auto"/>
      </w:pPr>
      <w:rPr>
        <w:b/>
        <w:bCs/>
        <w:specVanish w:val="0"/>
      </w:rPr>
      <w:tblPr/>
      <w:tcPr>
        <w:tcBorders>
          <w:top w:val="single" w:sz="8" w:space="0" w:color="4F81BD"/>
          <w:left w:val="nil"/>
          <w:bottom w:val="single" w:sz="8" w:space="0" w:color="4F81BD"/>
          <w:right w:val="nil"/>
        </w:tcBorders>
      </w:tcPr>
    </w:tblStylePr>
    <w:tblStylePr w:type="firstCol">
      <w:rPr>
        <w:b/>
        <w:bCs/>
        <w:specVanish w:val="0"/>
      </w:rPr>
    </w:tblStylePr>
    <w:tblStylePr w:type="lastCol">
      <w:rPr>
        <w:b/>
        <w:bCs/>
        <w:specVanish w:val="0"/>
      </w:rPr>
    </w:tblStylePr>
    <w:tblStylePr w:type="band1Vert">
      <w:rPr>
        <w:specVanish w:val="0"/>
      </w:rPr>
      <w:tblPr/>
      <w:tcPr>
        <w:tcBorders>
          <w:left w:val="nil"/>
          <w:right w:val="nil"/>
        </w:tcBorders>
        <w:shd w:val="clear" w:color="auto" w:fill="D3DFEE"/>
      </w:tcPr>
    </w:tblStylePr>
    <w:tblStylePr w:type="band1Horz">
      <w:rPr>
        <w:specVanish w:val="0"/>
      </w:rPr>
      <w:tblPr/>
      <w:tcPr>
        <w:tcBorders>
          <w:left w:val="nil"/>
          <w:right w:val="nil"/>
        </w:tcBorders>
        <w:shd w:val="clear" w:color="auto" w:fill="D3DFEE"/>
      </w:tcPr>
    </w:tblStylePr>
  </w:style>
  <w:style w:type="paragraph" w:styleId="Csakszveg">
    <w:name w:val="Plain Text"/>
    <w:basedOn w:val="Norml"/>
    <w:link w:val="CsakszvegChar"/>
    <w:uiPriority w:val="99"/>
    <w:unhideWhenUsed/>
    <w:rPr>
      <w:lang w:eastAsia="en-US"/>
    </w:rPr>
  </w:style>
  <w:style w:type="character" w:customStyle="1" w:styleId="CsakszvegChar">
    <w:name w:val="Csak szöveg Char"/>
    <w:link w:val="Csakszveg"/>
    <w:uiPriority w:val="99"/>
    <w:rPr>
      <w:sz w:val="24"/>
      <w:szCs w:val="24"/>
      <w:lang w:eastAsia="en-US"/>
      <w:specVanish w:val="0"/>
    </w:rPr>
  </w:style>
  <w:style w:type="numbering" w:customStyle="1" w:styleId="Stlus31">
    <w:name w:val="Stílus31"/>
    <w:pPr>
      <w:numPr>
        <w:numId w:val="17"/>
      </w:numPr>
    </w:pPr>
  </w:style>
  <w:style w:type="table" w:customStyle="1" w:styleId="Rcsostblzat6">
    <w:name w:val="Rácsos táblázat6"/>
    <w:basedOn w:val="Normltblzat"/>
    <w:next w:val="Rcsostblzat"/>
    <w:uiPriority w:val="59"/>
    <w:rPr>
      <w:rFonts w:ascii="Calibri" w:eastAsia="Calibri" w:hAnsi="Calibri"/>
      <w:sz w:val="22"/>
      <w:szCs w:val="22"/>
      <w:lang w:eastAsia="en-US"/>
      <w:specVanish/>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Vilgosrnykols1jellszn1">
    <w:name w:val="Világos árnyékolás – 1. jelölőszín1"/>
    <w:basedOn w:val="Normltblzat"/>
    <w:next w:val="Vilgosrnykols1jellszn"/>
    <w:uiPriority w:val="60"/>
    <w:rPr>
      <w:rFonts w:ascii="Calibri" w:eastAsia="Calibri" w:hAnsi="Calibri"/>
      <w:color w:val="365F91"/>
      <w:sz w:val="22"/>
      <w:szCs w:val="22"/>
      <w:lang w:eastAsia="en-US"/>
    </w:rPr>
    <w:tblPr>
      <w:tblStyleRowBandSize w:val="1"/>
      <w:tblStyleColBandSize w:val="1"/>
      <w:tblInd w:w="0" w:type="dxa"/>
      <w:tblBorders>
        <w:top w:val="single" w:sz="8" w:space="0" w:color="4F81BD"/>
        <w:left w:val="nil"/>
        <w:bottom w:val="single" w:sz="8" w:space="0" w:color="4F81BD"/>
        <w:right w:val="nil"/>
        <w:insideH w:val="nil"/>
        <w:insideV w:val="nil"/>
      </w:tblBorders>
      <w:tblCellMar>
        <w:top w:w="0" w:type="dxa"/>
        <w:left w:w="108" w:type="dxa"/>
        <w:bottom w:w="0" w:type="dxa"/>
        <w:right w:w="108" w:type="dxa"/>
      </w:tblCellMar>
    </w:tblPr>
    <w:tblStylePr w:type="firstRow">
      <w:pPr>
        <w:spacing w:before="0" w:after="0" w:line="240" w:lineRule="auto"/>
      </w:pPr>
      <w:rPr>
        <w:b/>
        <w:bCs/>
        <w:specVanish w:val="0"/>
      </w:rPr>
      <w:tblPr/>
      <w:tcPr>
        <w:tcBorders>
          <w:top w:val="single" w:sz="8" w:space="0" w:color="4F81BD"/>
          <w:left w:val="nil"/>
          <w:bottom w:val="single" w:sz="8" w:space="0" w:color="4F81BD"/>
          <w:right w:val="nil"/>
        </w:tcBorders>
      </w:tcPr>
    </w:tblStylePr>
    <w:tblStylePr w:type="lastRow">
      <w:pPr>
        <w:spacing w:before="0" w:after="0" w:line="240" w:lineRule="auto"/>
      </w:pPr>
      <w:rPr>
        <w:b/>
        <w:bCs/>
        <w:specVanish w:val="0"/>
      </w:rPr>
      <w:tblPr/>
      <w:tcPr>
        <w:tcBorders>
          <w:top w:val="single" w:sz="8" w:space="0" w:color="4F81BD"/>
          <w:left w:val="nil"/>
          <w:bottom w:val="single" w:sz="8" w:space="0" w:color="4F81BD"/>
          <w:right w:val="nil"/>
        </w:tcBorders>
      </w:tcPr>
    </w:tblStylePr>
    <w:tblStylePr w:type="firstCol">
      <w:rPr>
        <w:b/>
        <w:bCs/>
        <w:specVanish w:val="0"/>
      </w:rPr>
    </w:tblStylePr>
    <w:tblStylePr w:type="lastCol">
      <w:rPr>
        <w:b/>
        <w:bCs/>
        <w:specVanish w:val="0"/>
      </w:rPr>
    </w:tblStylePr>
    <w:tblStylePr w:type="band1Vert">
      <w:rPr>
        <w:specVanish w:val="0"/>
      </w:rPr>
      <w:tblPr/>
      <w:tcPr>
        <w:tcBorders>
          <w:left w:val="nil"/>
          <w:right w:val="nil"/>
        </w:tcBorders>
        <w:shd w:val="clear" w:color="auto" w:fill="D3DFEE"/>
      </w:tcPr>
    </w:tblStylePr>
    <w:tblStylePr w:type="band1Horz">
      <w:rPr>
        <w:specVanish w:val="0"/>
      </w:rPr>
      <w:tblPr/>
      <w:tcPr>
        <w:tcBorders>
          <w:left w:val="nil"/>
          <w:right w:val="nil"/>
        </w:tcBorders>
        <w:shd w:val="clear" w:color="auto" w:fill="D3DFEE"/>
      </w:tcPr>
    </w:tblStylePr>
  </w:style>
  <w:style w:type="table" w:customStyle="1" w:styleId="Rcsostblzat7">
    <w:name w:val="Rácsos táblázat7"/>
    <w:basedOn w:val="Normltblzat"/>
    <w:next w:val="Rcsostblzat"/>
    <w:uiPriority w:val="59"/>
    <w:rPr>
      <w:rFonts w:ascii="Calibri" w:eastAsia="Calibri" w:hAnsi="Calibri"/>
      <w:sz w:val="22"/>
      <w:szCs w:val="22"/>
      <w:lang w:eastAsia="en-US"/>
      <w:specVanish/>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Vilgosrnykols1jellszn2">
    <w:name w:val="Világos árnyékolás – 1. jelölőszín2"/>
    <w:basedOn w:val="Normltblzat"/>
    <w:next w:val="Vilgosrnykols1jellszn"/>
    <w:uiPriority w:val="60"/>
    <w:rPr>
      <w:rFonts w:ascii="Calibri" w:eastAsia="Calibri" w:hAnsi="Calibri"/>
      <w:color w:val="365F91"/>
      <w:sz w:val="22"/>
      <w:szCs w:val="22"/>
      <w:lang w:eastAsia="en-US"/>
    </w:rPr>
    <w:tblPr>
      <w:tblStyleRowBandSize w:val="1"/>
      <w:tblStyleColBandSize w:val="1"/>
      <w:tblInd w:w="0" w:type="dxa"/>
      <w:tblBorders>
        <w:top w:val="single" w:sz="8" w:space="0" w:color="4F81BD"/>
        <w:left w:val="nil"/>
        <w:bottom w:val="single" w:sz="8" w:space="0" w:color="4F81BD"/>
        <w:right w:val="nil"/>
        <w:insideH w:val="nil"/>
        <w:insideV w:val="nil"/>
      </w:tblBorders>
      <w:tblCellMar>
        <w:top w:w="0" w:type="dxa"/>
        <w:left w:w="108" w:type="dxa"/>
        <w:bottom w:w="0" w:type="dxa"/>
        <w:right w:w="108" w:type="dxa"/>
      </w:tblCellMar>
    </w:tblPr>
    <w:tblStylePr w:type="firstRow">
      <w:pPr>
        <w:spacing w:before="0" w:after="0" w:line="240" w:lineRule="auto"/>
      </w:pPr>
      <w:rPr>
        <w:b/>
        <w:bCs/>
        <w:specVanish w:val="0"/>
      </w:rPr>
      <w:tblPr/>
      <w:tcPr>
        <w:tcBorders>
          <w:top w:val="single" w:sz="8" w:space="0" w:color="4F81BD"/>
          <w:left w:val="nil"/>
          <w:bottom w:val="single" w:sz="8" w:space="0" w:color="4F81BD"/>
          <w:right w:val="nil"/>
        </w:tcBorders>
      </w:tcPr>
    </w:tblStylePr>
    <w:tblStylePr w:type="lastRow">
      <w:pPr>
        <w:spacing w:before="0" w:after="0" w:line="240" w:lineRule="auto"/>
      </w:pPr>
      <w:rPr>
        <w:b/>
        <w:bCs/>
        <w:specVanish w:val="0"/>
      </w:rPr>
      <w:tblPr/>
      <w:tcPr>
        <w:tcBorders>
          <w:top w:val="single" w:sz="8" w:space="0" w:color="4F81BD"/>
          <w:left w:val="nil"/>
          <w:bottom w:val="single" w:sz="8" w:space="0" w:color="4F81BD"/>
          <w:right w:val="nil"/>
        </w:tcBorders>
      </w:tcPr>
    </w:tblStylePr>
    <w:tblStylePr w:type="firstCol">
      <w:rPr>
        <w:b/>
        <w:bCs/>
        <w:specVanish w:val="0"/>
      </w:rPr>
    </w:tblStylePr>
    <w:tblStylePr w:type="lastCol">
      <w:rPr>
        <w:b/>
        <w:bCs/>
        <w:specVanish w:val="0"/>
      </w:rPr>
    </w:tblStylePr>
    <w:tblStylePr w:type="band1Vert">
      <w:rPr>
        <w:specVanish w:val="0"/>
      </w:rPr>
      <w:tblPr/>
      <w:tcPr>
        <w:tcBorders>
          <w:left w:val="nil"/>
          <w:right w:val="nil"/>
        </w:tcBorders>
        <w:shd w:val="clear" w:color="auto" w:fill="D3DFEE"/>
      </w:tcPr>
    </w:tblStylePr>
    <w:tblStylePr w:type="band1Horz">
      <w:rPr>
        <w:specVanish w:val="0"/>
      </w:rPr>
      <w:tblPr/>
      <w:tcPr>
        <w:tcBorders>
          <w:left w:val="nil"/>
          <w:right w:val="nil"/>
        </w:tcBorders>
        <w:shd w:val="clear" w:color="auto" w:fill="D3DFEE"/>
      </w:tcPr>
    </w:tblStylePr>
  </w:style>
  <w:style w:type="numbering" w:customStyle="1" w:styleId="Stlus32">
    <w:name w:val="Stílus32"/>
    <w:pPr>
      <w:numPr>
        <w:numId w:val="18"/>
      </w:numPr>
    </w:pPr>
  </w:style>
  <w:style w:type="table" w:customStyle="1" w:styleId="Rcsostblzat8">
    <w:name w:val="Rácsos táblázat8"/>
    <w:basedOn w:val="Normltblzat"/>
    <w:next w:val="Rcsostblzat"/>
    <w:uiPriority w:val="59"/>
    <w:rPr>
      <w:rFonts w:ascii="Calibri" w:eastAsia="Calibri" w:hAnsi="Calibri"/>
      <w:sz w:val="22"/>
      <w:szCs w:val="22"/>
      <w:lang w:eastAsia="en-US"/>
      <w:specVanish/>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uiPriority w:val="99"/>
    <w:unhideWhenUsed/>
    <w:rPr>
      <w:sz w:val="16"/>
      <w:szCs w:val="16"/>
      <w:specVanish w:val="0"/>
    </w:rPr>
  </w:style>
  <w:style w:type="paragraph" w:styleId="Jegyzetszveg">
    <w:name w:val="annotation text"/>
    <w:basedOn w:val="Norml"/>
    <w:link w:val="JegyzetszvegChar"/>
    <w:uiPriority w:val="99"/>
    <w:unhideWhenUsed/>
    <w:rPr>
      <w:sz w:val="20"/>
      <w:szCs w:val="20"/>
    </w:rPr>
  </w:style>
  <w:style w:type="character" w:customStyle="1" w:styleId="JegyzetszvegChar">
    <w:name w:val="Jegyzetszöveg Char"/>
    <w:basedOn w:val="Bekezdsalapbettpusa"/>
    <w:link w:val="Jegyzetszveg"/>
    <w:uiPriority w:val="99"/>
    <w:rPr>
      <w:specVanish w:val="0"/>
    </w:rPr>
  </w:style>
  <w:style w:type="paragraph" w:styleId="Vltozat">
    <w:name w:val="Revision"/>
    <w:uiPriority w:val="99"/>
    <w:semiHidden/>
    <w:rPr>
      <w:sz w:val="24"/>
      <w:szCs w:val="24"/>
      <w:specVanish/>
    </w:rPr>
  </w:style>
  <w:style w:type="paragraph" w:styleId="Megjegyzstrgya">
    <w:name w:val="annotation subject"/>
    <w:basedOn w:val="Jegyzetszveg"/>
    <w:next w:val="Jegyzetszveg"/>
    <w:link w:val="MegjegyzstrgyaChar"/>
    <w:rPr>
      <w:b/>
      <w:bCs/>
    </w:rPr>
  </w:style>
  <w:style w:type="character" w:customStyle="1" w:styleId="MegjegyzstrgyaChar">
    <w:name w:val="Megjegyzés tárgya Char"/>
    <w:link w:val="Megjegyzstrgya"/>
    <w:rPr>
      <w:b/>
      <w:bCs/>
      <w:specVanish w:val="0"/>
    </w:rPr>
  </w:style>
  <w:style w:type="paragraph" w:styleId="Szvegtrzs">
    <w:name w:val="Body Text"/>
    <w:basedOn w:val="Norml"/>
    <w:link w:val="SzvegtrzsChar"/>
    <w:uiPriority w:val="99"/>
    <w:pPr>
      <w:spacing w:after="120"/>
    </w:pPr>
  </w:style>
  <w:style w:type="character" w:customStyle="1" w:styleId="SzvegtrzsChar">
    <w:name w:val="Szövegtörzs Char"/>
    <w:link w:val="Szvegtrzs"/>
    <w:uiPriority w:val="99"/>
    <w:rPr>
      <w:sz w:val="24"/>
      <w:szCs w:val="24"/>
      <w:specVanish w:val="0"/>
    </w:rPr>
  </w:style>
  <w:style w:type="character" w:customStyle="1" w:styleId="Cmsor10">
    <w:name w:val="Címsor #1_"/>
    <w:link w:val="Cmsor11"/>
    <w:uiPriority w:val="99"/>
    <w:rPr>
      <w:b/>
      <w:bCs/>
      <w:sz w:val="24"/>
      <w:szCs w:val="24"/>
      <w:shd w:val="clear" w:color="auto" w:fill="FFFFFF"/>
      <w:specVanish w:val="0"/>
    </w:rPr>
  </w:style>
  <w:style w:type="character" w:customStyle="1" w:styleId="Cmsor12">
    <w:name w:val="Címsor #1"/>
    <w:uiPriority w:val="99"/>
    <w:rPr>
      <w:specVanish w:val="0"/>
    </w:rPr>
  </w:style>
  <w:style w:type="character" w:customStyle="1" w:styleId="Cmsor13">
    <w:name w:val="Címsor #13"/>
    <w:uiPriority w:val="99"/>
    <w:rPr>
      <w:b/>
      <w:bCs/>
      <w:sz w:val="24"/>
      <w:szCs w:val="24"/>
      <w:u w:val="single"/>
      <w:shd w:val="clear" w:color="auto" w:fill="FFFFFF"/>
      <w:specVanish w:val="0"/>
    </w:rPr>
  </w:style>
  <w:style w:type="character" w:customStyle="1" w:styleId="Cmsor120">
    <w:name w:val="Címsor #12"/>
    <w:uiPriority w:val="99"/>
    <w:rPr>
      <w:b/>
      <w:bCs/>
      <w:noProof/>
      <w:sz w:val="24"/>
      <w:szCs w:val="24"/>
      <w:u w:val="single"/>
      <w:shd w:val="clear" w:color="auto" w:fill="FFFFFF"/>
      <w:specVanish w:val="0"/>
    </w:rPr>
  </w:style>
  <w:style w:type="character" w:customStyle="1" w:styleId="Szvegtrzs3">
    <w:name w:val="Szövegtörzs (3)_"/>
    <w:link w:val="Szvegtrzs31"/>
    <w:uiPriority w:val="99"/>
    <w:rPr>
      <w:sz w:val="24"/>
      <w:szCs w:val="24"/>
      <w:shd w:val="clear" w:color="auto" w:fill="FFFFFF"/>
      <w:specVanish w:val="0"/>
    </w:rPr>
  </w:style>
  <w:style w:type="character" w:customStyle="1" w:styleId="Szvegtrzs30">
    <w:name w:val="Szövegtörzs (3)"/>
    <w:uiPriority w:val="99"/>
    <w:rPr>
      <w:specVanish w:val="0"/>
    </w:rPr>
  </w:style>
  <w:style w:type="character" w:customStyle="1" w:styleId="Szvegtrzs32">
    <w:name w:val="Szövegtörzs (3)2"/>
    <w:uiPriority w:val="99"/>
    <w:rPr>
      <w:noProof/>
      <w:sz w:val="24"/>
      <w:szCs w:val="24"/>
      <w:shd w:val="clear" w:color="auto" w:fill="FFFFFF"/>
      <w:specVanish w:val="0"/>
    </w:rPr>
  </w:style>
  <w:style w:type="character" w:customStyle="1" w:styleId="Szvegtrzs20">
    <w:name w:val="Szövegtörzs (2)_"/>
    <w:link w:val="Szvegtrzs21"/>
    <w:uiPriority w:val="99"/>
    <w:rPr>
      <w:b/>
      <w:bCs/>
      <w:sz w:val="19"/>
      <w:szCs w:val="19"/>
      <w:shd w:val="clear" w:color="auto" w:fill="FFFFFF"/>
      <w:specVanish w:val="0"/>
    </w:rPr>
  </w:style>
  <w:style w:type="character" w:customStyle="1" w:styleId="Szvegtrzs22">
    <w:name w:val="Szövegtörzs (2)"/>
    <w:uiPriority w:val="99"/>
    <w:rPr>
      <w:specVanish w:val="0"/>
    </w:rPr>
  </w:style>
  <w:style w:type="character" w:customStyle="1" w:styleId="Szvegtrzs216">
    <w:name w:val="Szövegtörzs (2)16"/>
    <w:uiPriority w:val="99"/>
    <w:rPr>
      <w:b/>
      <w:bCs/>
      <w:noProof/>
      <w:sz w:val="19"/>
      <w:szCs w:val="19"/>
      <w:shd w:val="clear" w:color="auto" w:fill="FFFFFF"/>
      <w:specVanish w:val="0"/>
    </w:rPr>
  </w:style>
  <w:style w:type="character" w:customStyle="1" w:styleId="SzvegtrzsChar1">
    <w:name w:val="Szövegtörzs Char1"/>
    <w:uiPriority w:val="99"/>
    <w:rPr>
      <w:rFonts w:ascii="Times New Roman" w:hAnsi="Times New Roman" w:cs="Times New Roman"/>
      <w:spacing w:val="0"/>
      <w:sz w:val="18"/>
      <w:szCs w:val="18"/>
      <w:specVanish w:val="0"/>
    </w:rPr>
  </w:style>
  <w:style w:type="character" w:customStyle="1" w:styleId="SzvegtrzsChar2">
    <w:name w:val="Szövegtörzs Char2"/>
    <w:uiPriority w:val="99"/>
    <w:semiHidden/>
    <w:rPr>
      <w:rFonts w:cs="Courier New"/>
      <w:color w:val="000000"/>
      <w:specVanish w:val="0"/>
    </w:rPr>
  </w:style>
  <w:style w:type="character" w:customStyle="1" w:styleId="Szvegtrzs215">
    <w:name w:val="Szövegtörzs (2)15"/>
    <w:uiPriority w:val="99"/>
    <w:rPr>
      <w:specVanish w:val="0"/>
    </w:rPr>
  </w:style>
  <w:style w:type="character" w:customStyle="1" w:styleId="Szvegtrzs214">
    <w:name w:val="Szövegtörzs (2)14"/>
    <w:uiPriority w:val="99"/>
    <w:rPr>
      <w:b/>
      <w:bCs/>
      <w:noProof/>
      <w:sz w:val="19"/>
      <w:szCs w:val="19"/>
      <w:shd w:val="clear" w:color="auto" w:fill="FFFFFF"/>
      <w:specVanish w:val="0"/>
    </w:rPr>
  </w:style>
  <w:style w:type="character" w:customStyle="1" w:styleId="Fejlcvagylbjegyzet">
    <w:name w:val="Fejléc vagy lábjegyzet_"/>
    <w:link w:val="Fejlcvagylbjegyzet0"/>
    <w:uiPriority w:val="99"/>
    <w:rPr>
      <w:noProof/>
      <w:shd w:val="clear" w:color="auto" w:fill="FFFFFF"/>
      <w:specVanish w:val="0"/>
    </w:rPr>
  </w:style>
  <w:style w:type="character" w:customStyle="1" w:styleId="FejlcvagylbjegyzetTrebuchetMS">
    <w:name w:val="Fejléc vagy lábjegyzet + Trebuchet MS"/>
    <w:aliases w:val="11 pt"/>
    <w:uiPriority w:val="99"/>
    <w:rPr>
      <w:rFonts w:ascii="Trebuchet MS" w:hAnsi="Trebuchet MS" w:cs="Trebuchet MS"/>
      <w:noProof/>
      <w:sz w:val="22"/>
      <w:szCs w:val="22"/>
      <w:shd w:val="clear" w:color="auto" w:fill="FFFFFF"/>
      <w:specVanish w:val="0"/>
    </w:rPr>
  </w:style>
  <w:style w:type="character" w:customStyle="1" w:styleId="Szvegtrzs213">
    <w:name w:val="Szövegtörzs (2)13"/>
    <w:uiPriority w:val="99"/>
    <w:rPr>
      <w:specVanish w:val="0"/>
    </w:rPr>
  </w:style>
  <w:style w:type="character" w:customStyle="1" w:styleId="Szvegtrzs212">
    <w:name w:val="Szövegtörzs (2)12"/>
    <w:uiPriority w:val="99"/>
    <w:rPr>
      <w:b/>
      <w:bCs/>
      <w:noProof/>
      <w:sz w:val="19"/>
      <w:szCs w:val="19"/>
      <w:shd w:val="clear" w:color="auto" w:fill="FFFFFF"/>
      <w:specVanish w:val="0"/>
    </w:rPr>
  </w:style>
  <w:style w:type="character" w:customStyle="1" w:styleId="Szvegtrzs29pt">
    <w:name w:val="Szövegtörzs (2) + 9 pt"/>
    <w:aliases w:val="Nem félkövér"/>
    <w:uiPriority w:val="99"/>
    <w:rPr>
      <w:b w:val="0"/>
      <w:bCs w:val="0"/>
      <w:sz w:val="18"/>
      <w:szCs w:val="18"/>
      <w:shd w:val="clear" w:color="auto" w:fill="FFFFFF"/>
      <w:specVanish w:val="0"/>
    </w:rPr>
  </w:style>
  <w:style w:type="character" w:customStyle="1" w:styleId="Szvegtrzs211">
    <w:name w:val="Szövegtörzs (2)11"/>
    <w:uiPriority w:val="99"/>
    <w:rPr>
      <w:specVanish w:val="0"/>
    </w:rPr>
  </w:style>
  <w:style w:type="character" w:customStyle="1" w:styleId="Szvegtrzs210">
    <w:name w:val="Szövegtörzs (2)10"/>
    <w:uiPriority w:val="99"/>
    <w:rPr>
      <w:b/>
      <w:bCs/>
      <w:noProof/>
      <w:sz w:val="19"/>
      <w:szCs w:val="19"/>
      <w:shd w:val="clear" w:color="auto" w:fill="FFFFFF"/>
      <w:specVanish w:val="0"/>
    </w:rPr>
  </w:style>
  <w:style w:type="character" w:customStyle="1" w:styleId="Szvegtrzs4">
    <w:name w:val="Szövegtörzs (4)_"/>
    <w:link w:val="Szvegtrzs40"/>
    <w:uiPriority w:val="99"/>
    <w:rPr>
      <w:noProof/>
      <w:shd w:val="clear" w:color="auto" w:fill="FFFFFF"/>
      <w:specVanish w:val="0"/>
    </w:rPr>
  </w:style>
  <w:style w:type="character" w:customStyle="1" w:styleId="Szvegtrzs29">
    <w:name w:val="Szövegtörzs (2)9"/>
    <w:uiPriority w:val="99"/>
    <w:rPr>
      <w:specVanish w:val="0"/>
    </w:rPr>
  </w:style>
  <w:style w:type="character" w:customStyle="1" w:styleId="Szvegtrzs28">
    <w:name w:val="Szövegtörzs (2)8"/>
    <w:uiPriority w:val="99"/>
    <w:rPr>
      <w:b/>
      <w:bCs/>
      <w:noProof/>
      <w:sz w:val="19"/>
      <w:szCs w:val="19"/>
      <w:shd w:val="clear" w:color="auto" w:fill="FFFFFF"/>
      <w:specVanish w:val="0"/>
    </w:rPr>
  </w:style>
  <w:style w:type="character" w:customStyle="1" w:styleId="Szvegtrzs29pt2">
    <w:name w:val="Szövegtörzs (2) + 9 pt2"/>
    <w:aliases w:val="Nem félkövér2"/>
    <w:uiPriority w:val="99"/>
    <w:rPr>
      <w:b w:val="0"/>
      <w:bCs w:val="0"/>
      <w:sz w:val="18"/>
      <w:szCs w:val="18"/>
      <w:shd w:val="clear" w:color="auto" w:fill="FFFFFF"/>
      <w:specVanish w:val="0"/>
    </w:rPr>
  </w:style>
  <w:style w:type="character" w:customStyle="1" w:styleId="Szvegtrzs27">
    <w:name w:val="Szövegtörzs (2)7"/>
    <w:uiPriority w:val="99"/>
    <w:rPr>
      <w:specVanish w:val="0"/>
    </w:rPr>
  </w:style>
  <w:style w:type="character" w:customStyle="1" w:styleId="Szvegtrzs26">
    <w:name w:val="Szövegtörzs (2)6"/>
    <w:uiPriority w:val="99"/>
    <w:rPr>
      <w:b/>
      <w:bCs/>
      <w:noProof/>
      <w:sz w:val="19"/>
      <w:szCs w:val="19"/>
      <w:shd w:val="clear" w:color="auto" w:fill="FFFFFF"/>
      <w:specVanish w:val="0"/>
    </w:rPr>
  </w:style>
  <w:style w:type="character" w:customStyle="1" w:styleId="Szvegtrzs25">
    <w:name w:val="Szövegtörzs (2)5"/>
    <w:uiPriority w:val="99"/>
    <w:rPr>
      <w:specVanish w:val="0"/>
    </w:rPr>
  </w:style>
  <w:style w:type="character" w:customStyle="1" w:styleId="Szvegtrzs24">
    <w:name w:val="Szövegtörzs (2)4"/>
    <w:uiPriority w:val="99"/>
    <w:rPr>
      <w:b/>
      <w:bCs/>
      <w:noProof/>
      <w:sz w:val="19"/>
      <w:szCs w:val="19"/>
      <w:shd w:val="clear" w:color="auto" w:fill="FFFFFF"/>
      <w:specVanish w:val="0"/>
    </w:rPr>
  </w:style>
  <w:style w:type="character" w:customStyle="1" w:styleId="Szvegtrzs29pt1">
    <w:name w:val="Szövegtörzs (2) + 9 pt1"/>
    <w:aliases w:val="Nem félkövér1"/>
    <w:uiPriority w:val="99"/>
    <w:rPr>
      <w:b w:val="0"/>
      <w:bCs w:val="0"/>
      <w:sz w:val="18"/>
      <w:szCs w:val="18"/>
      <w:shd w:val="clear" w:color="auto" w:fill="FFFFFF"/>
      <w:specVanish w:val="0"/>
    </w:rPr>
  </w:style>
  <w:style w:type="character" w:customStyle="1" w:styleId="Szvegtrzs23">
    <w:name w:val="Szövegtörzs (2)3"/>
    <w:uiPriority w:val="99"/>
    <w:rPr>
      <w:specVanish w:val="0"/>
    </w:rPr>
  </w:style>
  <w:style w:type="character" w:customStyle="1" w:styleId="Szvegtrzs220">
    <w:name w:val="Szövegtörzs (2)2"/>
    <w:uiPriority w:val="99"/>
    <w:rPr>
      <w:b/>
      <w:bCs/>
      <w:noProof/>
      <w:sz w:val="19"/>
      <w:szCs w:val="19"/>
      <w:shd w:val="clear" w:color="auto" w:fill="FFFFFF"/>
      <w:specVanish w:val="0"/>
    </w:rPr>
  </w:style>
  <w:style w:type="paragraph" w:customStyle="1" w:styleId="Cmsor11">
    <w:name w:val="Címsor #11"/>
    <w:basedOn w:val="Norml"/>
    <w:link w:val="Cmsor10"/>
    <w:uiPriority w:val="99"/>
    <w:pPr>
      <w:shd w:val="clear" w:color="auto" w:fill="FFFFFF"/>
      <w:spacing w:after="720" w:line="240" w:lineRule="atLeast"/>
      <w:outlineLvl w:val="0"/>
    </w:pPr>
    <w:rPr>
      <w:b/>
      <w:bCs/>
    </w:rPr>
  </w:style>
  <w:style w:type="paragraph" w:customStyle="1" w:styleId="Szvegtrzs31">
    <w:name w:val="Szövegtörzs (3)1"/>
    <w:basedOn w:val="Norml"/>
    <w:link w:val="Szvegtrzs3"/>
    <w:uiPriority w:val="99"/>
    <w:pPr>
      <w:shd w:val="clear" w:color="auto" w:fill="FFFFFF"/>
      <w:spacing w:before="120" w:after="420" w:line="398" w:lineRule="exact"/>
    </w:pPr>
  </w:style>
  <w:style w:type="paragraph" w:customStyle="1" w:styleId="Szvegtrzs21">
    <w:name w:val="Szövegtörzs (2)1"/>
    <w:basedOn w:val="Norml"/>
    <w:link w:val="Szvegtrzs20"/>
    <w:uiPriority w:val="99"/>
    <w:pPr>
      <w:shd w:val="clear" w:color="auto" w:fill="FFFFFF"/>
      <w:spacing w:line="240" w:lineRule="atLeast"/>
    </w:pPr>
    <w:rPr>
      <w:b/>
      <w:bCs/>
      <w:sz w:val="19"/>
      <w:szCs w:val="19"/>
    </w:rPr>
  </w:style>
  <w:style w:type="paragraph" w:customStyle="1" w:styleId="Fejlcvagylbjegyzet0">
    <w:name w:val="Fejléc vagy lábjegyzet"/>
    <w:basedOn w:val="Norml"/>
    <w:link w:val="Fejlcvagylbjegyzet"/>
    <w:uiPriority w:val="99"/>
    <w:pPr>
      <w:shd w:val="clear" w:color="auto" w:fill="FFFFFF"/>
    </w:pPr>
    <w:rPr>
      <w:noProof/>
      <w:sz w:val="20"/>
      <w:szCs w:val="20"/>
    </w:rPr>
  </w:style>
  <w:style w:type="paragraph" w:customStyle="1" w:styleId="Szvegtrzs40">
    <w:name w:val="Szövegtörzs (4)"/>
    <w:basedOn w:val="Norml"/>
    <w:link w:val="Szvegtrzs4"/>
    <w:uiPriority w:val="99"/>
    <w:pPr>
      <w:shd w:val="clear" w:color="auto" w:fill="FFFFFF"/>
      <w:spacing w:line="240" w:lineRule="atLeast"/>
    </w:pPr>
    <w:rPr>
      <w:noProof/>
      <w:sz w:val="20"/>
      <w:szCs w:val="20"/>
    </w:rPr>
  </w:style>
  <w:style w:type="character" w:customStyle="1" w:styleId="lfejChar1">
    <w:name w:val="Élőfej Char1"/>
    <w:uiPriority w:val="99"/>
    <w:semiHidden/>
    <w:rPr>
      <w:rFonts w:ascii="Times New Roman" w:eastAsia="Times New Roman" w:hAnsi="Times New Roman" w:cs="Times New Roman"/>
      <w:sz w:val="24"/>
      <w:szCs w:val="24"/>
      <w:lang w:eastAsia="hu-HU"/>
      <w:specVanish w:val="0"/>
    </w:rPr>
  </w:style>
  <w:style w:type="character" w:customStyle="1" w:styleId="llbChar1">
    <w:name w:val="Élőláb Char1"/>
    <w:uiPriority w:val="99"/>
    <w:semiHidden/>
    <w:rPr>
      <w:rFonts w:ascii="Times New Roman" w:eastAsia="Times New Roman" w:hAnsi="Times New Roman" w:cs="Times New Roman"/>
      <w:sz w:val="24"/>
      <w:szCs w:val="24"/>
      <w:lang w:eastAsia="hu-HU"/>
      <w:specVanish w:val="0"/>
    </w:rPr>
  </w:style>
  <w:style w:type="character" w:customStyle="1" w:styleId="Cmsor3Char">
    <w:name w:val="Címsor 3 Char"/>
    <w:link w:val="Cmsor3"/>
    <w:rPr>
      <w:rFonts w:ascii="Arial" w:hAnsi="Arial" w:cs="Arial"/>
      <w:b/>
      <w:bCs/>
      <w:color w:val="8F9092"/>
      <w:sz w:val="24"/>
      <w:szCs w:val="24"/>
      <w:specVanish w:val="0"/>
    </w:rPr>
  </w:style>
  <w:style w:type="character" w:customStyle="1" w:styleId="Cmsor1Char">
    <w:name w:val="Címsor 1 Char"/>
    <w:link w:val="Cmsor1"/>
    <w:rPr>
      <w:rFonts w:ascii="Arial" w:hAnsi="Arial" w:cs="Arial"/>
      <w:b/>
      <w:bCs/>
      <w:kern w:val="32"/>
      <w:sz w:val="32"/>
      <w:szCs w:val="32"/>
      <w:specVanish w:val="0"/>
    </w:rPr>
  </w:style>
  <w:style w:type="character" w:customStyle="1" w:styleId="Cmsor2Char">
    <w:name w:val="Címsor 2 Char"/>
    <w:link w:val="Cmsor2"/>
    <w:rPr>
      <w:rFonts w:ascii="Arial" w:hAnsi="Arial" w:cs="Arial"/>
      <w:b/>
      <w:bCs/>
      <w:i/>
      <w:sz w:val="28"/>
      <w:szCs w:val="28"/>
      <w:specVanish w:val="0"/>
    </w:rPr>
  </w:style>
  <w:style w:type="character" w:customStyle="1" w:styleId="Cmsor4Char">
    <w:name w:val="Címsor 4 Char"/>
    <w:link w:val="Cmsor4"/>
    <w:rPr>
      <w:rFonts w:ascii="Arial" w:hAnsi="Arial" w:cs="Arial"/>
      <w:b/>
      <w:bCs/>
      <w:sz w:val="28"/>
      <w:szCs w:val="28"/>
      <w:specVanish w:val="0"/>
    </w:rPr>
  </w:style>
  <w:style w:type="paragraph" w:styleId="Cm">
    <w:name w:val="Title"/>
    <w:basedOn w:val="Norml"/>
    <w:link w:val="CmChar"/>
    <w:qFormat/>
    <w:pPr>
      <w:jc w:val="center"/>
    </w:pPr>
    <w:rPr>
      <w:b/>
      <w:bCs/>
      <w:sz w:val="36"/>
      <w:szCs w:val="36"/>
    </w:rPr>
  </w:style>
  <w:style w:type="character" w:customStyle="1" w:styleId="CmChar">
    <w:name w:val="Cím Char"/>
    <w:link w:val="Cm"/>
    <w:rPr>
      <w:b/>
      <w:bCs/>
      <w:sz w:val="36"/>
      <w:szCs w:val="36"/>
      <w:specVanish w:val="0"/>
    </w:rPr>
  </w:style>
  <w:style w:type="paragraph" w:styleId="Tartalomjegyzkcmsora">
    <w:name w:val="TOC Heading"/>
    <w:basedOn w:val="Cmsor1"/>
    <w:next w:val="Norml"/>
    <w:uiPriority w:val="39"/>
    <w:unhideWhenUsed/>
    <w:qFormat/>
    <w:pPr>
      <w:keepLines/>
      <w:spacing w:before="480" w:after="0"/>
      <w:outlineLvl w:val="9"/>
    </w:pPr>
    <w:rPr>
      <w:rFonts w:ascii="Cambria" w:hAnsi="Cambria" w:cs="Times New Roman"/>
      <w:color w:val="365F91"/>
      <w:kern w:val="0"/>
      <w:sz w:val="28"/>
      <w:szCs w:val="28"/>
    </w:rPr>
  </w:style>
  <w:style w:type="character" w:styleId="Mrltotthiperhivatkozs">
    <w:name w:val="FollowedHyperlink"/>
    <w:uiPriority w:val="99"/>
    <w:unhideWhenUsed/>
    <w:rPr>
      <w:color w:val="800080"/>
      <w:u w:val="single"/>
      <w:specVanish w:val="0"/>
    </w:rPr>
  </w:style>
  <w:style w:type="paragraph" w:customStyle="1" w:styleId="font5">
    <w:name w:val="font5"/>
    <w:basedOn w:val="Norml"/>
    <w:pPr>
      <w:spacing w:before="100" w:beforeAutospacing="1" w:after="100" w:afterAutospacing="1"/>
    </w:pPr>
    <w:rPr>
      <w:b/>
      <w:bCs/>
      <w:color w:val="000000"/>
      <w:sz w:val="20"/>
      <w:szCs w:val="20"/>
    </w:rPr>
  </w:style>
  <w:style w:type="paragraph" w:customStyle="1" w:styleId="font6">
    <w:name w:val="font6"/>
    <w:basedOn w:val="Norml"/>
    <w:pPr>
      <w:spacing w:before="100" w:beforeAutospacing="1" w:after="100" w:afterAutospacing="1"/>
    </w:pPr>
    <w:rPr>
      <w:rFonts w:ascii="Calibri" w:hAnsi="Calibri"/>
      <w:b/>
      <w:bCs/>
      <w:color w:val="000000"/>
      <w:sz w:val="20"/>
      <w:szCs w:val="20"/>
    </w:rPr>
  </w:style>
  <w:style w:type="paragraph" w:customStyle="1" w:styleId="font7">
    <w:name w:val="font7"/>
    <w:basedOn w:val="Norml"/>
    <w:pPr>
      <w:spacing w:before="100" w:beforeAutospacing="1" w:after="100" w:afterAutospacing="1"/>
    </w:pPr>
    <w:rPr>
      <w:color w:val="000000"/>
      <w:sz w:val="22"/>
      <w:szCs w:val="22"/>
    </w:rPr>
  </w:style>
  <w:style w:type="paragraph" w:customStyle="1" w:styleId="font8">
    <w:name w:val="font8"/>
    <w:basedOn w:val="Norml"/>
    <w:pPr>
      <w:spacing w:before="100" w:beforeAutospacing="1" w:after="100" w:afterAutospacing="1"/>
    </w:pPr>
    <w:rPr>
      <w:color w:val="000000"/>
      <w:sz w:val="22"/>
      <w:szCs w:val="22"/>
      <w:u w:val="single"/>
    </w:rPr>
  </w:style>
  <w:style w:type="paragraph" w:customStyle="1" w:styleId="xl89">
    <w:name w:val="xl89"/>
    <w:basedOn w:val="Norml"/>
    <w:pPr>
      <w:spacing w:before="100" w:beforeAutospacing="1" w:after="100" w:afterAutospacing="1"/>
      <w:jc w:val="center"/>
    </w:pPr>
    <w:rPr>
      <w:sz w:val="20"/>
      <w:szCs w:val="20"/>
    </w:rPr>
  </w:style>
  <w:style w:type="paragraph" w:customStyle="1" w:styleId="xl90">
    <w:name w:val="xl90"/>
    <w:basedOn w:val="Norm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91">
    <w:name w:val="xl91"/>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92">
    <w:name w:val="xl92"/>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3">
    <w:name w:val="xl93"/>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4">
    <w:name w:val="xl94"/>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5">
    <w:name w:val="xl95"/>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7">
    <w:name w:val="xl97"/>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Norml"/>
    <w:pPr>
      <w:spacing w:before="100" w:beforeAutospacing="1" w:after="100" w:afterAutospacing="1"/>
      <w:jc w:val="center"/>
    </w:pPr>
  </w:style>
  <w:style w:type="paragraph" w:customStyle="1" w:styleId="xl99">
    <w:name w:val="xl99"/>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0">
    <w:name w:val="xl100"/>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03">
    <w:name w:val="xl103"/>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104">
    <w:name w:val="xl104"/>
    <w:basedOn w:val="Norml"/>
    <w:pPr>
      <w:spacing w:before="100" w:beforeAutospacing="1" w:after="100" w:afterAutospacing="1"/>
      <w:jc w:val="both"/>
    </w:pPr>
    <w:rPr>
      <w:sz w:val="20"/>
      <w:szCs w:val="20"/>
    </w:rPr>
  </w:style>
  <w:style w:type="paragraph" w:customStyle="1" w:styleId="xl105">
    <w:name w:val="xl105"/>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6">
    <w:name w:val="xl106"/>
    <w:basedOn w:val="Norml"/>
    <w:pPr>
      <w:pBdr>
        <w:top w:val="single" w:sz="4" w:space="0" w:color="auto"/>
        <w:left w:val="single" w:sz="4" w:space="0" w:color="auto"/>
        <w:right w:val="single" w:sz="4" w:space="0" w:color="auto"/>
      </w:pBdr>
      <w:shd w:val="clear" w:color="000000" w:fill="8DB4E2"/>
      <w:spacing w:before="100" w:beforeAutospacing="1" w:after="100" w:afterAutospacing="1"/>
      <w:jc w:val="center"/>
    </w:pPr>
    <w:rPr>
      <w:b/>
      <w:bCs/>
      <w:sz w:val="20"/>
      <w:szCs w:val="20"/>
    </w:rPr>
  </w:style>
  <w:style w:type="paragraph" w:customStyle="1" w:styleId="xl107">
    <w:name w:val="xl107"/>
    <w:basedOn w:val="Norml"/>
    <w:pPr>
      <w:pBdr>
        <w:top w:val="single" w:sz="4" w:space="0" w:color="auto"/>
        <w:left w:val="single" w:sz="4" w:space="0" w:color="auto"/>
        <w:right w:val="single" w:sz="4" w:space="0" w:color="auto"/>
      </w:pBdr>
      <w:shd w:val="clear" w:color="000000" w:fill="FFFF00"/>
      <w:spacing w:before="100" w:beforeAutospacing="1" w:after="100" w:afterAutospacing="1"/>
      <w:jc w:val="center"/>
    </w:pPr>
    <w:rPr>
      <w:b/>
      <w:bCs/>
      <w:sz w:val="20"/>
      <w:szCs w:val="20"/>
    </w:rPr>
  </w:style>
  <w:style w:type="paragraph" w:customStyle="1" w:styleId="xl108">
    <w:name w:val="xl108"/>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9">
    <w:name w:val="xl109"/>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11">
    <w:name w:val="xl111"/>
    <w:basedOn w:val="Norm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style>
  <w:style w:type="paragraph" w:customStyle="1" w:styleId="xl112">
    <w:name w:val="xl112"/>
    <w:basedOn w:val="Norm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3">
    <w:name w:val="xl113"/>
    <w:basedOn w:val="Norm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
    <w:name w:val="xl114"/>
    <w:basedOn w:val="Norm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5">
    <w:name w:val="xl115"/>
    <w:basedOn w:val="Norm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6">
    <w:name w:val="xl116"/>
    <w:basedOn w:val="Norml"/>
    <w:pPr>
      <w:shd w:val="clear" w:color="000000" w:fill="FFFFFF"/>
      <w:spacing w:before="100" w:beforeAutospacing="1" w:after="100" w:afterAutospacing="1"/>
      <w:jc w:val="center"/>
    </w:pPr>
    <w:rPr>
      <w:sz w:val="20"/>
      <w:szCs w:val="20"/>
    </w:rPr>
  </w:style>
  <w:style w:type="paragraph" w:customStyle="1" w:styleId="xl117">
    <w:name w:val="xl117"/>
    <w:basedOn w:val="Norm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8">
    <w:name w:val="xl118"/>
    <w:basedOn w:val="Norml"/>
    <w:pPr>
      <w:pBdr>
        <w:top w:val="single" w:sz="4" w:space="0" w:color="auto"/>
        <w:left w:val="single" w:sz="4" w:space="0" w:color="auto"/>
        <w:right w:val="single" w:sz="4" w:space="0" w:color="auto"/>
      </w:pBdr>
      <w:shd w:val="clear" w:color="000000" w:fill="FABF8F"/>
      <w:spacing w:before="100" w:beforeAutospacing="1" w:after="100" w:afterAutospacing="1"/>
      <w:jc w:val="center"/>
    </w:pPr>
    <w:rPr>
      <w:b/>
      <w:bCs/>
      <w:sz w:val="20"/>
      <w:szCs w:val="20"/>
    </w:rPr>
  </w:style>
  <w:style w:type="paragraph" w:customStyle="1" w:styleId="xl119">
    <w:name w:val="xl119"/>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Norml"/>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21">
    <w:name w:val="xl121"/>
    <w:basedOn w:val="Norml"/>
    <w:pPr>
      <w:pBdr>
        <w:left w:val="single" w:sz="4" w:space="0" w:color="auto"/>
        <w:right w:val="single" w:sz="4" w:space="0" w:color="auto"/>
      </w:pBdr>
      <w:spacing w:before="100" w:beforeAutospacing="1" w:after="100" w:afterAutospacing="1"/>
      <w:jc w:val="center"/>
    </w:pPr>
    <w:rPr>
      <w:sz w:val="20"/>
      <w:szCs w:val="20"/>
    </w:rPr>
  </w:style>
  <w:style w:type="paragraph" w:customStyle="1" w:styleId="xl122">
    <w:name w:val="xl122"/>
    <w:basedOn w:val="Norml"/>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3">
    <w:name w:val="xl123"/>
    <w:basedOn w:val="Norml"/>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4">
    <w:name w:val="xl124"/>
    <w:basedOn w:val="Norml"/>
    <w:pPr>
      <w:pBdr>
        <w:left w:val="single" w:sz="4" w:space="0" w:color="auto"/>
        <w:right w:val="single" w:sz="4" w:space="0" w:color="auto"/>
      </w:pBdr>
      <w:spacing w:before="100" w:beforeAutospacing="1" w:after="100" w:afterAutospacing="1"/>
      <w:jc w:val="center"/>
    </w:pPr>
  </w:style>
  <w:style w:type="paragraph" w:customStyle="1" w:styleId="xl125">
    <w:name w:val="xl125"/>
    <w:basedOn w:val="Norm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6">
    <w:name w:val="xl126"/>
    <w:basedOn w:val="Norml"/>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7">
    <w:name w:val="xl127"/>
    <w:basedOn w:val="Norml"/>
    <w:pPr>
      <w:pBdr>
        <w:left w:val="single" w:sz="4" w:space="0" w:color="auto"/>
        <w:right w:val="single" w:sz="4" w:space="0" w:color="auto"/>
      </w:pBdr>
      <w:spacing w:before="100" w:beforeAutospacing="1" w:after="100" w:afterAutospacing="1"/>
      <w:jc w:val="center"/>
    </w:pPr>
  </w:style>
  <w:style w:type="paragraph" w:customStyle="1" w:styleId="xl128">
    <w:name w:val="xl128"/>
    <w:basedOn w:val="Norm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9">
    <w:name w:val="xl129"/>
    <w:basedOn w:val="Norml"/>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0">
    <w:name w:val="xl130"/>
    <w:basedOn w:val="Norml"/>
    <w:pPr>
      <w:pBdr>
        <w:left w:val="single" w:sz="4" w:space="0" w:color="auto"/>
        <w:right w:val="single" w:sz="4" w:space="0" w:color="auto"/>
      </w:pBdr>
      <w:spacing w:before="100" w:beforeAutospacing="1" w:after="100" w:afterAutospacing="1"/>
      <w:jc w:val="center"/>
    </w:pPr>
  </w:style>
  <w:style w:type="paragraph" w:customStyle="1" w:styleId="xl131">
    <w:name w:val="xl131"/>
    <w:basedOn w:val="Norm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Norm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pPr>
    <w:rPr>
      <w:b/>
      <w:bCs/>
      <w:sz w:val="20"/>
      <w:szCs w:val="20"/>
    </w:rPr>
  </w:style>
  <w:style w:type="paragraph" w:customStyle="1" w:styleId="xl67">
    <w:name w:val="xl67"/>
    <w:basedOn w:val="Norml"/>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pPr>
    <w:rPr>
      <w:b/>
      <w:bCs/>
      <w:sz w:val="20"/>
      <w:szCs w:val="20"/>
    </w:rPr>
  </w:style>
  <w:style w:type="paragraph" w:customStyle="1" w:styleId="xl68">
    <w:name w:val="xl68"/>
    <w:basedOn w:val="Norml"/>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both"/>
    </w:pPr>
    <w:rPr>
      <w:b/>
      <w:bCs/>
      <w:sz w:val="20"/>
      <w:szCs w:val="20"/>
    </w:rPr>
  </w:style>
  <w:style w:type="paragraph" w:customStyle="1" w:styleId="xl69">
    <w:name w:val="xl69"/>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0">
    <w:name w:val="xl70"/>
    <w:basedOn w:val="Norml"/>
    <w:pPr>
      <w:spacing w:before="100" w:beforeAutospacing="1" w:after="100" w:afterAutospacing="1"/>
      <w:jc w:val="both"/>
    </w:pPr>
  </w:style>
  <w:style w:type="paragraph" w:customStyle="1" w:styleId="xl71">
    <w:name w:val="xl71"/>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2">
    <w:name w:val="xl72"/>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3">
    <w:name w:val="xl73"/>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4">
    <w:name w:val="xl74"/>
    <w:basedOn w:val="Norm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style>
  <w:style w:type="paragraph" w:customStyle="1" w:styleId="xl75">
    <w:name w:val="xl75"/>
    <w:basedOn w:val="Norml"/>
    <w:pPr>
      <w:spacing w:before="100" w:beforeAutospacing="1" w:after="100" w:afterAutospacing="1"/>
    </w:pPr>
  </w:style>
  <w:style w:type="paragraph" w:customStyle="1" w:styleId="xl76">
    <w:name w:val="xl76"/>
    <w:basedOn w:val="Norml"/>
    <w:pPr>
      <w:spacing w:before="100" w:beforeAutospacing="1" w:after="100" w:afterAutospacing="1"/>
    </w:pPr>
  </w:style>
  <w:style w:type="paragraph" w:customStyle="1" w:styleId="xl77">
    <w:name w:val="xl77"/>
    <w:basedOn w:val="Norm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Norm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l"/>
    <w:pPr>
      <w:spacing w:before="100" w:beforeAutospacing="1" w:after="100" w:afterAutospacing="1"/>
      <w:jc w:val="center"/>
    </w:pPr>
  </w:style>
  <w:style w:type="paragraph" w:styleId="Alcm">
    <w:name w:val="Subtitle"/>
    <w:basedOn w:val="Norml"/>
    <w:next w:val="Norml"/>
    <w:link w:val="AlcmChar"/>
    <w:qFormat/>
    <w:pPr>
      <w:spacing w:after="60"/>
      <w:jc w:val="center"/>
      <w:outlineLvl w:val="1"/>
    </w:pPr>
    <w:rPr>
      <w:rFonts w:ascii="Cambria" w:hAnsi="Cambria"/>
    </w:rPr>
  </w:style>
  <w:style w:type="character" w:customStyle="1" w:styleId="AlcmChar">
    <w:name w:val="Alcím Char"/>
    <w:link w:val="Alcm"/>
    <w:rPr>
      <w:rFonts w:ascii="Cambria" w:eastAsia="Times New Roman" w:hAnsi="Cambria" w:cs="Times New Roman"/>
      <w:sz w:val="24"/>
      <w:szCs w:val="24"/>
      <w:specVanish w:val="0"/>
    </w:rPr>
  </w:style>
  <w:style w:type="character" w:customStyle="1" w:styleId="ListaszerbekezdsChar">
    <w:name w:val="Listaszerű bekezdés Char"/>
    <w:aliases w:val="List Paragraph1 Char,Welt L Char,Számozott lista 1 Char,Odstavec Char,ECM felsorolás Char,Eszeri felsorolás Char,Listaszerű bekezdés1 Char,List Paragraph à moi Char,lista_2 Char,Bullet_1 Char,Színes lista – 1. jelölőszín1 Char"/>
    <w:link w:val="Listaszerbekezds"/>
    <w:uiPriority w:val="34"/>
    <w:qFormat/>
    <w:rPr>
      <w:sz w:val="24"/>
      <w:szCs w:val="24"/>
      <w:specVanish w:val="0"/>
    </w:rPr>
  </w:style>
  <w:style w:type="paragraph" w:customStyle="1" w:styleId="xl87">
    <w:name w:val="xl87"/>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hl4">
    <w:name w:val="hl4"/>
    <w:rPr>
      <w:specVanish w:val="0"/>
    </w:rPr>
  </w:style>
  <w:style w:type="paragraph" w:customStyle="1" w:styleId="s1-1felsorols">
    <w:name w:val="s1 - 1. felsorolás"/>
    <w:basedOn w:val="Norml"/>
    <w:pPr>
      <w:tabs>
        <w:tab w:val="left" w:pos="851"/>
      </w:tabs>
      <w:spacing w:before="240"/>
      <w:ind w:left="851" w:hanging="426"/>
      <w:jc w:val="both"/>
    </w:pPr>
    <w:rPr>
      <w:lang w:val="fi-FI"/>
    </w:rPr>
  </w:style>
  <w:style w:type="paragraph" w:customStyle="1" w:styleId="wordsection1">
    <w:name w:val="wordsection1"/>
    <w:basedOn w:val="Norml"/>
    <w:uiPriority w:val="99"/>
    <w:rPr>
      <w:rFonts w:eastAsia="Calibri"/>
    </w:rPr>
  </w:style>
  <w:style w:type="paragraph" w:styleId="Nincstrkz">
    <w:name w:val="No Spacing"/>
    <w:uiPriority w:val="1"/>
    <w:qFormat/>
    <w:rPr>
      <w:rFonts w:ascii="Arial" w:hAnsi="Arial" w:cs="Arial"/>
      <w:sz w:val="22"/>
      <w:szCs w:val="22"/>
      <w:specVanish/>
    </w:rPr>
  </w:style>
  <w:style w:type="paragraph" w:customStyle="1" w:styleId="Cmzettadatok">
    <w:name w:val="Címzett adatok"/>
    <w:qFormat/>
    <w:pPr>
      <w:spacing w:line="220" w:lineRule="atLeast"/>
    </w:pPr>
    <w:rPr>
      <w:rFonts w:eastAsia="Cambria"/>
      <w:lang w:eastAsia="en-US"/>
      <w:specVanish/>
    </w:rPr>
  </w:style>
  <w:style w:type="character" w:customStyle="1" w:styleId="DokumentumtrkpChar">
    <w:name w:val="Dokumentumtérkép Char"/>
    <w:basedOn w:val="Bekezdsalapbettpusa"/>
    <w:link w:val="Dokumentumtrkp"/>
    <w:semiHidden/>
    <w:rPr>
      <w:rFonts w:ascii="Tahoma" w:hAnsi="Tahoma" w:cs="Tahoma"/>
      <w:shd w:val="clear" w:color="auto" w:fill="000080"/>
      <w:specVanish w:val="0"/>
    </w:rPr>
  </w:style>
  <w:style w:type="paragraph" w:customStyle="1" w:styleId="msonormal0">
    <w:name w:val="msonormal"/>
    <w:basedOn w:val="Norml"/>
    <w:pPr>
      <w:spacing w:before="100" w:beforeAutospacing="1" w:after="100" w:afterAutospacing="1"/>
    </w:pPr>
  </w:style>
  <w:style w:type="paragraph" w:customStyle="1" w:styleId="xl65">
    <w:name w:val="xl65"/>
    <w:basedOn w:val="Norml"/>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highlighted">
    <w:name w:val="highlighted"/>
    <w:basedOn w:val="Bekezdsalapbettpusa"/>
    <w:rPr>
      <w:specVanish w:val="0"/>
    </w:rPr>
  </w:style>
  <w:style w:type="paragraph" w:customStyle="1" w:styleId="xl64">
    <w:name w:val="xl64"/>
    <w:basedOn w:val="Norml"/>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style>
  <w:style w:type="paragraph" w:customStyle="1" w:styleId="xl63">
    <w:name w:val="xl63"/>
    <w:basedOn w:val="Norml"/>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style>
  <w:style w:type="table" w:customStyle="1" w:styleId="Rcsostblzat9">
    <w:name w:val="Rácsos táblázat9"/>
    <w:basedOn w:val="Normltblzat"/>
    <w:next w:val="Rcsostblzat"/>
    <w:uiPriority w:val="59"/>
    <w:rPr>
      <w:specVanish/>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bjegyzet-hivatkozs">
    <w:name w:val="footnote reference"/>
    <w:uiPriority w:val="99"/>
    <w:semiHidden/>
    <w:unhideWhenUsed/>
    <w:qFormat/>
    <w:rPr>
      <w:vertAlign w:val="superscript"/>
      <w:specVanish w:val="0"/>
    </w:rPr>
  </w:style>
  <w:style w:type="character" w:styleId="Vgjegyzet-hivatkozs">
    <w:name w:val="endnote reference"/>
    <w:uiPriority w:val="99"/>
    <w:semiHidden/>
    <w:unhideWhenUsed/>
    <w:qFormat/>
    <w:rPr>
      <w:vertAlign w:val="superscript"/>
      <w:specVanish w:val="0"/>
    </w:rPr>
  </w:style>
  <w:style w:type="character" w:customStyle="1" w:styleId="Feloldatlanmegemlts1">
    <w:name w:val="Feloldatlan megemlítés1"/>
    <w:basedOn w:val="Bekezdsalapbettpusa"/>
    <w:uiPriority w:val="99"/>
    <w:semiHidden/>
    <w:unhideWhenUsed/>
    <w:rsid w:val="00375191"/>
    <w:rPr>
      <w:color w:val="605E5C"/>
      <w:shd w:val="clear" w:color="auto" w:fill="E1DFDD"/>
    </w:rPr>
  </w:style>
  <w:style w:type="character" w:customStyle="1" w:styleId="cf01">
    <w:name w:val="cf01"/>
    <w:basedOn w:val="Bekezdsalapbettpusa"/>
    <w:rsid w:val="009305D2"/>
    <w:rPr>
      <w:rFonts w:ascii="Segoe UI" w:hAnsi="Segoe UI" w:cs="Segoe UI" w:hint="default"/>
      <w:sz w:val="18"/>
      <w:szCs w:val="18"/>
    </w:rPr>
  </w:style>
  <w:style w:type="paragraph" w:customStyle="1" w:styleId="pf0">
    <w:name w:val="pf0"/>
    <w:basedOn w:val="Norml"/>
    <w:rsid w:val="00274429"/>
    <w:pPr>
      <w:spacing w:before="100" w:beforeAutospacing="1" w:after="100" w:afterAutospacing="1"/>
    </w:pPr>
  </w:style>
  <w:style w:type="paragraph" w:customStyle="1" w:styleId="StlusSorkizrtBal032cm">
    <w:name w:val="Stílus Sorkizárt Bal:  032 cm"/>
    <w:basedOn w:val="Norml"/>
    <w:rsid w:val="001C129F"/>
    <w:pPr>
      <w:spacing w:before="240" w:after="240"/>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Body Text" w:uiPriority="99"/>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73D25"/>
    <w:rPr>
      <w:sz w:val="24"/>
      <w:szCs w:val="24"/>
      <w:specVanish/>
    </w:rPr>
  </w:style>
  <w:style w:type="paragraph" w:styleId="Cmsor1">
    <w:name w:val="heading 1"/>
    <w:basedOn w:val="Norml"/>
    <w:next w:val="Norml"/>
    <w:link w:val="Cmsor1Char"/>
    <w:qFormat/>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qFormat/>
    <w:pPr>
      <w:keepNext/>
      <w:spacing w:before="240" w:after="60"/>
      <w:outlineLvl w:val="1"/>
    </w:pPr>
    <w:rPr>
      <w:rFonts w:ascii="Arial" w:hAnsi="Arial" w:cs="Arial"/>
      <w:b/>
      <w:bCs/>
      <w:i/>
      <w:sz w:val="28"/>
      <w:szCs w:val="28"/>
    </w:rPr>
  </w:style>
  <w:style w:type="paragraph" w:styleId="Cmsor3">
    <w:name w:val="heading 3"/>
    <w:basedOn w:val="Norml"/>
    <w:next w:val="Norml"/>
    <w:link w:val="Cmsor3Char"/>
    <w:qFormat/>
    <w:pPr>
      <w:keepNext/>
      <w:jc w:val="right"/>
      <w:outlineLvl w:val="2"/>
    </w:pPr>
    <w:rPr>
      <w:rFonts w:ascii="Arial" w:hAnsi="Arial" w:cs="Arial"/>
      <w:b/>
      <w:bCs/>
      <w:color w:val="8F9092"/>
    </w:rPr>
  </w:style>
  <w:style w:type="paragraph" w:styleId="Cmsor4">
    <w:name w:val="heading 4"/>
    <w:basedOn w:val="Norml"/>
    <w:link w:val="Cmsor4Char"/>
    <w:qFormat/>
    <w:pPr>
      <w:keepNext/>
      <w:jc w:val="center"/>
      <w:outlineLvl w:val="3"/>
    </w:pPr>
    <w:rPr>
      <w:rFonts w:ascii="Arial" w:hAnsi="Arial" w:cs="Arial"/>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link w:val="SzvegtrzsbehzssalChar"/>
    <w:pPr>
      <w:spacing w:after="120"/>
      <w:ind w:left="283"/>
    </w:pPr>
  </w:style>
  <w:style w:type="character" w:customStyle="1" w:styleId="SzvegtrzsbehzssalChar">
    <w:name w:val="Szövegtörzs behúzással Char"/>
    <w:link w:val="Szvegtrzsbehzssal"/>
    <w:rPr>
      <w:sz w:val="24"/>
      <w:szCs w:val="24"/>
      <w:lang w:val="hu-HU" w:eastAsia="hu-HU" w:bidi="ar-SA"/>
      <w:specVanish w:val="0"/>
    </w:rPr>
  </w:style>
  <w:style w:type="paragraph" w:styleId="Szvegtrzs2">
    <w:name w:val="Body Text 2"/>
    <w:basedOn w:val="Norml"/>
    <w:link w:val="Szvegtrzs2Char"/>
    <w:pPr>
      <w:jc w:val="both"/>
    </w:pPr>
    <w:rPr>
      <w:b/>
      <w:bCs/>
      <w:i/>
    </w:rPr>
  </w:style>
  <w:style w:type="character" w:customStyle="1" w:styleId="Szvegtrzs2Char">
    <w:name w:val="Szövegtörzs 2 Char"/>
    <w:link w:val="Szvegtrzs2"/>
    <w:rPr>
      <w:b/>
      <w:bCs/>
      <w:i/>
      <w:sz w:val="24"/>
      <w:szCs w:val="24"/>
      <w:lang w:val="hu-HU" w:eastAsia="hu-HU" w:bidi="ar-SA"/>
      <w:specVanish w:val="0"/>
    </w:rPr>
  </w:style>
  <w:style w:type="paragraph" w:customStyle="1" w:styleId="bodytext2">
    <w:name w:val="bodytext2"/>
    <w:basedOn w:val="Norml"/>
    <w:pPr>
      <w:jc w:val="both"/>
    </w:pPr>
  </w:style>
  <w:style w:type="paragraph" w:customStyle="1" w:styleId="Norml1">
    <w:name w:val="Normál1"/>
    <w:link w:val="NormalChar"/>
    <w:pPr>
      <w:spacing w:line="360" w:lineRule="atLeast"/>
      <w:jc w:val="both"/>
    </w:pPr>
    <w:rPr>
      <w:sz w:val="24"/>
      <w:szCs w:val="24"/>
      <w:specVanish/>
    </w:rPr>
  </w:style>
  <w:style w:type="character" w:styleId="Oldalszm">
    <w:name w:val="page number"/>
    <w:basedOn w:val="Bekezdsalapbettpusa"/>
    <w:rPr>
      <w:specVanish w:val="0"/>
    </w:rPr>
  </w:style>
  <w:style w:type="paragraph" w:styleId="llb">
    <w:name w:val="footer"/>
    <w:basedOn w:val="Norml"/>
    <w:link w:val="llbChar"/>
    <w:uiPriority w:val="99"/>
    <w:pPr>
      <w:tabs>
        <w:tab w:val="center" w:pos="4536"/>
        <w:tab w:val="right" w:pos="9072"/>
      </w:tabs>
    </w:pPr>
    <w:rPr>
      <w:sz w:val="20"/>
      <w:szCs w:val="20"/>
    </w:rPr>
  </w:style>
  <w:style w:type="paragraph" w:styleId="TJ2">
    <w:name w:val="toc 2"/>
    <w:basedOn w:val="Norml"/>
    <w:next w:val="Norml"/>
    <w:uiPriority w:val="39"/>
    <w:pPr>
      <w:ind w:left="200"/>
    </w:pPr>
    <w:rPr>
      <w:sz w:val="20"/>
      <w:szCs w:val="20"/>
    </w:rPr>
  </w:style>
  <w:style w:type="character" w:styleId="Hiperhivatkozs">
    <w:name w:val="Hyperlink"/>
    <w:uiPriority w:val="99"/>
    <w:rPr>
      <w:color w:val="0000FF"/>
      <w:u w:val="single"/>
      <w:specVanish w:val="0"/>
    </w:rPr>
  </w:style>
  <w:style w:type="paragraph" w:styleId="lfej">
    <w:name w:val="header"/>
    <w:basedOn w:val="Norml"/>
    <w:link w:val="lfejChar"/>
    <w:uiPriority w:val="99"/>
    <w:pPr>
      <w:tabs>
        <w:tab w:val="center" w:pos="4536"/>
        <w:tab w:val="right" w:pos="9072"/>
      </w:tabs>
    </w:pPr>
  </w:style>
  <w:style w:type="table" w:styleId="Rcsostblzat">
    <w:name w:val="Table Grid"/>
    <w:basedOn w:val="Normltblzat"/>
    <w:uiPriority w:val="59"/>
    <w:rPr>
      <w:specVanish/>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sor4vastagtott">
    <w:name w:val="Címsor 4 vastagított"/>
    <w:basedOn w:val="Cmsor4"/>
    <w:pPr>
      <w:jc w:val="both"/>
    </w:pPr>
    <w:rPr>
      <w:rFonts w:ascii="Times New Roman" w:hAnsi="Times New Roman"/>
      <w:color w:val="000000"/>
      <w:sz w:val="24"/>
      <w:szCs w:val="24"/>
    </w:rPr>
  </w:style>
  <w:style w:type="paragraph" w:styleId="Dokumentumtrkp">
    <w:name w:val="Document Map"/>
    <w:basedOn w:val="Norml"/>
    <w:link w:val="DokumentumtrkpChar"/>
    <w:semiHidden/>
    <w:pPr>
      <w:shd w:val="clear" w:color="auto" w:fill="000080"/>
    </w:pPr>
    <w:rPr>
      <w:rFonts w:ascii="Tahoma" w:hAnsi="Tahoma" w:cs="Tahoma"/>
      <w:sz w:val="20"/>
      <w:szCs w:val="20"/>
    </w:rPr>
  </w:style>
  <w:style w:type="paragraph" w:styleId="Buborkszveg">
    <w:name w:val="Balloon Text"/>
    <w:basedOn w:val="Norml"/>
    <w:link w:val="BuborkszvegChar"/>
    <w:uiPriority w:val="99"/>
    <w:semiHidden/>
    <w:rPr>
      <w:rFonts w:ascii="Tahoma" w:hAnsi="Tahoma" w:cs="Tahoma"/>
      <w:sz w:val="16"/>
      <w:szCs w:val="16"/>
    </w:rPr>
  </w:style>
  <w:style w:type="paragraph" w:customStyle="1" w:styleId="Norml2">
    <w:name w:val="Normál2"/>
    <w:basedOn w:val="Norml"/>
    <w:pPr>
      <w:spacing w:line="360" w:lineRule="atLeast"/>
      <w:jc w:val="both"/>
    </w:pPr>
  </w:style>
  <w:style w:type="character" w:customStyle="1" w:styleId="BodyText2Char">
    <w:name w:val="Body Text 2 Char"/>
    <w:semiHidden/>
    <w:rPr>
      <w:b/>
      <w:bCs/>
      <w:i/>
      <w:sz w:val="24"/>
      <w:szCs w:val="24"/>
      <w:lang w:val="hu-HU" w:eastAsia="hu-HU" w:bidi="ar-SA"/>
      <w:specVanish w:val="0"/>
    </w:rPr>
  </w:style>
  <w:style w:type="character" w:customStyle="1" w:styleId="BodyTextIndentChar">
    <w:name w:val="Body Text Indent Char"/>
    <w:semiHidden/>
    <w:rPr>
      <w:sz w:val="24"/>
      <w:szCs w:val="24"/>
      <w:lang w:val="hu-HU" w:eastAsia="hu-HU" w:bidi="ar-SA"/>
      <w:specVanish w:val="0"/>
    </w:rPr>
  </w:style>
  <w:style w:type="paragraph" w:styleId="TJ1">
    <w:name w:val="toc 1"/>
    <w:basedOn w:val="Norml"/>
    <w:next w:val="Norml"/>
    <w:uiPriority w:val="39"/>
    <w:pPr>
      <w:tabs>
        <w:tab w:val="right" w:leader="dot" w:pos="9060"/>
      </w:tabs>
    </w:pPr>
    <w:rPr>
      <w:b/>
      <w:bCs/>
      <w:noProof/>
      <w:sz w:val="20"/>
      <w:szCs w:val="20"/>
    </w:rPr>
  </w:style>
  <w:style w:type="paragraph" w:customStyle="1" w:styleId="Megszlts1">
    <w:name w:val="Megszólítás1"/>
    <w:basedOn w:val="Norml"/>
    <w:pPr>
      <w:jc w:val="both"/>
    </w:pPr>
    <w:rPr>
      <w:rFonts w:ascii="CG Times" w:hAnsi="CG Times"/>
    </w:rPr>
  </w:style>
  <w:style w:type="paragraph" w:styleId="NormlWeb">
    <w:name w:val="Normal (Web)"/>
    <w:basedOn w:val="Norml"/>
    <w:pPr>
      <w:spacing w:before="100" w:beforeAutospacing="1" w:after="100" w:afterAutospacing="1"/>
    </w:pPr>
  </w:style>
  <w:style w:type="character" w:styleId="Kiemels2">
    <w:name w:val="Strong"/>
    <w:uiPriority w:val="22"/>
    <w:qFormat/>
    <w:rPr>
      <w:b/>
      <w:bCs/>
      <w:specVanish w:val="0"/>
    </w:rPr>
  </w:style>
  <w:style w:type="paragraph" w:styleId="Listaszerbekezds">
    <w:name w:val="List Paragraph"/>
    <w:aliases w:val="List Paragraph1,Welt L,Számozott lista 1,Odstavec,ECM felsorolás,Eszeri felsorolás,Listaszerű bekezdés1,List Paragraph à moi,lista_2,Bullet_1,Színes lista – 1. jelölőszín1,Listaszerű bekezdés3,Bullet List,FooterText,numbered,nyíl"/>
    <w:basedOn w:val="Norml"/>
    <w:link w:val="ListaszerbekezdsChar"/>
    <w:uiPriority w:val="34"/>
    <w:qFormat/>
    <w:pPr>
      <w:ind w:left="720"/>
      <w:contextualSpacing/>
    </w:pPr>
  </w:style>
  <w:style w:type="character" w:customStyle="1" w:styleId="CharChar">
    <w:name w:val="Char Char"/>
    <w:semiHidden/>
    <w:rPr>
      <w:b/>
      <w:bCs/>
      <w:i/>
      <w:sz w:val="24"/>
      <w:szCs w:val="24"/>
      <w:lang w:val="hu-HU" w:eastAsia="hu-HU" w:bidi="ar-SA"/>
      <w:specVanish w:val="0"/>
    </w:rPr>
  </w:style>
  <w:style w:type="paragraph" w:customStyle="1" w:styleId="Norml8pt">
    <w:name w:val="Normál + 8 pt"/>
    <w:basedOn w:val="Norml"/>
    <w:rPr>
      <w:sz w:val="20"/>
      <w:szCs w:val="20"/>
    </w:rPr>
  </w:style>
  <w:style w:type="table" w:customStyle="1" w:styleId="Rcsostblzat1">
    <w:name w:val="Rácsos táblázat1"/>
    <w:basedOn w:val="Normltblzat"/>
    <w:next w:val="Rcsostblzat"/>
    <w:rPr>
      <w:specVanish/>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
    <w:name w:val="Rácsos táblázat2"/>
    <w:basedOn w:val="Normltblzat"/>
    <w:next w:val="Rcsostblzat"/>
    <w:rPr>
      <w:specVanish/>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
    <w:name w:val="Rácsos táblázat3"/>
    <w:basedOn w:val="Normltblzat"/>
    <w:next w:val="Rcsostblzat"/>
    <w:rPr>
      <w:specVanish/>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
    <w:name w:val="Rácsos táblázat4"/>
    <w:basedOn w:val="Normltblzat"/>
    <w:next w:val="Rcsostblzat"/>
    <w:rPr>
      <w:specVanish/>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11">
    <w:name w:val="Normál11"/>
    <w:pPr>
      <w:spacing w:line="360" w:lineRule="atLeast"/>
      <w:jc w:val="both"/>
    </w:pPr>
    <w:rPr>
      <w:rFonts w:ascii="Arial" w:hAnsi="Arial"/>
      <w:sz w:val="24"/>
      <w:szCs w:val="24"/>
      <w:specVanish/>
    </w:rPr>
  </w:style>
  <w:style w:type="character" w:customStyle="1" w:styleId="llbChar">
    <w:name w:val="Élőláb Char"/>
    <w:link w:val="llb"/>
    <w:uiPriority w:val="99"/>
    <w:rPr>
      <w:specVanish w:val="0"/>
    </w:rPr>
  </w:style>
  <w:style w:type="table" w:customStyle="1" w:styleId="Rcsostblzat10">
    <w:name w:val="Rácsos táblázat10"/>
    <w:basedOn w:val="Normltblzat"/>
    <w:next w:val="Rcsostblzat"/>
    <w:uiPriority w:val="59"/>
    <w:rPr>
      <w:rFonts w:ascii="Calibri" w:eastAsia="Calibri" w:hAnsi="Calibri"/>
      <w:sz w:val="22"/>
      <w:szCs w:val="22"/>
      <w:lang w:eastAsia="en-US"/>
      <w:specVanish/>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borkszvegChar">
    <w:name w:val="Buborékszöveg Char"/>
    <w:link w:val="Buborkszveg"/>
    <w:uiPriority w:val="99"/>
    <w:semiHidden/>
    <w:rPr>
      <w:rFonts w:ascii="Tahoma" w:hAnsi="Tahoma" w:cs="Tahoma"/>
      <w:sz w:val="16"/>
      <w:szCs w:val="16"/>
      <w:specVanish w:val="0"/>
    </w:rPr>
  </w:style>
  <w:style w:type="paragraph" w:customStyle="1" w:styleId="Default">
    <w:name w:val="Default"/>
    <w:rPr>
      <w:rFonts w:ascii="Arial" w:eastAsia="Calibri" w:hAnsi="Arial" w:cs="Arial"/>
      <w:color w:val="000000"/>
      <w:sz w:val="24"/>
      <w:szCs w:val="24"/>
      <w:lang w:eastAsia="en-US"/>
      <w:specVanish/>
    </w:rPr>
  </w:style>
  <w:style w:type="character" w:customStyle="1" w:styleId="NormalChar">
    <w:name w:val="Normal Char"/>
    <w:link w:val="Norml1"/>
    <w:rPr>
      <w:sz w:val="24"/>
      <w:szCs w:val="24"/>
      <w:specVanish w:val="0"/>
    </w:rPr>
  </w:style>
  <w:style w:type="numbering" w:customStyle="1" w:styleId="Stlus3">
    <w:name w:val="Stílus3"/>
    <w:pPr>
      <w:numPr>
        <w:numId w:val="16"/>
      </w:numPr>
    </w:pPr>
  </w:style>
  <w:style w:type="character" w:customStyle="1" w:styleId="lfejChar">
    <w:name w:val="Élőfej Char"/>
    <w:link w:val="lfej"/>
    <w:uiPriority w:val="99"/>
    <w:rPr>
      <w:sz w:val="24"/>
      <w:szCs w:val="24"/>
      <w:specVanish w:val="0"/>
    </w:rPr>
  </w:style>
  <w:style w:type="table" w:customStyle="1" w:styleId="Rcsostblzat5">
    <w:name w:val="Rácsos táblázat5"/>
    <w:basedOn w:val="Normltblzat"/>
    <w:next w:val="Rcsostblzat"/>
    <w:uiPriority w:val="59"/>
    <w:rPr>
      <w:rFonts w:ascii="Calibri" w:eastAsia="Calibri" w:hAnsi="Calibri"/>
      <w:sz w:val="22"/>
      <w:szCs w:val="22"/>
      <w:lang w:eastAsia="en-US"/>
      <w:specVanish/>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Vilgosrnykols1jellszn">
    <w:name w:val="Light Shading Accent 1"/>
    <w:basedOn w:val="Normltblzat"/>
    <w:uiPriority w:val="60"/>
    <w:rPr>
      <w:rFonts w:ascii="Calibri" w:eastAsia="Calibri" w:hAnsi="Calibri"/>
      <w:color w:val="365F91"/>
      <w:sz w:val="22"/>
      <w:szCs w:val="22"/>
      <w:lang w:eastAsia="en-US"/>
    </w:rPr>
    <w:tblPr>
      <w:tblStyleRowBandSize w:val="1"/>
      <w:tblStyleColBandSize w:val="1"/>
      <w:tblInd w:w="0" w:type="dxa"/>
      <w:tblBorders>
        <w:top w:val="single" w:sz="8" w:space="0" w:color="4F81BD"/>
        <w:left w:val="nil"/>
        <w:bottom w:val="single" w:sz="8" w:space="0" w:color="4F81BD"/>
        <w:right w:val="nil"/>
        <w:insideH w:val="nil"/>
        <w:insideV w:val="nil"/>
      </w:tblBorders>
      <w:tblCellMar>
        <w:top w:w="0" w:type="dxa"/>
        <w:left w:w="108" w:type="dxa"/>
        <w:bottom w:w="0" w:type="dxa"/>
        <w:right w:w="108" w:type="dxa"/>
      </w:tblCellMar>
    </w:tblPr>
    <w:tblStylePr w:type="firstRow">
      <w:pPr>
        <w:spacing w:before="0" w:after="0" w:line="240" w:lineRule="auto"/>
      </w:pPr>
      <w:rPr>
        <w:b/>
        <w:bCs/>
        <w:specVanish w:val="0"/>
      </w:rPr>
      <w:tblPr/>
      <w:tcPr>
        <w:tcBorders>
          <w:top w:val="single" w:sz="8" w:space="0" w:color="4F81BD"/>
          <w:left w:val="nil"/>
          <w:bottom w:val="single" w:sz="8" w:space="0" w:color="4F81BD"/>
          <w:right w:val="nil"/>
        </w:tcBorders>
      </w:tcPr>
    </w:tblStylePr>
    <w:tblStylePr w:type="lastRow">
      <w:pPr>
        <w:spacing w:before="0" w:after="0" w:line="240" w:lineRule="auto"/>
      </w:pPr>
      <w:rPr>
        <w:b/>
        <w:bCs/>
        <w:specVanish w:val="0"/>
      </w:rPr>
      <w:tblPr/>
      <w:tcPr>
        <w:tcBorders>
          <w:top w:val="single" w:sz="8" w:space="0" w:color="4F81BD"/>
          <w:left w:val="nil"/>
          <w:bottom w:val="single" w:sz="8" w:space="0" w:color="4F81BD"/>
          <w:right w:val="nil"/>
        </w:tcBorders>
      </w:tcPr>
    </w:tblStylePr>
    <w:tblStylePr w:type="firstCol">
      <w:rPr>
        <w:b/>
        <w:bCs/>
        <w:specVanish w:val="0"/>
      </w:rPr>
    </w:tblStylePr>
    <w:tblStylePr w:type="lastCol">
      <w:rPr>
        <w:b/>
        <w:bCs/>
        <w:specVanish w:val="0"/>
      </w:rPr>
    </w:tblStylePr>
    <w:tblStylePr w:type="band1Vert">
      <w:rPr>
        <w:specVanish w:val="0"/>
      </w:rPr>
      <w:tblPr/>
      <w:tcPr>
        <w:tcBorders>
          <w:left w:val="nil"/>
          <w:right w:val="nil"/>
        </w:tcBorders>
        <w:shd w:val="clear" w:color="auto" w:fill="D3DFEE"/>
      </w:tcPr>
    </w:tblStylePr>
    <w:tblStylePr w:type="band1Horz">
      <w:rPr>
        <w:specVanish w:val="0"/>
      </w:rPr>
      <w:tblPr/>
      <w:tcPr>
        <w:tcBorders>
          <w:left w:val="nil"/>
          <w:right w:val="nil"/>
        </w:tcBorders>
        <w:shd w:val="clear" w:color="auto" w:fill="D3DFEE"/>
      </w:tcPr>
    </w:tblStylePr>
  </w:style>
  <w:style w:type="paragraph" w:styleId="Csakszveg">
    <w:name w:val="Plain Text"/>
    <w:basedOn w:val="Norml"/>
    <w:link w:val="CsakszvegChar"/>
    <w:uiPriority w:val="99"/>
    <w:unhideWhenUsed/>
    <w:rPr>
      <w:lang w:eastAsia="en-US"/>
    </w:rPr>
  </w:style>
  <w:style w:type="character" w:customStyle="1" w:styleId="CsakszvegChar">
    <w:name w:val="Csak szöveg Char"/>
    <w:link w:val="Csakszveg"/>
    <w:uiPriority w:val="99"/>
    <w:rPr>
      <w:sz w:val="24"/>
      <w:szCs w:val="24"/>
      <w:lang w:eastAsia="en-US"/>
      <w:specVanish w:val="0"/>
    </w:rPr>
  </w:style>
  <w:style w:type="numbering" w:customStyle="1" w:styleId="Stlus31">
    <w:name w:val="Stílus31"/>
    <w:pPr>
      <w:numPr>
        <w:numId w:val="17"/>
      </w:numPr>
    </w:pPr>
  </w:style>
  <w:style w:type="table" w:customStyle="1" w:styleId="Rcsostblzat6">
    <w:name w:val="Rácsos táblázat6"/>
    <w:basedOn w:val="Normltblzat"/>
    <w:next w:val="Rcsostblzat"/>
    <w:uiPriority w:val="59"/>
    <w:rPr>
      <w:rFonts w:ascii="Calibri" w:eastAsia="Calibri" w:hAnsi="Calibri"/>
      <w:sz w:val="22"/>
      <w:szCs w:val="22"/>
      <w:lang w:eastAsia="en-US"/>
      <w:specVanish/>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Vilgosrnykols1jellszn1">
    <w:name w:val="Világos árnyékolás – 1. jelölőszín1"/>
    <w:basedOn w:val="Normltblzat"/>
    <w:next w:val="Vilgosrnykols1jellszn"/>
    <w:uiPriority w:val="60"/>
    <w:rPr>
      <w:rFonts w:ascii="Calibri" w:eastAsia="Calibri" w:hAnsi="Calibri"/>
      <w:color w:val="365F91"/>
      <w:sz w:val="22"/>
      <w:szCs w:val="22"/>
      <w:lang w:eastAsia="en-US"/>
    </w:rPr>
    <w:tblPr>
      <w:tblStyleRowBandSize w:val="1"/>
      <w:tblStyleColBandSize w:val="1"/>
      <w:tblInd w:w="0" w:type="dxa"/>
      <w:tblBorders>
        <w:top w:val="single" w:sz="8" w:space="0" w:color="4F81BD"/>
        <w:left w:val="nil"/>
        <w:bottom w:val="single" w:sz="8" w:space="0" w:color="4F81BD"/>
        <w:right w:val="nil"/>
        <w:insideH w:val="nil"/>
        <w:insideV w:val="nil"/>
      </w:tblBorders>
      <w:tblCellMar>
        <w:top w:w="0" w:type="dxa"/>
        <w:left w:w="108" w:type="dxa"/>
        <w:bottom w:w="0" w:type="dxa"/>
        <w:right w:w="108" w:type="dxa"/>
      </w:tblCellMar>
    </w:tblPr>
    <w:tblStylePr w:type="firstRow">
      <w:pPr>
        <w:spacing w:before="0" w:after="0" w:line="240" w:lineRule="auto"/>
      </w:pPr>
      <w:rPr>
        <w:b/>
        <w:bCs/>
        <w:specVanish w:val="0"/>
      </w:rPr>
      <w:tblPr/>
      <w:tcPr>
        <w:tcBorders>
          <w:top w:val="single" w:sz="8" w:space="0" w:color="4F81BD"/>
          <w:left w:val="nil"/>
          <w:bottom w:val="single" w:sz="8" w:space="0" w:color="4F81BD"/>
          <w:right w:val="nil"/>
        </w:tcBorders>
      </w:tcPr>
    </w:tblStylePr>
    <w:tblStylePr w:type="lastRow">
      <w:pPr>
        <w:spacing w:before="0" w:after="0" w:line="240" w:lineRule="auto"/>
      </w:pPr>
      <w:rPr>
        <w:b/>
        <w:bCs/>
        <w:specVanish w:val="0"/>
      </w:rPr>
      <w:tblPr/>
      <w:tcPr>
        <w:tcBorders>
          <w:top w:val="single" w:sz="8" w:space="0" w:color="4F81BD"/>
          <w:left w:val="nil"/>
          <w:bottom w:val="single" w:sz="8" w:space="0" w:color="4F81BD"/>
          <w:right w:val="nil"/>
        </w:tcBorders>
      </w:tcPr>
    </w:tblStylePr>
    <w:tblStylePr w:type="firstCol">
      <w:rPr>
        <w:b/>
        <w:bCs/>
        <w:specVanish w:val="0"/>
      </w:rPr>
    </w:tblStylePr>
    <w:tblStylePr w:type="lastCol">
      <w:rPr>
        <w:b/>
        <w:bCs/>
        <w:specVanish w:val="0"/>
      </w:rPr>
    </w:tblStylePr>
    <w:tblStylePr w:type="band1Vert">
      <w:rPr>
        <w:specVanish w:val="0"/>
      </w:rPr>
      <w:tblPr/>
      <w:tcPr>
        <w:tcBorders>
          <w:left w:val="nil"/>
          <w:right w:val="nil"/>
        </w:tcBorders>
        <w:shd w:val="clear" w:color="auto" w:fill="D3DFEE"/>
      </w:tcPr>
    </w:tblStylePr>
    <w:tblStylePr w:type="band1Horz">
      <w:rPr>
        <w:specVanish w:val="0"/>
      </w:rPr>
      <w:tblPr/>
      <w:tcPr>
        <w:tcBorders>
          <w:left w:val="nil"/>
          <w:right w:val="nil"/>
        </w:tcBorders>
        <w:shd w:val="clear" w:color="auto" w:fill="D3DFEE"/>
      </w:tcPr>
    </w:tblStylePr>
  </w:style>
  <w:style w:type="table" w:customStyle="1" w:styleId="Rcsostblzat7">
    <w:name w:val="Rácsos táblázat7"/>
    <w:basedOn w:val="Normltblzat"/>
    <w:next w:val="Rcsostblzat"/>
    <w:uiPriority w:val="59"/>
    <w:rPr>
      <w:rFonts w:ascii="Calibri" w:eastAsia="Calibri" w:hAnsi="Calibri"/>
      <w:sz w:val="22"/>
      <w:szCs w:val="22"/>
      <w:lang w:eastAsia="en-US"/>
      <w:specVanish/>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Vilgosrnykols1jellszn2">
    <w:name w:val="Világos árnyékolás – 1. jelölőszín2"/>
    <w:basedOn w:val="Normltblzat"/>
    <w:next w:val="Vilgosrnykols1jellszn"/>
    <w:uiPriority w:val="60"/>
    <w:rPr>
      <w:rFonts w:ascii="Calibri" w:eastAsia="Calibri" w:hAnsi="Calibri"/>
      <w:color w:val="365F91"/>
      <w:sz w:val="22"/>
      <w:szCs w:val="22"/>
      <w:lang w:eastAsia="en-US"/>
    </w:rPr>
    <w:tblPr>
      <w:tblStyleRowBandSize w:val="1"/>
      <w:tblStyleColBandSize w:val="1"/>
      <w:tblInd w:w="0" w:type="dxa"/>
      <w:tblBorders>
        <w:top w:val="single" w:sz="8" w:space="0" w:color="4F81BD"/>
        <w:left w:val="nil"/>
        <w:bottom w:val="single" w:sz="8" w:space="0" w:color="4F81BD"/>
        <w:right w:val="nil"/>
        <w:insideH w:val="nil"/>
        <w:insideV w:val="nil"/>
      </w:tblBorders>
      <w:tblCellMar>
        <w:top w:w="0" w:type="dxa"/>
        <w:left w:w="108" w:type="dxa"/>
        <w:bottom w:w="0" w:type="dxa"/>
        <w:right w:w="108" w:type="dxa"/>
      </w:tblCellMar>
    </w:tblPr>
    <w:tblStylePr w:type="firstRow">
      <w:pPr>
        <w:spacing w:before="0" w:after="0" w:line="240" w:lineRule="auto"/>
      </w:pPr>
      <w:rPr>
        <w:b/>
        <w:bCs/>
        <w:specVanish w:val="0"/>
      </w:rPr>
      <w:tblPr/>
      <w:tcPr>
        <w:tcBorders>
          <w:top w:val="single" w:sz="8" w:space="0" w:color="4F81BD"/>
          <w:left w:val="nil"/>
          <w:bottom w:val="single" w:sz="8" w:space="0" w:color="4F81BD"/>
          <w:right w:val="nil"/>
        </w:tcBorders>
      </w:tcPr>
    </w:tblStylePr>
    <w:tblStylePr w:type="lastRow">
      <w:pPr>
        <w:spacing w:before="0" w:after="0" w:line="240" w:lineRule="auto"/>
      </w:pPr>
      <w:rPr>
        <w:b/>
        <w:bCs/>
        <w:specVanish w:val="0"/>
      </w:rPr>
      <w:tblPr/>
      <w:tcPr>
        <w:tcBorders>
          <w:top w:val="single" w:sz="8" w:space="0" w:color="4F81BD"/>
          <w:left w:val="nil"/>
          <w:bottom w:val="single" w:sz="8" w:space="0" w:color="4F81BD"/>
          <w:right w:val="nil"/>
        </w:tcBorders>
      </w:tcPr>
    </w:tblStylePr>
    <w:tblStylePr w:type="firstCol">
      <w:rPr>
        <w:b/>
        <w:bCs/>
        <w:specVanish w:val="0"/>
      </w:rPr>
    </w:tblStylePr>
    <w:tblStylePr w:type="lastCol">
      <w:rPr>
        <w:b/>
        <w:bCs/>
        <w:specVanish w:val="0"/>
      </w:rPr>
    </w:tblStylePr>
    <w:tblStylePr w:type="band1Vert">
      <w:rPr>
        <w:specVanish w:val="0"/>
      </w:rPr>
      <w:tblPr/>
      <w:tcPr>
        <w:tcBorders>
          <w:left w:val="nil"/>
          <w:right w:val="nil"/>
        </w:tcBorders>
        <w:shd w:val="clear" w:color="auto" w:fill="D3DFEE"/>
      </w:tcPr>
    </w:tblStylePr>
    <w:tblStylePr w:type="band1Horz">
      <w:rPr>
        <w:specVanish w:val="0"/>
      </w:rPr>
      <w:tblPr/>
      <w:tcPr>
        <w:tcBorders>
          <w:left w:val="nil"/>
          <w:right w:val="nil"/>
        </w:tcBorders>
        <w:shd w:val="clear" w:color="auto" w:fill="D3DFEE"/>
      </w:tcPr>
    </w:tblStylePr>
  </w:style>
  <w:style w:type="numbering" w:customStyle="1" w:styleId="Stlus32">
    <w:name w:val="Stílus32"/>
    <w:pPr>
      <w:numPr>
        <w:numId w:val="18"/>
      </w:numPr>
    </w:pPr>
  </w:style>
  <w:style w:type="table" w:customStyle="1" w:styleId="Rcsostblzat8">
    <w:name w:val="Rácsos táblázat8"/>
    <w:basedOn w:val="Normltblzat"/>
    <w:next w:val="Rcsostblzat"/>
    <w:uiPriority w:val="59"/>
    <w:rPr>
      <w:rFonts w:ascii="Calibri" w:eastAsia="Calibri" w:hAnsi="Calibri"/>
      <w:sz w:val="22"/>
      <w:szCs w:val="22"/>
      <w:lang w:eastAsia="en-US"/>
      <w:specVanish/>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uiPriority w:val="99"/>
    <w:unhideWhenUsed/>
    <w:rPr>
      <w:sz w:val="16"/>
      <w:szCs w:val="16"/>
      <w:specVanish w:val="0"/>
    </w:rPr>
  </w:style>
  <w:style w:type="paragraph" w:styleId="Jegyzetszveg">
    <w:name w:val="annotation text"/>
    <w:basedOn w:val="Norml"/>
    <w:link w:val="JegyzetszvegChar"/>
    <w:uiPriority w:val="99"/>
    <w:unhideWhenUsed/>
    <w:rPr>
      <w:sz w:val="20"/>
      <w:szCs w:val="20"/>
    </w:rPr>
  </w:style>
  <w:style w:type="character" w:customStyle="1" w:styleId="JegyzetszvegChar">
    <w:name w:val="Jegyzetszöveg Char"/>
    <w:basedOn w:val="Bekezdsalapbettpusa"/>
    <w:link w:val="Jegyzetszveg"/>
    <w:uiPriority w:val="99"/>
    <w:rPr>
      <w:specVanish w:val="0"/>
    </w:rPr>
  </w:style>
  <w:style w:type="paragraph" w:styleId="Vltozat">
    <w:name w:val="Revision"/>
    <w:uiPriority w:val="99"/>
    <w:semiHidden/>
    <w:rPr>
      <w:sz w:val="24"/>
      <w:szCs w:val="24"/>
      <w:specVanish/>
    </w:rPr>
  </w:style>
  <w:style w:type="paragraph" w:styleId="Megjegyzstrgya">
    <w:name w:val="annotation subject"/>
    <w:basedOn w:val="Jegyzetszveg"/>
    <w:next w:val="Jegyzetszveg"/>
    <w:link w:val="MegjegyzstrgyaChar"/>
    <w:rPr>
      <w:b/>
      <w:bCs/>
    </w:rPr>
  </w:style>
  <w:style w:type="character" w:customStyle="1" w:styleId="MegjegyzstrgyaChar">
    <w:name w:val="Megjegyzés tárgya Char"/>
    <w:link w:val="Megjegyzstrgya"/>
    <w:rPr>
      <w:b/>
      <w:bCs/>
      <w:specVanish w:val="0"/>
    </w:rPr>
  </w:style>
  <w:style w:type="paragraph" w:styleId="Szvegtrzs">
    <w:name w:val="Body Text"/>
    <w:basedOn w:val="Norml"/>
    <w:link w:val="SzvegtrzsChar"/>
    <w:uiPriority w:val="99"/>
    <w:pPr>
      <w:spacing w:after="120"/>
    </w:pPr>
  </w:style>
  <w:style w:type="character" w:customStyle="1" w:styleId="SzvegtrzsChar">
    <w:name w:val="Szövegtörzs Char"/>
    <w:link w:val="Szvegtrzs"/>
    <w:uiPriority w:val="99"/>
    <w:rPr>
      <w:sz w:val="24"/>
      <w:szCs w:val="24"/>
      <w:specVanish w:val="0"/>
    </w:rPr>
  </w:style>
  <w:style w:type="character" w:customStyle="1" w:styleId="Cmsor10">
    <w:name w:val="Címsor #1_"/>
    <w:link w:val="Cmsor11"/>
    <w:uiPriority w:val="99"/>
    <w:rPr>
      <w:b/>
      <w:bCs/>
      <w:sz w:val="24"/>
      <w:szCs w:val="24"/>
      <w:shd w:val="clear" w:color="auto" w:fill="FFFFFF"/>
      <w:specVanish w:val="0"/>
    </w:rPr>
  </w:style>
  <w:style w:type="character" w:customStyle="1" w:styleId="Cmsor12">
    <w:name w:val="Címsor #1"/>
    <w:uiPriority w:val="99"/>
    <w:rPr>
      <w:specVanish w:val="0"/>
    </w:rPr>
  </w:style>
  <w:style w:type="character" w:customStyle="1" w:styleId="Cmsor13">
    <w:name w:val="Címsor #13"/>
    <w:uiPriority w:val="99"/>
    <w:rPr>
      <w:b/>
      <w:bCs/>
      <w:sz w:val="24"/>
      <w:szCs w:val="24"/>
      <w:u w:val="single"/>
      <w:shd w:val="clear" w:color="auto" w:fill="FFFFFF"/>
      <w:specVanish w:val="0"/>
    </w:rPr>
  </w:style>
  <w:style w:type="character" w:customStyle="1" w:styleId="Cmsor120">
    <w:name w:val="Címsor #12"/>
    <w:uiPriority w:val="99"/>
    <w:rPr>
      <w:b/>
      <w:bCs/>
      <w:noProof/>
      <w:sz w:val="24"/>
      <w:szCs w:val="24"/>
      <w:u w:val="single"/>
      <w:shd w:val="clear" w:color="auto" w:fill="FFFFFF"/>
      <w:specVanish w:val="0"/>
    </w:rPr>
  </w:style>
  <w:style w:type="character" w:customStyle="1" w:styleId="Szvegtrzs3">
    <w:name w:val="Szövegtörzs (3)_"/>
    <w:link w:val="Szvegtrzs31"/>
    <w:uiPriority w:val="99"/>
    <w:rPr>
      <w:sz w:val="24"/>
      <w:szCs w:val="24"/>
      <w:shd w:val="clear" w:color="auto" w:fill="FFFFFF"/>
      <w:specVanish w:val="0"/>
    </w:rPr>
  </w:style>
  <w:style w:type="character" w:customStyle="1" w:styleId="Szvegtrzs30">
    <w:name w:val="Szövegtörzs (3)"/>
    <w:uiPriority w:val="99"/>
    <w:rPr>
      <w:specVanish w:val="0"/>
    </w:rPr>
  </w:style>
  <w:style w:type="character" w:customStyle="1" w:styleId="Szvegtrzs32">
    <w:name w:val="Szövegtörzs (3)2"/>
    <w:uiPriority w:val="99"/>
    <w:rPr>
      <w:noProof/>
      <w:sz w:val="24"/>
      <w:szCs w:val="24"/>
      <w:shd w:val="clear" w:color="auto" w:fill="FFFFFF"/>
      <w:specVanish w:val="0"/>
    </w:rPr>
  </w:style>
  <w:style w:type="character" w:customStyle="1" w:styleId="Szvegtrzs20">
    <w:name w:val="Szövegtörzs (2)_"/>
    <w:link w:val="Szvegtrzs21"/>
    <w:uiPriority w:val="99"/>
    <w:rPr>
      <w:b/>
      <w:bCs/>
      <w:sz w:val="19"/>
      <w:szCs w:val="19"/>
      <w:shd w:val="clear" w:color="auto" w:fill="FFFFFF"/>
      <w:specVanish w:val="0"/>
    </w:rPr>
  </w:style>
  <w:style w:type="character" w:customStyle="1" w:styleId="Szvegtrzs22">
    <w:name w:val="Szövegtörzs (2)"/>
    <w:uiPriority w:val="99"/>
    <w:rPr>
      <w:specVanish w:val="0"/>
    </w:rPr>
  </w:style>
  <w:style w:type="character" w:customStyle="1" w:styleId="Szvegtrzs216">
    <w:name w:val="Szövegtörzs (2)16"/>
    <w:uiPriority w:val="99"/>
    <w:rPr>
      <w:b/>
      <w:bCs/>
      <w:noProof/>
      <w:sz w:val="19"/>
      <w:szCs w:val="19"/>
      <w:shd w:val="clear" w:color="auto" w:fill="FFFFFF"/>
      <w:specVanish w:val="0"/>
    </w:rPr>
  </w:style>
  <w:style w:type="character" w:customStyle="1" w:styleId="SzvegtrzsChar1">
    <w:name w:val="Szövegtörzs Char1"/>
    <w:uiPriority w:val="99"/>
    <w:rPr>
      <w:rFonts w:ascii="Times New Roman" w:hAnsi="Times New Roman" w:cs="Times New Roman"/>
      <w:spacing w:val="0"/>
      <w:sz w:val="18"/>
      <w:szCs w:val="18"/>
      <w:specVanish w:val="0"/>
    </w:rPr>
  </w:style>
  <w:style w:type="character" w:customStyle="1" w:styleId="SzvegtrzsChar2">
    <w:name w:val="Szövegtörzs Char2"/>
    <w:uiPriority w:val="99"/>
    <w:semiHidden/>
    <w:rPr>
      <w:rFonts w:cs="Courier New"/>
      <w:color w:val="000000"/>
      <w:specVanish w:val="0"/>
    </w:rPr>
  </w:style>
  <w:style w:type="character" w:customStyle="1" w:styleId="Szvegtrzs215">
    <w:name w:val="Szövegtörzs (2)15"/>
    <w:uiPriority w:val="99"/>
    <w:rPr>
      <w:specVanish w:val="0"/>
    </w:rPr>
  </w:style>
  <w:style w:type="character" w:customStyle="1" w:styleId="Szvegtrzs214">
    <w:name w:val="Szövegtörzs (2)14"/>
    <w:uiPriority w:val="99"/>
    <w:rPr>
      <w:b/>
      <w:bCs/>
      <w:noProof/>
      <w:sz w:val="19"/>
      <w:szCs w:val="19"/>
      <w:shd w:val="clear" w:color="auto" w:fill="FFFFFF"/>
      <w:specVanish w:val="0"/>
    </w:rPr>
  </w:style>
  <w:style w:type="character" w:customStyle="1" w:styleId="Fejlcvagylbjegyzet">
    <w:name w:val="Fejléc vagy lábjegyzet_"/>
    <w:link w:val="Fejlcvagylbjegyzet0"/>
    <w:uiPriority w:val="99"/>
    <w:rPr>
      <w:noProof/>
      <w:shd w:val="clear" w:color="auto" w:fill="FFFFFF"/>
      <w:specVanish w:val="0"/>
    </w:rPr>
  </w:style>
  <w:style w:type="character" w:customStyle="1" w:styleId="FejlcvagylbjegyzetTrebuchetMS">
    <w:name w:val="Fejléc vagy lábjegyzet + Trebuchet MS"/>
    <w:aliases w:val="11 pt"/>
    <w:uiPriority w:val="99"/>
    <w:rPr>
      <w:rFonts w:ascii="Trebuchet MS" w:hAnsi="Trebuchet MS" w:cs="Trebuchet MS"/>
      <w:noProof/>
      <w:sz w:val="22"/>
      <w:szCs w:val="22"/>
      <w:shd w:val="clear" w:color="auto" w:fill="FFFFFF"/>
      <w:specVanish w:val="0"/>
    </w:rPr>
  </w:style>
  <w:style w:type="character" w:customStyle="1" w:styleId="Szvegtrzs213">
    <w:name w:val="Szövegtörzs (2)13"/>
    <w:uiPriority w:val="99"/>
    <w:rPr>
      <w:specVanish w:val="0"/>
    </w:rPr>
  </w:style>
  <w:style w:type="character" w:customStyle="1" w:styleId="Szvegtrzs212">
    <w:name w:val="Szövegtörzs (2)12"/>
    <w:uiPriority w:val="99"/>
    <w:rPr>
      <w:b/>
      <w:bCs/>
      <w:noProof/>
      <w:sz w:val="19"/>
      <w:szCs w:val="19"/>
      <w:shd w:val="clear" w:color="auto" w:fill="FFFFFF"/>
      <w:specVanish w:val="0"/>
    </w:rPr>
  </w:style>
  <w:style w:type="character" w:customStyle="1" w:styleId="Szvegtrzs29pt">
    <w:name w:val="Szövegtörzs (2) + 9 pt"/>
    <w:aliases w:val="Nem félkövér"/>
    <w:uiPriority w:val="99"/>
    <w:rPr>
      <w:b w:val="0"/>
      <w:bCs w:val="0"/>
      <w:sz w:val="18"/>
      <w:szCs w:val="18"/>
      <w:shd w:val="clear" w:color="auto" w:fill="FFFFFF"/>
      <w:specVanish w:val="0"/>
    </w:rPr>
  </w:style>
  <w:style w:type="character" w:customStyle="1" w:styleId="Szvegtrzs211">
    <w:name w:val="Szövegtörzs (2)11"/>
    <w:uiPriority w:val="99"/>
    <w:rPr>
      <w:specVanish w:val="0"/>
    </w:rPr>
  </w:style>
  <w:style w:type="character" w:customStyle="1" w:styleId="Szvegtrzs210">
    <w:name w:val="Szövegtörzs (2)10"/>
    <w:uiPriority w:val="99"/>
    <w:rPr>
      <w:b/>
      <w:bCs/>
      <w:noProof/>
      <w:sz w:val="19"/>
      <w:szCs w:val="19"/>
      <w:shd w:val="clear" w:color="auto" w:fill="FFFFFF"/>
      <w:specVanish w:val="0"/>
    </w:rPr>
  </w:style>
  <w:style w:type="character" w:customStyle="1" w:styleId="Szvegtrzs4">
    <w:name w:val="Szövegtörzs (4)_"/>
    <w:link w:val="Szvegtrzs40"/>
    <w:uiPriority w:val="99"/>
    <w:rPr>
      <w:noProof/>
      <w:shd w:val="clear" w:color="auto" w:fill="FFFFFF"/>
      <w:specVanish w:val="0"/>
    </w:rPr>
  </w:style>
  <w:style w:type="character" w:customStyle="1" w:styleId="Szvegtrzs29">
    <w:name w:val="Szövegtörzs (2)9"/>
    <w:uiPriority w:val="99"/>
    <w:rPr>
      <w:specVanish w:val="0"/>
    </w:rPr>
  </w:style>
  <w:style w:type="character" w:customStyle="1" w:styleId="Szvegtrzs28">
    <w:name w:val="Szövegtörzs (2)8"/>
    <w:uiPriority w:val="99"/>
    <w:rPr>
      <w:b/>
      <w:bCs/>
      <w:noProof/>
      <w:sz w:val="19"/>
      <w:szCs w:val="19"/>
      <w:shd w:val="clear" w:color="auto" w:fill="FFFFFF"/>
      <w:specVanish w:val="0"/>
    </w:rPr>
  </w:style>
  <w:style w:type="character" w:customStyle="1" w:styleId="Szvegtrzs29pt2">
    <w:name w:val="Szövegtörzs (2) + 9 pt2"/>
    <w:aliases w:val="Nem félkövér2"/>
    <w:uiPriority w:val="99"/>
    <w:rPr>
      <w:b w:val="0"/>
      <w:bCs w:val="0"/>
      <w:sz w:val="18"/>
      <w:szCs w:val="18"/>
      <w:shd w:val="clear" w:color="auto" w:fill="FFFFFF"/>
      <w:specVanish w:val="0"/>
    </w:rPr>
  </w:style>
  <w:style w:type="character" w:customStyle="1" w:styleId="Szvegtrzs27">
    <w:name w:val="Szövegtörzs (2)7"/>
    <w:uiPriority w:val="99"/>
    <w:rPr>
      <w:specVanish w:val="0"/>
    </w:rPr>
  </w:style>
  <w:style w:type="character" w:customStyle="1" w:styleId="Szvegtrzs26">
    <w:name w:val="Szövegtörzs (2)6"/>
    <w:uiPriority w:val="99"/>
    <w:rPr>
      <w:b/>
      <w:bCs/>
      <w:noProof/>
      <w:sz w:val="19"/>
      <w:szCs w:val="19"/>
      <w:shd w:val="clear" w:color="auto" w:fill="FFFFFF"/>
      <w:specVanish w:val="0"/>
    </w:rPr>
  </w:style>
  <w:style w:type="character" w:customStyle="1" w:styleId="Szvegtrzs25">
    <w:name w:val="Szövegtörzs (2)5"/>
    <w:uiPriority w:val="99"/>
    <w:rPr>
      <w:specVanish w:val="0"/>
    </w:rPr>
  </w:style>
  <w:style w:type="character" w:customStyle="1" w:styleId="Szvegtrzs24">
    <w:name w:val="Szövegtörzs (2)4"/>
    <w:uiPriority w:val="99"/>
    <w:rPr>
      <w:b/>
      <w:bCs/>
      <w:noProof/>
      <w:sz w:val="19"/>
      <w:szCs w:val="19"/>
      <w:shd w:val="clear" w:color="auto" w:fill="FFFFFF"/>
      <w:specVanish w:val="0"/>
    </w:rPr>
  </w:style>
  <w:style w:type="character" w:customStyle="1" w:styleId="Szvegtrzs29pt1">
    <w:name w:val="Szövegtörzs (2) + 9 pt1"/>
    <w:aliases w:val="Nem félkövér1"/>
    <w:uiPriority w:val="99"/>
    <w:rPr>
      <w:b w:val="0"/>
      <w:bCs w:val="0"/>
      <w:sz w:val="18"/>
      <w:szCs w:val="18"/>
      <w:shd w:val="clear" w:color="auto" w:fill="FFFFFF"/>
      <w:specVanish w:val="0"/>
    </w:rPr>
  </w:style>
  <w:style w:type="character" w:customStyle="1" w:styleId="Szvegtrzs23">
    <w:name w:val="Szövegtörzs (2)3"/>
    <w:uiPriority w:val="99"/>
    <w:rPr>
      <w:specVanish w:val="0"/>
    </w:rPr>
  </w:style>
  <w:style w:type="character" w:customStyle="1" w:styleId="Szvegtrzs220">
    <w:name w:val="Szövegtörzs (2)2"/>
    <w:uiPriority w:val="99"/>
    <w:rPr>
      <w:b/>
      <w:bCs/>
      <w:noProof/>
      <w:sz w:val="19"/>
      <w:szCs w:val="19"/>
      <w:shd w:val="clear" w:color="auto" w:fill="FFFFFF"/>
      <w:specVanish w:val="0"/>
    </w:rPr>
  </w:style>
  <w:style w:type="paragraph" w:customStyle="1" w:styleId="Cmsor11">
    <w:name w:val="Címsor #11"/>
    <w:basedOn w:val="Norml"/>
    <w:link w:val="Cmsor10"/>
    <w:uiPriority w:val="99"/>
    <w:pPr>
      <w:shd w:val="clear" w:color="auto" w:fill="FFFFFF"/>
      <w:spacing w:after="720" w:line="240" w:lineRule="atLeast"/>
      <w:outlineLvl w:val="0"/>
    </w:pPr>
    <w:rPr>
      <w:b/>
      <w:bCs/>
    </w:rPr>
  </w:style>
  <w:style w:type="paragraph" w:customStyle="1" w:styleId="Szvegtrzs31">
    <w:name w:val="Szövegtörzs (3)1"/>
    <w:basedOn w:val="Norml"/>
    <w:link w:val="Szvegtrzs3"/>
    <w:uiPriority w:val="99"/>
    <w:pPr>
      <w:shd w:val="clear" w:color="auto" w:fill="FFFFFF"/>
      <w:spacing w:before="120" w:after="420" w:line="398" w:lineRule="exact"/>
    </w:pPr>
  </w:style>
  <w:style w:type="paragraph" w:customStyle="1" w:styleId="Szvegtrzs21">
    <w:name w:val="Szövegtörzs (2)1"/>
    <w:basedOn w:val="Norml"/>
    <w:link w:val="Szvegtrzs20"/>
    <w:uiPriority w:val="99"/>
    <w:pPr>
      <w:shd w:val="clear" w:color="auto" w:fill="FFFFFF"/>
      <w:spacing w:line="240" w:lineRule="atLeast"/>
    </w:pPr>
    <w:rPr>
      <w:b/>
      <w:bCs/>
      <w:sz w:val="19"/>
      <w:szCs w:val="19"/>
    </w:rPr>
  </w:style>
  <w:style w:type="paragraph" w:customStyle="1" w:styleId="Fejlcvagylbjegyzet0">
    <w:name w:val="Fejléc vagy lábjegyzet"/>
    <w:basedOn w:val="Norml"/>
    <w:link w:val="Fejlcvagylbjegyzet"/>
    <w:uiPriority w:val="99"/>
    <w:pPr>
      <w:shd w:val="clear" w:color="auto" w:fill="FFFFFF"/>
    </w:pPr>
    <w:rPr>
      <w:noProof/>
      <w:sz w:val="20"/>
      <w:szCs w:val="20"/>
    </w:rPr>
  </w:style>
  <w:style w:type="paragraph" w:customStyle="1" w:styleId="Szvegtrzs40">
    <w:name w:val="Szövegtörzs (4)"/>
    <w:basedOn w:val="Norml"/>
    <w:link w:val="Szvegtrzs4"/>
    <w:uiPriority w:val="99"/>
    <w:pPr>
      <w:shd w:val="clear" w:color="auto" w:fill="FFFFFF"/>
      <w:spacing w:line="240" w:lineRule="atLeast"/>
    </w:pPr>
    <w:rPr>
      <w:noProof/>
      <w:sz w:val="20"/>
      <w:szCs w:val="20"/>
    </w:rPr>
  </w:style>
  <w:style w:type="character" w:customStyle="1" w:styleId="lfejChar1">
    <w:name w:val="Élőfej Char1"/>
    <w:uiPriority w:val="99"/>
    <w:semiHidden/>
    <w:rPr>
      <w:rFonts w:ascii="Times New Roman" w:eastAsia="Times New Roman" w:hAnsi="Times New Roman" w:cs="Times New Roman"/>
      <w:sz w:val="24"/>
      <w:szCs w:val="24"/>
      <w:lang w:eastAsia="hu-HU"/>
      <w:specVanish w:val="0"/>
    </w:rPr>
  </w:style>
  <w:style w:type="character" w:customStyle="1" w:styleId="llbChar1">
    <w:name w:val="Élőláb Char1"/>
    <w:uiPriority w:val="99"/>
    <w:semiHidden/>
    <w:rPr>
      <w:rFonts w:ascii="Times New Roman" w:eastAsia="Times New Roman" w:hAnsi="Times New Roman" w:cs="Times New Roman"/>
      <w:sz w:val="24"/>
      <w:szCs w:val="24"/>
      <w:lang w:eastAsia="hu-HU"/>
      <w:specVanish w:val="0"/>
    </w:rPr>
  </w:style>
  <w:style w:type="character" w:customStyle="1" w:styleId="Cmsor3Char">
    <w:name w:val="Címsor 3 Char"/>
    <w:link w:val="Cmsor3"/>
    <w:rPr>
      <w:rFonts w:ascii="Arial" w:hAnsi="Arial" w:cs="Arial"/>
      <w:b/>
      <w:bCs/>
      <w:color w:val="8F9092"/>
      <w:sz w:val="24"/>
      <w:szCs w:val="24"/>
      <w:specVanish w:val="0"/>
    </w:rPr>
  </w:style>
  <w:style w:type="character" w:customStyle="1" w:styleId="Cmsor1Char">
    <w:name w:val="Címsor 1 Char"/>
    <w:link w:val="Cmsor1"/>
    <w:rPr>
      <w:rFonts w:ascii="Arial" w:hAnsi="Arial" w:cs="Arial"/>
      <w:b/>
      <w:bCs/>
      <w:kern w:val="32"/>
      <w:sz w:val="32"/>
      <w:szCs w:val="32"/>
      <w:specVanish w:val="0"/>
    </w:rPr>
  </w:style>
  <w:style w:type="character" w:customStyle="1" w:styleId="Cmsor2Char">
    <w:name w:val="Címsor 2 Char"/>
    <w:link w:val="Cmsor2"/>
    <w:rPr>
      <w:rFonts w:ascii="Arial" w:hAnsi="Arial" w:cs="Arial"/>
      <w:b/>
      <w:bCs/>
      <w:i/>
      <w:sz w:val="28"/>
      <w:szCs w:val="28"/>
      <w:specVanish w:val="0"/>
    </w:rPr>
  </w:style>
  <w:style w:type="character" w:customStyle="1" w:styleId="Cmsor4Char">
    <w:name w:val="Címsor 4 Char"/>
    <w:link w:val="Cmsor4"/>
    <w:rPr>
      <w:rFonts w:ascii="Arial" w:hAnsi="Arial" w:cs="Arial"/>
      <w:b/>
      <w:bCs/>
      <w:sz w:val="28"/>
      <w:szCs w:val="28"/>
      <w:specVanish w:val="0"/>
    </w:rPr>
  </w:style>
  <w:style w:type="paragraph" w:styleId="Cm">
    <w:name w:val="Title"/>
    <w:basedOn w:val="Norml"/>
    <w:link w:val="CmChar"/>
    <w:qFormat/>
    <w:pPr>
      <w:jc w:val="center"/>
    </w:pPr>
    <w:rPr>
      <w:b/>
      <w:bCs/>
      <w:sz w:val="36"/>
      <w:szCs w:val="36"/>
    </w:rPr>
  </w:style>
  <w:style w:type="character" w:customStyle="1" w:styleId="CmChar">
    <w:name w:val="Cím Char"/>
    <w:link w:val="Cm"/>
    <w:rPr>
      <w:b/>
      <w:bCs/>
      <w:sz w:val="36"/>
      <w:szCs w:val="36"/>
      <w:specVanish w:val="0"/>
    </w:rPr>
  </w:style>
  <w:style w:type="paragraph" w:styleId="Tartalomjegyzkcmsora">
    <w:name w:val="TOC Heading"/>
    <w:basedOn w:val="Cmsor1"/>
    <w:next w:val="Norml"/>
    <w:uiPriority w:val="39"/>
    <w:unhideWhenUsed/>
    <w:qFormat/>
    <w:pPr>
      <w:keepLines/>
      <w:spacing w:before="480" w:after="0"/>
      <w:outlineLvl w:val="9"/>
    </w:pPr>
    <w:rPr>
      <w:rFonts w:ascii="Cambria" w:hAnsi="Cambria" w:cs="Times New Roman"/>
      <w:color w:val="365F91"/>
      <w:kern w:val="0"/>
      <w:sz w:val="28"/>
      <w:szCs w:val="28"/>
    </w:rPr>
  </w:style>
  <w:style w:type="character" w:styleId="Mrltotthiperhivatkozs">
    <w:name w:val="FollowedHyperlink"/>
    <w:uiPriority w:val="99"/>
    <w:unhideWhenUsed/>
    <w:rPr>
      <w:color w:val="800080"/>
      <w:u w:val="single"/>
      <w:specVanish w:val="0"/>
    </w:rPr>
  </w:style>
  <w:style w:type="paragraph" w:customStyle="1" w:styleId="font5">
    <w:name w:val="font5"/>
    <w:basedOn w:val="Norml"/>
    <w:pPr>
      <w:spacing w:before="100" w:beforeAutospacing="1" w:after="100" w:afterAutospacing="1"/>
    </w:pPr>
    <w:rPr>
      <w:b/>
      <w:bCs/>
      <w:color w:val="000000"/>
      <w:sz w:val="20"/>
      <w:szCs w:val="20"/>
    </w:rPr>
  </w:style>
  <w:style w:type="paragraph" w:customStyle="1" w:styleId="font6">
    <w:name w:val="font6"/>
    <w:basedOn w:val="Norml"/>
    <w:pPr>
      <w:spacing w:before="100" w:beforeAutospacing="1" w:after="100" w:afterAutospacing="1"/>
    </w:pPr>
    <w:rPr>
      <w:rFonts w:ascii="Calibri" w:hAnsi="Calibri"/>
      <w:b/>
      <w:bCs/>
      <w:color w:val="000000"/>
      <w:sz w:val="20"/>
      <w:szCs w:val="20"/>
    </w:rPr>
  </w:style>
  <w:style w:type="paragraph" w:customStyle="1" w:styleId="font7">
    <w:name w:val="font7"/>
    <w:basedOn w:val="Norml"/>
    <w:pPr>
      <w:spacing w:before="100" w:beforeAutospacing="1" w:after="100" w:afterAutospacing="1"/>
    </w:pPr>
    <w:rPr>
      <w:color w:val="000000"/>
      <w:sz w:val="22"/>
      <w:szCs w:val="22"/>
    </w:rPr>
  </w:style>
  <w:style w:type="paragraph" w:customStyle="1" w:styleId="font8">
    <w:name w:val="font8"/>
    <w:basedOn w:val="Norml"/>
    <w:pPr>
      <w:spacing w:before="100" w:beforeAutospacing="1" w:after="100" w:afterAutospacing="1"/>
    </w:pPr>
    <w:rPr>
      <w:color w:val="000000"/>
      <w:sz w:val="22"/>
      <w:szCs w:val="22"/>
      <w:u w:val="single"/>
    </w:rPr>
  </w:style>
  <w:style w:type="paragraph" w:customStyle="1" w:styleId="xl89">
    <w:name w:val="xl89"/>
    <w:basedOn w:val="Norml"/>
    <w:pPr>
      <w:spacing w:before="100" w:beforeAutospacing="1" w:after="100" w:afterAutospacing="1"/>
      <w:jc w:val="center"/>
    </w:pPr>
    <w:rPr>
      <w:sz w:val="20"/>
      <w:szCs w:val="20"/>
    </w:rPr>
  </w:style>
  <w:style w:type="paragraph" w:customStyle="1" w:styleId="xl90">
    <w:name w:val="xl90"/>
    <w:basedOn w:val="Norm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91">
    <w:name w:val="xl91"/>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92">
    <w:name w:val="xl92"/>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3">
    <w:name w:val="xl93"/>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4">
    <w:name w:val="xl94"/>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5">
    <w:name w:val="xl95"/>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7">
    <w:name w:val="xl97"/>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Norml"/>
    <w:pPr>
      <w:spacing w:before="100" w:beforeAutospacing="1" w:after="100" w:afterAutospacing="1"/>
      <w:jc w:val="center"/>
    </w:pPr>
  </w:style>
  <w:style w:type="paragraph" w:customStyle="1" w:styleId="xl99">
    <w:name w:val="xl99"/>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0">
    <w:name w:val="xl100"/>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03">
    <w:name w:val="xl103"/>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104">
    <w:name w:val="xl104"/>
    <w:basedOn w:val="Norml"/>
    <w:pPr>
      <w:spacing w:before="100" w:beforeAutospacing="1" w:after="100" w:afterAutospacing="1"/>
      <w:jc w:val="both"/>
    </w:pPr>
    <w:rPr>
      <w:sz w:val="20"/>
      <w:szCs w:val="20"/>
    </w:rPr>
  </w:style>
  <w:style w:type="paragraph" w:customStyle="1" w:styleId="xl105">
    <w:name w:val="xl105"/>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6">
    <w:name w:val="xl106"/>
    <w:basedOn w:val="Norml"/>
    <w:pPr>
      <w:pBdr>
        <w:top w:val="single" w:sz="4" w:space="0" w:color="auto"/>
        <w:left w:val="single" w:sz="4" w:space="0" w:color="auto"/>
        <w:right w:val="single" w:sz="4" w:space="0" w:color="auto"/>
      </w:pBdr>
      <w:shd w:val="clear" w:color="000000" w:fill="8DB4E2"/>
      <w:spacing w:before="100" w:beforeAutospacing="1" w:after="100" w:afterAutospacing="1"/>
      <w:jc w:val="center"/>
    </w:pPr>
    <w:rPr>
      <w:b/>
      <w:bCs/>
      <w:sz w:val="20"/>
      <w:szCs w:val="20"/>
    </w:rPr>
  </w:style>
  <w:style w:type="paragraph" w:customStyle="1" w:styleId="xl107">
    <w:name w:val="xl107"/>
    <w:basedOn w:val="Norml"/>
    <w:pPr>
      <w:pBdr>
        <w:top w:val="single" w:sz="4" w:space="0" w:color="auto"/>
        <w:left w:val="single" w:sz="4" w:space="0" w:color="auto"/>
        <w:right w:val="single" w:sz="4" w:space="0" w:color="auto"/>
      </w:pBdr>
      <w:shd w:val="clear" w:color="000000" w:fill="FFFF00"/>
      <w:spacing w:before="100" w:beforeAutospacing="1" w:after="100" w:afterAutospacing="1"/>
      <w:jc w:val="center"/>
    </w:pPr>
    <w:rPr>
      <w:b/>
      <w:bCs/>
      <w:sz w:val="20"/>
      <w:szCs w:val="20"/>
    </w:rPr>
  </w:style>
  <w:style w:type="paragraph" w:customStyle="1" w:styleId="xl108">
    <w:name w:val="xl108"/>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9">
    <w:name w:val="xl109"/>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11">
    <w:name w:val="xl111"/>
    <w:basedOn w:val="Norm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style>
  <w:style w:type="paragraph" w:customStyle="1" w:styleId="xl112">
    <w:name w:val="xl112"/>
    <w:basedOn w:val="Norm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3">
    <w:name w:val="xl113"/>
    <w:basedOn w:val="Norm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
    <w:name w:val="xl114"/>
    <w:basedOn w:val="Norm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5">
    <w:name w:val="xl115"/>
    <w:basedOn w:val="Norm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6">
    <w:name w:val="xl116"/>
    <w:basedOn w:val="Norml"/>
    <w:pPr>
      <w:shd w:val="clear" w:color="000000" w:fill="FFFFFF"/>
      <w:spacing w:before="100" w:beforeAutospacing="1" w:after="100" w:afterAutospacing="1"/>
      <w:jc w:val="center"/>
    </w:pPr>
    <w:rPr>
      <w:sz w:val="20"/>
      <w:szCs w:val="20"/>
    </w:rPr>
  </w:style>
  <w:style w:type="paragraph" w:customStyle="1" w:styleId="xl117">
    <w:name w:val="xl117"/>
    <w:basedOn w:val="Norm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8">
    <w:name w:val="xl118"/>
    <w:basedOn w:val="Norml"/>
    <w:pPr>
      <w:pBdr>
        <w:top w:val="single" w:sz="4" w:space="0" w:color="auto"/>
        <w:left w:val="single" w:sz="4" w:space="0" w:color="auto"/>
        <w:right w:val="single" w:sz="4" w:space="0" w:color="auto"/>
      </w:pBdr>
      <w:shd w:val="clear" w:color="000000" w:fill="FABF8F"/>
      <w:spacing w:before="100" w:beforeAutospacing="1" w:after="100" w:afterAutospacing="1"/>
      <w:jc w:val="center"/>
    </w:pPr>
    <w:rPr>
      <w:b/>
      <w:bCs/>
      <w:sz w:val="20"/>
      <w:szCs w:val="20"/>
    </w:rPr>
  </w:style>
  <w:style w:type="paragraph" w:customStyle="1" w:styleId="xl119">
    <w:name w:val="xl119"/>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Norml"/>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21">
    <w:name w:val="xl121"/>
    <w:basedOn w:val="Norml"/>
    <w:pPr>
      <w:pBdr>
        <w:left w:val="single" w:sz="4" w:space="0" w:color="auto"/>
        <w:right w:val="single" w:sz="4" w:space="0" w:color="auto"/>
      </w:pBdr>
      <w:spacing w:before="100" w:beforeAutospacing="1" w:after="100" w:afterAutospacing="1"/>
      <w:jc w:val="center"/>
    </w:pPr>
    <w:rPr>
      <w:sz w:val="20"/>
      <w:szCs w:val="20"/>
    </w:rPr>
  </w:style>
  <w:style w:type="paragraph" w:customStyle="1" w:styleId="xl122">
    <w:name w:val="xl122"/>
    <w:basedOn w:val="Norml"/>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3">
    <w:name w:val="xl123"/>
    <w:basedOn w:val="Norml"/>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4">
    <w:name w:val="xl124"/>
    <w:basedOn w:val="Norml"/>
    <w:pPr>
      <w:pBdr>
        <w:left w:val="single" w:sz="4" w:space="0" w:color="auto"/>
        <w:right w:val="single" w:sz="4" w:space="0" w:color="auto"/>
      </w:pBdr>
      <w:spacing w:before="100" w:beforeAutospacing="1" w:after="100" w:afterAutospacing="1"/>
      <w:jc w:val="center"/>
    </w:pPr>
  </w:style>
  <w:style w:type="paragraph" w:customStyle="1" w:styleId="xl125">
    <w:name w:val="xl125"/>
    <w:basedOn w:val="Norm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6">
    <w:name w:val="xl126"/>
    <w:basedOn w:val="Norml"/>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7">
    <w:name w:val="xl127"/>
    <w:basedOn w:val="Norml"/>
    <w:pPr>
      <w:pBdr>
        <w:left w:val="single" w:sz="4" w:space="0" w:color="auto"/>
        <w:right w:val="single" w:sz="4" w:space="0" w:color="auto"/>
      </w:pBdr>
      <w:spacing w:before="100" w:beforeAutospacing="1" w:after="100" w:afterAutospacing="1"/>
      <w:jc w:val="center"/>
    </w:pPr>
  </w:style>
  <w:style w:type="paragraph" w:customStyle="1" w:styleId="xl128">
    <w:name w:val="xl128"/>
    <w:basedOn w:val="Norm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9">
    <w:name w:val="xl129"/>
    <w:basedOn w:val="Norml"/>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0">
    <w:name w:val="xl130"/>
    <w:basedOn w:val="Norml"/>
    <w:pPr>
      <w:pBdr>
        <w:left w:val="single" w:sz="4" w:space="0" w:color="auto"/>
        <w:right w:val="single" w:sz="4" w:space="0" w:color="auto"/>
      </w:pBdr>
      <w:spacing w:before="100" w:beforeAutospacing="1" w:after="100" w:afterAutospacing="1"/>
      <w:jc w:val="center"/>
    </w:pPr>
  </w:style>
  <w:style w:type="paragraph" w:customStyle="1" w:styleId="xl131">
    <w:name w:val="xl131"/>
    <w:basedOn w:val="Norm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Norm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pPr>
    <w:rPr>
      <w:b/>
      <w:bCs/>
      <w:sz w:val="20"/>
      <w:szCs w:val="20"/>
    </w:rPr>
  </w:style>
  <w:style w:type="paragraph" w:customStyle="1" w:styleId="xl67">
    <w:name w:val="xl67"/>
    <w:basedOn w:val="Norml"/>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pPr>
    <w:rPr>
      <w:b/>
      <w:bCs/>
      <w:sz w:val="20"/>
      <w:szCs w:val="20"/>
    </w:rPr>
  </w:style>
  <w:style w:type="paragraph" w:customStyle="1" w:styleId="xl68">
    <w:name w:val="xl68"/>
    <w:basedOn w:val="Norml"/>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both"/>
    </w:pPr>
    <w:rPr>
      <w:b/>
      <w:bCs/>
      <w:sz w:val="20"/>
      <w:szCs w:val="20"/>
    </w:rPr>
  </w:style>
  <w:style w:type="paragraph" w:customStyle="1" w:styleId="xl69">
    <w:name w:val="xl69"/>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0">
    <w:name w:val="xl70"/>
    <w:basedOn w:val="Norml"/>
    <w:pPr>
      <w:spacing w:before="100" w:beforeAutospacing="1" w:after="100" w:afterAutospacing="1"/>
      <w:jc w:val="both"/>
    </w:pPr>
  </w:style>
  <w:style w:type="paragraph" w:customStyle="1" w:styleId="xl71">
    <w:name w:val="xl71"/>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2">
    <w:name w:val="xl72"/>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3">
    <w:name w:val="xl73"/>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4">
    <w:name w:val="xl74"/>
    <w:basedOn w:val="Norm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style>
  <w:style w:type="paragraph" w:customStyle="1" w:styleId="xl75">
    <w:name w:val="xl75"/>
    <w:basedOn w:val="Norml"/>
    <w:pPr>
      <w:spacing w:before="100" w:beforeAutospacing="1" w:after="100" w:afterAutospacing="1"/>
    </w:pPr>
  </w:style>
  <w:style w:type="paragraph" w:customStyle="1" w:styleId="xl76">
    <w:name w:val="xl76"/>
    <w:basedOn w:val="Norml"/>
    <w:pPr>
      <w:spacing w:before="100" w:beforeAutospacing="1" w:after="100" w:afterAutospacing="1"/>
    </w:pPr>
  </w:style>
  <w:style w:type="paragraph" w:customStyle="1" w:styleId="xl77">
    <w:name w:val="xl77"/>
    <w:basedOn w:val="Norm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Norm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l"/>
    <w:pPr>
      <w:spacing w:before="100" w:beforeAutospacing="1" w:after="100" w:afterAutospacing="1"/>
      <w:jc w:val="center"/>
    </w:pPr>
  </w:style>
  <w:style w:type="paragraph" w:styleId="Alcm">
    <w:name w:val="Subtitle"/>
    <w:basedOn w:val="Norml"/>
    <w:next w:val="Norml"/>
    <w:link w:val="AlcmChar"/>
    <w:qFormat/>
    <w:pPr>
      <w:spacing w:after="60"/>
      <w:jc w:val="center"/>
      <w:outlineLvl w:val="1"/>
    </w:pPr>
    <w:rPr>
      <w:rFonts w:ascii="Cambria" w:hAnsi="Cambria"/>
    </w:rPr>
  </w:style>
  <w:style w:type="character" w:customStyle="1" w:styleId="AlcmChar">
    <w:name w:val="Alcím Char"/>
    <w:link w:val="Alcm"/>
    <w:rPr>
      <w:rFonts w:ascii="Cambria" w:eastAsia="Times New Roman" w:hAnsi="Cambria" w:cs="Times New Roman"/>
      <w:sz w:val="24"/>
      <w:szCs w:val="24"/>
      <w:specVanish w:val="0"/>
    </w:rPr>
  </w:style>
  <w:style w:type="character" w:customStyle="1" w:styleId="ListaszerbekezdsChar">
    <w:name w:val="Listaszerű bekezdés Char"/>
    <w:aliases w:val="List Paragraph1 Char,Welt L Char,Számozott lista 1 Char,Odstavec Char,ECM felsorolás Char,Eszeri felsorolás Char,Listaszerű bekezdés1 Char,List Paragraph à moi Char,lista_2 Char,Bullet_1 Char,Színes lista – 1. jelölőszín1 Char"/>
    <w:link w:val="Listaszerbekezds"/>
    <w:uiPriority w:val="34"/>
    <w:qFormat/>
    <w:rPr>
      <w:sz w:val="24"/>
      <w:szCs w:val="24"/>
      <w:specVanish w:val="0"/>
    </w:rPr>
  </w:style>
  <w:style w:type="paragraph" w:customStyle="1" w:styleId="xl87">
    <w:name w:val="xl87"/>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hl4">
    <w:name w:val="hl4"/>
    <w:rPr>
      <w:specVanish w:val="0"/>
    </w:rPr>
  </w:style>
  <w:style w:type="paragraph" w:customStyle="1" w:styleId="s1-1felsorols">
    <w:name w:val="s1 - 1. felsorolás"/>
    <w:basedOn w:val="Norml"/>
    <w:pPr>
      <w:tabs>
        <w:tab w:val="left" w:pos="851"/>
      </w:tabs>
      <w:spacing w:before="240"/>
      <w:ind w:left="851" w:hanging="426"/>
      <w:jc w:val="both"/>
    </w:pPr>
    <w:rPr>
      <w:lang w:val="fi-FI"/>
    </w:rPr>
  </w:style>
  <w:style w:type="paragraph" w:customStyle="1" w:styleId="wordsection1">
    <w:name w:val="wordsection1"/>
    <w:basedOn w:val="Norml"/>
    <w:uiPriority w:val="99"/>
    <w:rPr>
      <w:rFonts w:eastAsia="Calibri"/>
    </w:rPr>
  </w:style>
  <w:style w:type="paragraph" w:styleId="Nincstrkz">
    <w:name w:val="No Spacing"/>
    <w:uiPriority w:val="1"/>
    <w:qFormat/>
    <w:rPr>
      <w:rFonts w:ascii="Arial" w:hAnsi="Arial" w:cs="Arial"/>
      <w:sz w:val="22"/>
      <w:szCs w:val="22"/>
      <w:specVanish/>
    </w:rPr>
  </w:style>
  <w:style w:type="paragraph" w:customStyle="1" w:styleId="Cmzettadatok">
    <w:name w:val="Címzett adatok"/>
    <w:qFormat/>
    <w:pPr>
      <w:spacing w:line="220" w:lineRule="atLeast"/>
    </w:pPr>
    <w:rPr>
      <w:rFonts w:eastAsia="Cambria"/>
      <w:lang w:eastAsia="en-US"/>
      <w:specVanish/>
    </w:rPr>
  </w:style>
  <w:style w:type="character" w:customStyle="1" w:styleId="DokumentumtrkpChar">
    <w:name w:val="Dokumentumtérkép Char"/>
    <w:basedOn w:val="Bekezdsalapbettpusa"/>
    <w:link w:val="Dokumentumtrkp"/>
    <w:semiHidden/>
    <w:rPr>
      <w:rFonts w:ascii="Tahoma" w:hAnsi="Tahoma" w:cs="Tahoma"/>
      <w:shd w:val="clear" w:color="auto" w:fill="000080"/>
      <w:specVanish w:val="0"/>
    </w:rPr>
  </w:style>
  <w:style w:type="paragraph" w:customStyle="1" w:styleId="msonormal0">
    <w:name w:val="msonormal"/>
    <w:basedOn w:val="Norml"/>
    <w:pPr>
      <w:spacing w:before="100" w:beforeAutospacing="1" w:after="100" w:afterAutospacing="1"/>
    </w:pPr>
  </w:style>
  <w:style w:type="paragraph" w:customStyle="1" w:styleId="xl65">
    <w:name w:val="xl65"/>
    <w:basedOn w:val="Norml"/>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highlighted">
    <w:name w:val="highlighted"/>
    <w:basedOn w:val="Bekezdsalapbettpusa"/>
    <w:rPr>
      <w:specVanish w:val="0"/>
    </w:rPr>
  </w:style>
  <w:style w:type="paragraph" w:customStyle="1" w:styleId="xl64">
    <w:name w:val="xl64"/>
    <w:basedOn w:val="Norml"/>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style>
  <w:style w:type="paragraph" w:customStyle="1" w:styleId="xl63">
    <w:name w:val="xl63"/>
    <w:basedOn w:val="Norml"/>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style>
  <w:style w:type="table" w:customStyle="1" w:styleId="Rcsostblzat9">
    <w:name w:val="Rácsos táblázat9"/>
    <w:basedOn w:val="Normltblzat"/>
    <w:next w:val="Rcsostblzat"/>
    <w:uiPriority w:val="59"/>
    <w:rPr>
      <w:specVanish/>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bjegyzet-hivatkozs">
    <w:name w:val="footnote reference"/>
    <w:uiPriority w:val="99"/>
    <w:semiHidden/>
    <w:unhideWhenUsed/>
    <w:qFormat/>
    <w:rPr>
      <w:vertAlign w:val="superscript"/>
      <w:specVanish w:val="0"/>
    </w:rPr>
  </w:style>
  <w:style w:type="character" w:styleId="Vgjegyzet-hivatkozs">
    <w:name w:val="endnote reference"/>
    <w:uiPriority w:val="99"/>
    <w:semiHidden/>
    <w:unhideWhenUsed/>
    <w:qFormat/>
    <w:rPr>
      <w:vertAlign w:val="superscript"/>
      <w:specVanish w:val="0"/>
    </w:rPr>
  </w:style>
  <w:style w:type="character" w:customStyle="1" w:styleId="Feloldatlanmegemlts1">
    <w:name w:val="Feloldatlan megemlítés1"/>
    <w:basedOn w:val="Bekezdsalapbettpusa"/>
    <w:uiPriority w:val="99"/>
    <w:semiHidden/>
    <w:unhideWhenUsed/>
    <w:rsid w:val="00375191"/>
    <w:rPr>
      <w:color w:val="605E5C"/>
      <w:shd w:val="clear" w:color="auto" w:fill="E1DFDD"/>
    </w:rPr>
  </w:style>
  <w:style w:type="character" w:customStyle="1" w:styleId="cf01">
    <w:name w:val="cf01"/>
    <w:basedOn w:val="Bekezdsalapbettpusa"/>
    <w:rsid w:val="009305D2"/>
    <w:rPr>
      <w:rFonts w:ascii="Segoe UI" w:hAnsi="Segoe UI" w:cs="Segoe UI" w:hint="default"/>
      <w:sz w:val="18"/>
      <w:szCs w:val="18"/>
    </w:rPr>
  </w:style>
  <w:style w:type="paragraph" w:customStyle="1" w:styleId="pf0">
    <w:name w:val="pf0"/>
    <w:basedOn w:val="Norml"/>
    <w:rsid w:val="00274429"/>
    <w:pPr>
      <w:spacing w:before="100" w:beforeAutospacing="1" w:after="100" w:afterAutospacing="1"/>
    </w:pPr>
  </w:style>
  <w:style w:type="paragraph" w:customStyle="1" w:styleId="StlusSorkizrtBal032cm">
    <w:name w:val="Stílus Sorkizárt Bal:  032 cm"/>
    <w:basedOn w:val="Norml"/>
    <w:rsid w:val="001C129F"/>
    <w:pPr>
      <w:spacing w:before="240" w:after="24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2470">
      <w:bodyDiv w:val="1"/>
      <w:marLeft w:val="0"/>
      <w:marRight w:val="0"/>
      <w:marTop w:val="0"/>
      <w:marBottom w:val="0"/>
      <w:divBdr>
        <w:top w:val="none" w:sz="0" w:space="0" w:color="auto"/>
        <w:left w:val="none" w:sz="0" w:space="0" w:color="auto"/>
        <w:bottom w:val="none" w:sz="0" w:space="0" w:color="auto"/>
        <w:right w:val="none" w:sz="0" w:space="0" w:color="auto"/>
      </w:divBdr>
    </w:div>
    <w:div w:id="4552613">
      <w:bodyDiv w:val="1"/>
      <w:marLeft w:val="0"/>
      <w:marRight w:val="0"/>
      <w:marTop w:val="0"/>
      <w:marBottom w:val="0"/>
      <w:divBdr>
        <w:top w:val="none" w:sz="0" w:space="0" w:color="auto"/>
        <w:left w:val="none" w:sz="0" w:space="0" w:color="auto"/>
        <w:bottom w:val="none" w:sz="0" w:space="0" w:color="auto"/>
        <w:right w:val="none" w:sz="0" w:space="0" w:color="auto"/>
      </w:divBdr>
    </w:div>
    <w:div w:id="5641554">
      <w:bodyDiv w:val="1"/>
      <w:marLeft w:val="0"/>
      <w:marRight w:val="0"/>
      <w:marTop w:val="0"/>
      <w:marBottom w:val="0"/>
      <w:divBdr>
        <w:top w:val="none" w:sz="0" w:space="0" w:color="auto"/>
        <w:left w:val="none" w:sz="0" w:space="0" w:color="auto"/>
        <w:bottom w:val="none" w:sz="0" w:space="0" w:color="auto"/>
        <w:right w:val="none" w:sz="0" w:space="0" w:color="auto"/>
      </w:divBdr>
    </w:div>
    <w:div w:id="19163340">
      <w:bodyDiv w:val="1"/>
      <w:marLeft w:val="0"/>
      <w:marRight w:val="0"/>
      <w:marTop w:val="0"/>
      <w:marBottom w:val="0"/>
      <w:divBdr>
        <w:top w:val="none" w:sz="0" w:space="0" w:color="auto"/>
        <w:left w:val="none" w:sz="0" w:space="0" w:color="auto"/>
        <w:bottom w:val="none" w:sz="0" w:space="0" w:color="auto"/>
        <w:right w:val="none" w:sz="0" w:space="0" w:color="auto"/>
      </w:divBdr>
    </w:div>
    <w:div w:id="43676434">
      <w:bodyDiv w:val="1"/>
      <w:marLeft w:val="0"/>
      <w:marRight w:val="0"/>
      <w:marTop w:val="0"/>
      <w:marBottom w:val="0"/>
      <w:divBdr>
        <w:top w:val="none" w:sz="0" w:space="0" w:color="auto"/>
        <w:left w:val="none" w:sz="0" w:space="0" w:color="auto"/>
        <w:bottom w:val="none" w:sz="0" w:space="0" w:color="auto"/>
        <w:right w:val="none" w:sz="0" w:space="0" w:color="auto"/>
      </w:divBdr>
    </w:div>
    <w:div w:id="45687557">
      <w:bodyDiv w:val="1"/>
      <w:marLeft w:val="0"/>
      <w:marRight w:val="0"/>
      <w:marTop w:val="0"/>
      <w:marBottom w:val="0"/>
      <w:divBdr>
        <w:top w:val="none" w:sz="0" w:space="0" w:color="auto"/>
        <w:left w:val="none" w:sz="0" w:space="0" w:color="auto"/>
        <w:bottom w:val="none" w:sz="0" w:space="0" w:color="auto"/>
        <w:right w:val="none" w:sz="0" w:space="0" w:color="auto"/>
      </w:divBdr>
    </w:div>
    <w:div w:id="51077564">
      <w:bodyDiv w:val="1"/>
      <w:marLeft w:val="0"/>
      <w:marRight w:val="0"/>
      <w:marTop w:val="0"/>
      <w:marBottom w:val="0"/>
      <w:divBdr>
        <w:top w:val="none" w:sz="0" w:space="0" w:color="auto"/>
        <w:left w:val="none" w:sz="0" w:space="0" w:color="auto"/>
        <w:bottom w:val="none" w:sz="0" w:space="0" w:color="auto"/>
        <w:right w:val="none" w:sz="0" w:space="0" w:color="auto"/>
      </w:divBdr>
    </w:div>
    <w:div w:id="59528016">
      <w:bodyDiv w:val="1"/>
      <w:marLeft w:val="0"/>
      <w:marRight w:val="0"/>
      <w:marTop w:val="0"/>
      <w:marBottom w:val="0"/>
      <w:divBdr>
        <w:top w:val="none" w:sz="0" w:space="0" w:color="auto"/>
        <w:left w:val="none" w:sz="0" w:space="0" w:color="auto"/>
        <w:bottom w:val="none" w:sz="0" w:space="0" w:color="auto"/>
        <w:right w:val="none" w:sz="0" w:space="0" w:color="auto"/>
      </w:divBdr>
    </w:div>
    <w:div w:id="61217003">
      <w:bodyDiv w:val="1"/>
      <w:marLeft w:val="0"/>
      <w:marRight w:val="0"/>
      <w:marTop w:val="0"/>
      <w:marBottom w:val="0"/>
      <w:divBdr>
        <w:top w:val="none" w:sz="0" w:space="0" w:color="auto"/>
        <w:left w:val="none" w:sz="0" w:space="0" w:color="auto"/>
        <w:bottom w:val="none" w:sz="0" w:space="0" w:color="auto"/>
        <w:right w:val="none" w:sz="0" w:space="0" w:color="auto"/>
      </w:divBdr>
    </w:div>
    <w:div w:id="65954411">
      <w:bodyDiv w:val="1"/>
      <w:marLeft w:val="0"/>
      <w:marRight w:val="0"/>
      <w:marTop w:val="0"/>
      <w:marBottom w:val="0"/>
      <w:divBdr>
        <w:top w:val="none" w:sz="0" w:space="0" w:color="auto"/>
        <w:left w:val="none" w:sz="0" w:space="0" w:color="auto"/>
        <w:bottom w:val="none" w:sz="0" w:space="0" w:color="auto"/>
        <w:right w:val="none" w:sz="0" w:space="0" w:color="auto"/>
      </w:divBdr>
    </w:div>
    <w:div w:id="69696952">
      <w:bodyDiv w:val="1"/>
      <w:marLeft w:val="0"/>
      <w:marRight w:val="0"/>
      <w:marTop w:val="0"/>
      <w:marBottom w:val="0"/>
      <w:divBdr>
        <w:top w:val="none" w:sz="0" w:space="0" w:color="auto"/>
        <w:left w:val="none" w:sz="0" w:space="0" w:color="auto"/>
        <w:bottom w:val="none" w:sz="0" w:space="0" w:color="auto"/>
        <w:right w:val="none" w:sz="0" w:space="0" w:color="auto"/>
      </w:divBdr>
    </w:div>
    <w:div w:id="71204286">
      <w:bodyDiv w:val="1"/>
      <w:marLeft w:val="0"/>
      <w:marRight w:val="0"/>
      <w:marTop w:val="0"/>
      <w:marBottom w:val="0"/>
      <w:divBdr>
        <w:top w:val="none" w:sz="0" w:space="0" w:color="auto"/>
        <w:left w:val="none" w:sz="0" w:space="0" w:color="auto"/>
        <w:bottom w:val="none" w:sz="0" w:space="0" w:color="auto"/>
        <w:right w:val="none" w:sz="0" w:space="0" w:color="auto"/>
      </w:divBdr>
    </w:div>
    <w:div w:id="71243449">
      <w:bodyDiv w:val="1"/>
      <w:marLeft w:val="0"/>
      <w:marRight w:val="0"/>
      <w:marTop w:val="0"/>
      <w:marBottom w:val="0"/>
      <w:divBdr>
        <w:top w:val="none" w:sz="0" w:space="0" w:color="auto"/>
        <w:left w:val="none" w:sz="0" w:space="0" w:color="auto"/>
        <w:bottom w:val="none" w:sz="0" w:space="0" w:color="auto"/>
        <w:right w:val="none" w:sz="0" w:space="0" w:color="auto"/>
      </w:divBdr>
    </w:div>
    <w:div w:id="80218830">
      <w:bodyDiv w:val="1"/>
      <w:marLeft w:val="0"/>
      <w:marRight w:val="0"/>
      <w:marTop w:val="0"/>
      <w:marBottom w:val="0"/>
      <w:divBdr>
        <w:top w:val="none" w:sz="0" w:space="0" w:color="auto"/>
        <w:left w:val="none" w:sz="0" w:space="0" w:color="auto"/>
        <w:bottom w:val="none" w:sz="0" w:space="0" w:color="auto"/>
        <w:right w:val="none" w:sz="0" w:space="0" w:color="auto"/>
      </w:divBdr>
    </w:div>
    <w:div w:id="84695149">
      <w:bodyDiv w:val="1"/>
      <w:marLeft w:val="0"/>
      <w:marRight w:val="0"/>
      <w:marTop w:val="0"/>
      <w:marBottom w:val="0"/>
      <w:divBdr>
        <w:top w:val="none" w:sz="0" w:space="0" w:color="auto"/>
        <w:left w:val="none" w:sz="0" w:space="0" w:color="auto"/>
        <w:bottom w:val="none" w:sz="0" w:space="0" w:color="auto"/>
        <w:right w:val="none" w:sz="0" w:space="0" w:color="auto"/>
      </w:divBdr>
    </w:div>
    <w:div w:id="86464739">
      <w:bodyDiv w:val="1"/>
      <w:marLeft w:val="0"/>
      <w:marRight w:val="0"/>
      <w:marTop w:val="0"/>
      <w:marBottom w:val="0"/>
      <w:divBdr>
        <w:top w:val="none" w:sz="0" w:space="0" w:color="auto"/>
        <w:left w:val="none" w:sz="0" w:space="0" w:color="auto"/>
        <w:bottom w:val="none" w:sz="0" w:space="0" w:color="auto"/>
        <w:right w:val="none" w:sz="0" w:space="0" w:color="auto"/>
      </w:divBdr>
    </w:div>
    <w:div w:id="95101250">
      <w:bodyDiv w:val="1"/>
      <w:marLeft w:val="0"/>
      <w:marRight w:val="0"/>
      <w:marTop w:val="0"/>
      <w:marBottom w:val="0"/>
      <w:divBdr>
        <w:top w:val="none" w:sz="0" w:space="0" w:color="auto"/>
        <w:left w:val="none" w:sz="0" w:space="0" w:color="auto"/>
        <w:bottom w:val="none" w:sz="0" w:space="0" w:color="auto"/>
        <w:right w:val="none" w:sz="0" w:space="0" w:color="auto"/>
      </w:divBdr>
    </w:div>
    <w:div w:id="106000240">
      <w:bodyDiv w:val="1"/>
      <w:marLeft w:val="0"/>
      <w:marRight w:val="0"/>
      <w:marTop w:val="0"/>
      <w:marBottom w:val="0"/>
      <w:divBdr>
        <w:top w:val="none" w:sz="0" w:space="0" w:color="auto"/>
        <w:left w:val="none" w:sz="0" w:space="0" w:color="auto"/>
        <w:bottom w:val="none" w:sz="0" w:space="0" w:color="auto"/>
        <w:right w:val="none" w:sz="0" w:space="0" w:color="auto"/>
      </w:divBdr>
    </w:div>
    <w:div w:id="115565762">
      <w:bodyDiv w:val="1"/>
      <w:marLeft w:val="0"/>
      <w:marRight w:val="0"/>
      <w:marTop w:val="0"/>
      <w:marBottom w:val="0"/>
      <w:divBdr>
        <w:top w:val="none" w:sz="0" w:space="0" w:color="auto"/>
        <w:left w:val="none" w:sz="0" w:space="0" w:color="auto"/>
        <w:bottom w:val="none" w:sz="0" w:space="0" w:color="auto"/>
        <w:right w:val="none" w:sz="0" w:space="0" w:color="auto"/>
      </w:divBdr>
    </w:div>
    <w:div w:id="121316465">
      <w:bodyDiv w:val="1"/>
      <w:marLeft w:val="0"/>
      <w:marRight w:val="0"/>
      <w:marTop w:val="0"/>
      <w:marBottom w:val="0"/>
      <w:divBdr>
        <w:top w:val="none" w:sz="0" w:space="0" w:color="auto"/>
        <w:left w:val="none" w:sz="0" w:space="0" w:color="auto"/>
        <w:bottom w:val="none" w:sz="0" w:space="0" w:color="auto"/>
        <w:right w:val="none" w:sz="0" w:space="0" w:color="auto"/>
      </w:divBdr>
    </w:div>
    <w:div w:id="129591682">
      <w:bodyDiv w:val="1"/>
      <w:marLeft w:val="0"/>
      <w:marRight w:val="0"/>
      <w:marTop w:val="0"/>
      <w:marBottom w:val="0"/>
      <w:divBdr>
        <w:top w:val="none" w:sz="0" w:space="0" w:color="auto"/>
        <w:left w:val="none" w:sz="0" w:space="0" w:color="auto"/>
        <w:bottom w:val="none" w:sz="0" w:space="0" w:color="auto"/>
        <w:right w:val="none" w:sz="0" w:space="0" w:color="auto"/>
      </w:divBdr>
    </w:div>
    <w:div w:id="133913380">
      <w:bodyDiv w:val="1"/>
      <w:marLeft w:val="0"/>
      <w:marRight w:val="0"/>
      <w:marTop w:val="0"/>
      <w:marBottom w:val="0"/>
      <w:divBdr>
        <w:top w:val="none" w:sz="0" w:space="0" w:color="auto"/>
        <w:left w:val="none" w:sz="0" w:space="0" w:color="auto"/>
        <w:bottom w:val="none" w:sz="0" w:space="0" w:color="auto"/>
        <w:right w:val="none" w:sz="0" w:space="0" w:color="auto"/>
      </w:divBdr>
    </w:div>
    <w:div w:id="134959559">
      <w:bodyDiv w:val="1"/>
      <w:marLeft w:val="0"/>
      <w:marRight w:val="0"/>
      <w:marTop w:val="0"/>
      <w:marBottom w:val="0"/>
      <w:divBdr>
        <w:top w:val="none" w:sz="0" w:space="0" w:color="auto"/>
        <w:left w:val="none" w:sz="0" w:space="0" w:color="auto"/>
        <w:bottom w:val="none" w:sz="0" w:space="0" w:color="auto"/>
        <w:right w:val="none" w:sz="0" w:space="0" w:color="auto"/>
      </w:divBdr>
    </w:div>
    <w:div w:id="135490094">
      <w:bodyDiv w:val="1"/>
      <w:marLeft w:val="0"/>
      <w:marRight w:val="0"/>
      <w:marTop w:val="0"/>
      <w:marBottom w:val="0"/>
      <w:divBdr>
        <w:top w:val="none" w:sz="0" w:space="0" w:color="auto"/>
        <w:left w:val="none" w:sz="0" w:space="0" w:color="auto"/>
        <w:bottom w:val="none" w:sz="0" w:space="0" w:color="auto"/>
        <w:right w:val="none" w:sz="0" w:space="0" w:color="auto"/>
      </w:divBdr>
    </w:div>
    <w:div w:id="140657647">
      <w:bodyDiv w:val="1"/>
      <w:marLeft w:val="0"/>
      <w:marRight w:val="0"/>
      <w:marTop w:val="0"/>
      <w:marBottom w:val="0"/>
      <w:divBdr>
        <w:top w:val="none" w:sz="0" w:space="0" w:color="auto"/>
        <w:left w:val="none" w:sz="0" w:space="0" w:color="auto"/>
        <w:bottom w:val="none" w:sz="0" w:space="0" w:color="auto"/>
        <w:right w:val="none" w:sz="0" w:space="0" w:color="auto"/>
      </w:divBdr>
    </w:div>
    <w:div w:id="146211608">
      <w:bodyDiv w:val="1"/>
      <w:marLeft w:val="0"/>
      <w:marRight w:val="0"/>
      <w:marTop w:val="0"/>
      <w:marBottom w:val="0"/>
      <w:divBdr>
        <w:top w:val="none" w:sz="0" w:space="0" w:color="auto"/>
        <w:left w:val="none" w:sz="0" w:space="0" w:color="auto"/>
        <w:bottom w:val="none" w:sz="0" w:space="0" w:color="auto"/>
        <w:right w:val="none" w:sz="0" w:space="0" w:color="auto"/>
      </w:divBdr>
    </w:div>
    <w:div w:id="150945506">
      <w:bodyDiv w:val="1"/>
      <w:marLeft w:val="0"/>
      <w:marRight w:val="0"/>
      <w:marTop w:val="0"/>
      <w:marBottom w:val="0"/>
      <w:divBdr>
        <w:top w:val="none" w:sz="0" w:space="0" w:color="auto"/>
        <w:left w:val="none" w:sz="0" w:space="0" w:color="auto"/>
        <w:bottom w:val="none" w:sz="0" w:space="0" w:color="auto"/>
        <w:right w:val="none" w:sz="0" w:space="0" w:color="auto"/>
      </w:divBdr>
    </w:div>
    <w:div w:id="160435787">
      <w:bodyDiv w:val="1"/>
      <w:marLeft w:val="0"/>
      <w:marRight w:val="0"/>
      <w:marTop w:val="0"/>
      <w:marBottom w:val="0"/>
      <w:divBdr>
        <w:top w:val="none" w:sz="0" w:space="0" w:color="auto"/>
        <w:left w:val="none" w:sz="0" w:space="0" w:color="auto"/>
        <w:bottom w:val="none" w:sz="0" w:space="0" w:color="auto"/>
        <w:right w:val="none" w:sz="0" w:space="0" w:color="auto"/>
      </w:divBdr>
    </w:div>
    <w:div w:id="166752751">
      <w:bodyDiv w:val="1"/>
      <w:marLeft w:val="0"/>
      <w:marRight w:val="0"/>
      <w:marTop w:val="0"/>
      <w:marBottom w:val="0"/>
      <w:divBdr>
        <w:top w:val="none" w:sz="0" w:space="0" w:color="auto"/>
        <w:left w:val="none" w:sz="0" w:space="0" w:color="auto"/>
        <w:bottom w:val="none" w:sz="0" w:space="0" w:color="auto"/>
        <w:right w:val="none" w:sz="0" w:space="0" w:color="auto"/>
      </w:divBdr>
    </w:div>
    <w:div w:id="171264771">
      <w:bodyDiv w:val="1"/>
      <w:marLeft w:val="0"/>
      <w:marRight w:val="0"/>
      <w:marTop w:val="0"/>
      <w:marBottom w:val="0"/>
      <w:divBdr>
        <w:top w:val="none" w:sz="0" w:space="0" w:color="auto"/>
        <w:left w:val="none" w:sz="0" w:space="0" w:color="auto"/>
        <w:bottom w:val="none" w:sz="0" w:space="0" w:color="auto"/>
        <w:right w:val="none" w:sz="0" w:space="0" w:color="auto"/>
      </w:divBdr>
    </w:div>
    <w:div w:id="175316836">
      <w:bodyDiv w:val="1"/>
      <w:marLeft w:val="0"/>
      <w:marRight w:val="0"/>
      <w:marTop w:val="0"/>
      <w:marBottom w:val="0"/>
      <w:divBdr>
        <w:top w:val="none" w:sz="0" w:space="0" w:color="auto"/>
        <w:left w:val="none" w:sz="0" w:space="0" w:color="auto"/>
        <w:bottom w:val="none" w:sz="0" w:space="0" w:color="auto"/>
        <w:right w:val="none" w:sz="0" w:space="0" w:color="auto"/>
      </w:divBdr>
    </w:div>
    <w:div w:id="175463933">
      <w:bodyDiv w:val="1"/>
      <w:marLeft w:val="0"/>
      <w:marRight w:val="0"/>
      <w:marTop w:val="0"/>
      <w:marBottom w:val="0"/>
      <w:divBdr>
        <w:top w:val="none" w:sz="0" w:space="0" w:color="auto"/>
        <w:left w:val="none" w:sz="0" w:space="0" w:color="auto"/>
        <w:bottom w:val="none" w:sz="0" w:space="0" w:color="auto"/>
        <w:right w:val="none" w:sz="0" w:space="0" w:color="auto"/>
      </w:divBdr>
    </w:div>
    <w:div w:id="182717591">
      <w:bodyDiv w:val="1"/>
      <w:marLeft w:val="0"/>
      <w:marRight w:val="0"/>
      <w:marTop w:val="0"/>
      <w:marBottom w:val="0"/>
      <w:divBdr>
        <w:top w:val="none" w:sz="0" w:space="0" w:color="auto"/>
        <w:left w:val="none" w:sz="0" w:space="0" w:color="auto"/>
        <w:bottom w:val="none" w:sz="0" w:space="0" w:color="auto"/>
        <w:right w:val="none" w:sz="0" w:space="0" w:color="auto"/>
      </w:divBdr>
    </w:div>
    <w:div w:id="183634026">
      <w:bodyDiv w:val="1"/>
      <w:marLeft w:val="0"/>
      <w:marRight w:val="0"/>
      <w:marTop w:val="0"/>
      <w:marBottom w:val="0"/>
      <w:divBdr>
        <w:top w:val="none" w:sz="0" w:space="0" w:color="auto"/>
        <w:left w:val="none" w:sz="0" w:space="0" w:color="auto"/>
        <w:bottom w:val="none" w:sz="0" w:space="0" w:color="auto"/>
        <w:right w:val="none" w:sz="0" w:space="0" w:color="auto"/>
      </w:divBdr>
    </w:div>
    <w:div w:id="186791585">
      <w:bodyDiv w:val="1"/>
      <w:marLeft w:val="0"/>
      <w:marRight w:val="0"/>
      <w:marTop w:val="0"/>
      <w:marBottom w:val="0"/>
      <w:divBdr>
        <w:top w:val="none" w:sz="0" w:space="0" w:color="auto"/>
        <w:left w:val="none" w:sz="0" w:space="0" w:color="auto"/>
        <w:bottom w:val="none" w:sz="0" w:space="0" w:color="auto"/>
        <w:right w:val="none" w:sz="0" w:space="0" w:color="auto"/>
      </w:divBdr>
    </w:div>
    <w:div w:id="187108236">
      <w:bodyDiv w:val="1"/>
      <w:marLeft w:val="0"/>
      <w:marRight w:val="0"/>
      <w:marTop w:val="0"/>
      <w:marBottom w:val="0"/>
      <w:divBdr>
        <w:top w:val="none" w:sz="0" w:space="0" w:color="auto"/>
        <w:left w:val="none" w:sz="0" w:space="0" w:color="auto"/>
        <w:bottom w:val="none" w:sz="0" w:space="0" w:color="auto"/>
        <w:right w:val="none" w:sz="0" w:space="0" w:color="auto"/>
      </w:divBdr>
    </w:div>
    <w:div w:id="196624085">
      <w:bodyDiv w:val="1"/>
      <w:marLeft w:val="0"/>
      <w:marRight w:val="0"/>
      <w:marTop w:val="0"/>
      <w:marBottom w:val="0"/>
      <w:divBdr>
        <w:top w:val="none" w:sz="0" w:space="0" w:color="auto"/>
        <w:left w:val="none" w:sz="0" w:space="0" w:color="auto"/>
        <w:bottom w:val="none" w:sz="0" w:space="0" w:color="auto"/>
        <w:right w:val="none" w:sz="0" w:space="0" w:color="auto"/>
      </w:divBdr>
    </w:div>
    <w:div w:id="197398541">
      <w:bodyDiv w:val="1"/>
      <w:marLeft w:val="0"/>
      <w:marRight w:val="0"/>
      <w:marTop w:val="0"/>
      <w:marBottom w:val="0"/>
      <w:divBdr>
        <w:top w:val="none" w:sz="0" w:space="0" w:color="auto"/>
        <w:left w:val="none" w:sz="0" w:space="0" w:color="auto"/>
        <w:bottom w:val="none" w:sz="0" w:space="0" w:color="auto"/>
        <w:right w:val="none" w:sz="0" w:space="0" w:color="auto"/>
      </w:divBdr>
    </w:div>
    <w:div w:id="200439213">
      <w:bodyDiv w:val="1"/>
      <w:marLeft w:val="0"/>
      <w:marRight w:val="0"/>
      <w:marTop w:val="0"/>
      <w:marBottom w:val="0"/>
      <w:divBdr>
        <w:top w:val="none" w:sz="0" w:space="0" w:color="auto"/>
        <w:left w:val="none" w:sz="0" w:space="0" w:color="auto"/>
        <w:bottom w:val="none" w:sz="0" w:space="0" w:color="auto"/>
        <w:right w:val="none" w:sz="0" w:space="0" w:color="auto"/>
      </w:divBdr>
    </w:div>
    <w:div w:id="217324447">
      <w:bodyDiv w:val="1"/>
      <w:marLeft w:val="0"/>
      <w:marRight w:val="0"/>
      <w:marTop w:val="0"/>
      <w:marBottom w:val="0"/>
      <w:divBdr>
        <w:top w:val="none" w:sz="0" w:space="0" w:color="auto"/>
        <w:left w:val="none" w:sz="0" w:space="0" w:color="auto"/>
        <w:bottom w:val="none" w:sz="0" w:space="0" w:color="auto"/>
        <w:right w:val="none" w:sz="0" w:space="0" w:color="auto"/>
      </w:divBdr>
    </w:div>
    <w:div w:id="217396693">
      <w:bodyDiv w:val="1"/>
      <w:marLeft w:val="0"/>
      <w:marRight w:val="0"/>
      <w:marTop w:val="0"/>
      <w:marBottom w:val="0"/>
      <w:divBdr>
        <w:top w:val="none" w:sz="0" w:space="0" w:color="auto"/>
        <w:left w:val="none" w:sz="0" w:space="0" w:color="auto"/>
        <w:bottom w:val="none" w:sz="0" w:space="0" w:color="auto"/>
        <w:right w:val="none" w:sz="0" w:space="0" w:color="auto"/>
      </w:divBdr>
    </w:div>
    <w:div w:id="218976310">
      <w:bodyDiv w:val="1"/>
      <w:marLeft w:val="0"/>
      <w:marRight w:val="0"/>
      <w:marTop w:val="0"/>
      <w:marBottom w:val="0"/>
      <w:divBdr>
        <w:top w:val="none" w:sz="0" w:space="0" w:color="auto"/>
        <w:left w:val="none" w:sz="0" w:space="0" w:color="auto"/>
        <w:bottom w:val="none" w:sz="0" w:space="0" w:color="auto"/>
        <w:right w:val="none" w:sz="0" w:space="0" w:color="auto"/>
      </w:divBdr>
    </w:div>
    <w:div w:id="226456561">
      <w:bodyDiv w:val="1"/>
      <w:marLeft w:val="0"/>
      <w:marRight w:val="0"/>
      <w:marTop w:val="0"/>
      <w:marBottom w:val="0"/>
      <w:divBdr>
        <w:top w:val="none" w:sz="0" w:space="0" w:color="auto"/>
        <w:left w:val="none" w:sz="0" w:space="0" w:color="auto"/>
        <w:bottom w:val="none" w:sz="0" w:space="0" w:color="auto"/>
        <w:right w:val="none" w:sz="0" w:space="0" w:color="auto"/>
      </w:divBdr>
    </w:div>
    <w:div w:id="228884069">
      <w:bodyDiv w:val="1"/>
      <w:marLeft w:val="0"/>
      <w:marRight w:val="0"/>
      <w:marTop w:val="0"/>
      <w:marBottom w:val="0"/>
      <w:divBdr>
        <w:top w:val="none" w:sz="0" w:space="0" w:color="auto"/>
        <w:left w:val="none" w:sz="0" w:space="0" w:color="auto"/>
        <w:bottom w:val="none" w:sz="0" w:space="0" w:color="auto"/>
        <w:right w:val="none" w:sz="0" w:space="0" w:color="auto"/>
      </w:divBdr>
    </w:div>
    <w:div w:id="254746722">
      <w:bodyDiv w:val="1"/>
      <w:marLeft w:val="0"/>
      <w:marRight w:val="0"/>
      <w:marTop w:val="0"/>
      <w:marBottom w:val="0"/>
      <w:divBdr>
        <w:top w:val="none" w:sz="0" w:space="0" w:color="auto"/>
        <w:left w:val="none" w:sz="0" w:space="0" w:color="auto"/>
        <w:bottom w:val="none" w:sz="0" w:space="0" w:color="auto"/>
        <w:right w:val="none" w:sz="0" w:space="0" w:color="auto"/>
      </w:divBdr>
    </w:div>
    <w:div w:id="256595140">
      <w:bodyDiv w:val="1"/>
      <w:marLeft w:val="0"/>
      <w:marRight w:val="0"/>
      <w:marTop w:val="0"/>
      <w:marBottom w:val="0"/>
      <w:divBdr>
        <w:top w:val="none" w:sz="0" w:space="0" w:color="auto"/>
        <w:left w:val="none" w:sz="0" w:space="0" w:color="auto"/>
        <w:bottom w:val="none" w:sz="0" w:space="0" w:color="auto"/>
        <w:right w:val="none" w:sz="0" w:space="0" w:color="auto"/>
      </w:divBdr>
    </w:div>
    <w:div w:id="256792468">
      <w:bodyDiv w:val="1"/>
      <w:marLeft w:val="0"/>
      <w:marRight w:val="0"/>
      <w:marTop w:val="0"/>
      <w:marBottom w:val="0"/>
      <w:divBdr>
        <w:top w:val="none" w:sz="0" w:space="0" w:color="auto"/>
        <w:left w:val="none" w:sz="0" w:space="0" w:color="auto"/>
        <w:bottom w:val="none" w:sz="0" w:space="0" w:color="auto"/>
        <w:right w:val="none" w:sz="0" w:space="0" w:color="auto"/>
      </w:divBdr>
    </w:div>
    <w:div w:id="260721816">
      <w:bodyDiv w:val="1"/>
      <w:marLeft w:val="0"/>
      <w:marRight w:val="0"/>
      <w:marTop w:val="0"/>
      <w:marBottom w:val="0"/>
      <w:divBdr>
        <w:top w:val="none" w:sz="0" w:space="0" w:color="auto"/>
        <w:left w:val="none" w:sz="0" w:space="0" w:color="auto"/>
        <w:bottom w:val="none" w:sz="0" w:space="0" w:color="auto"/>
        <w:right w:val="none" w:sz="0" w:space="0" w:color="auto"/>
      </w:divBdr>
    </w:div>
    <w:div w:id="261573407">
      <w:bodyDiv w:val="1"/>
      <w:marLeft w:val="0"/>
      <w:marRight w:val="0"/>
      <w:marTop w:val="0"/>
      <w:marBottom w:val="0"/>
      <w:divBdr>
        <w:top w:val="none" w:sz="0" w:space="0" w:color="auto"/>
        <w:left w:val="none" w:sz="0" w:space="0" w:color="auto"/>
        <w:bottom w:val="none" w:sz="0" w:space="0" w:color="auto"/>
        <w:right w:val="none" w:sz="0" w:space="0" w:color="auto"/>
      </w:divBdr>
    </w:div>
    <w:div w:id="269049169">
      <w:bodyDiv w:val="1"/>
      <w:marLeft w:val="0"/>
      <w:marRight w:val="0"/>
      <w:marTop w:val="0"/>
      <w:marBottom w:val="0"/>
      <w:divBdr>
        <w:top w:val="none" w:sz="0" w:space="0" w:color="auto"/>
        <w:left w:val="none" w:sz="0" w:space="0" w:color="auto"/>
        <w:bottom w:val="none" w:sz="0" w:space="0" w:color="auto"/>
        <w:right w:val="none" w:sz="0" w:space="0" w:color="auto"/>
      </w:divBdr>
    </w:div>
    <w:div w:id="269706447">
      <w:bodyDiv w:val="1"/>
      <w:marLeft w:val="0"/>
      <w:marRight w:val="0"/>
      <w:marTop w:val="0"/>
      <w:marBottom w:val="0"/>
      <w:divBdr>
        <w:top w:val="none" w:sz="0" w:space="0" w:color="auto"/>
        <w:left w:val="none" w:sz="0" w:space="0" w:color="auto"/>
        <w:bottom w:val="none" w:sz="0" w:space="0" w:color="auto"/>
        <w:right w:val="none" w:sz="0" w:space="0" w:color="auto"/>
      </w:divBdr>
    </w:div>
    <w:div w:id="275601151">
      <w:bodyDiv w:val="1"/>
      <w:marLeft w:val="0"/>
      <w:marRight w:val="0"/>
      <w:marTop w:val="0"/>
      <w:marBottom w:val="0"/>
      <w:divBdr>
        <w:top w:val="none" w:sz="0" w:space="0" w:color="auto"/>
        <w:left w:val="none" w:sz="0" w:space="0" w:color="auto"/>
        <w:bottom w:val="none" w:sz="0" w:space="0" w:color="auto"/>
        <w:right w:val="none" w:sz="0" w:space="0" w:color="auto"/>
      </w:divBdr>
    </w:div>
    <w:div w:id="279343407">
      <w:bodyDiv w:val="1"/>
      <w:marLeft w:val="0"/>
      <w:marRight w:val="0"/>
      <w:marTop w:val="0"/>
      <w:marBottom w:val="0"/>
      <w:divBdr>
        <w:top w:val="none" w:sz="0" w:space="0" w:color="auto"/>
        <w:left w:val="none" w:sz="0" w:space="0" w:color="auto"/>
        <w:bottom w:val="none" w:sz="0" w:space="0" w:color="auto"/>
        <w:right w:val="none" w:sz="0" w:space="0" w:color="auto"/>
      </w:divBdr>
    </w:div>
    <w:div w:id="285239631">
      <w:bodyDiv w:val="1"/>
      <w:marLeft w:val="0"/>
      <w:marRight w:val="0"/>
      <w:marTop w:val="0"/>
      <w:marBottom w:val="0"/>
      <w:divBdr>
        <w:top w:val="none" w:sz="0" w:space="0" w:color="auto"/>
        <w:left w:val="none" w:sz="0" w:space="0" w:color="auto"/>
        <w:bottom w:val="none" w:sz="0" w:space="0" w:color="auto"/>
        <w:right w:val="none" w:sz="0" w:space="0" w:color="auto"/>
      </w:divBdr>
    </w:div>
    <w:div w:id="286862011">
      <w:bodyDiv w:val="1"/>
      <w:marLeft w:val="0"/>
      <w:marRight w:val="0"/>
      <w:marTop w:val="0"/>
      <w:marBottom w:val="0"/>
      <w:divBdr>
        <w:top w:val="none" w:sz="0" w:space="0" w:color="auto"/>
        <w:left w:val="none" w:sz="0" w:space="0" w:color="auto"/>
        <w:bottom w:val="none" w:sz="0" w:space="0" w:color="auto"/>
        <w:right w:val="none" w:sz="0" w:space="0" w:color="auto"/>
      </w:divBdr>
    </w:div>
    <w:div w:id="295378829">
      <w:bodyDiv w:val="1"/>
      <w:marLeft w:val="0"/>
      <w:marRight w:val="0"/>
      <w:marTop w:val="0"/>
      <w:marBottom w:val="0"/>
      <w:divBdr>
        <w:top w:val="none" w:sz="0" w:space="0" w:color="auto"/>
        <w:left w:val="none" w:sz="0" w:space="0" w:color="auto"/>
        <w:bottom w:val="none" w:sz="0" w:space="0" w:color="auto"/>
        <w:right w:val="none" w:sz="0" w:space="0" w:color="auto"/>
      </w:divBdr>
    </w:div>
    <w:div w:id="301152587">
      <w:bodyDiv w:val="1"/>
      <w:marLeft w:val="0"/>
      <w:marRight w:val="0"/>
      <w:marTop w:val="0"/>
      <w:marBottom w:val="0"/>
      <w:divBdr>
        <w:top w:val="none" w:sz="0" w:space="0" w:color="auto"/>
        <w:left w:val="none" w:sz="0" w:space="0" w:color="auto"/>
        <w:bottom w:val="none" w:sz="0" w:space="0" w:color="auto"/>
        <w:right w:val="none" w:sz="0" w:space="0" w:color="auto"/>
      </w:divBdr>
    </w:div>
    <w:div w:id="315113083">
      <w:bodyDiv w:val="1"/>
      <w:marLeft w:val="0"/>
      <w:marRight w:val="0"/>
      <w:marTop w:val="0"/>
      <w:marBottom w:val="0"/>
      <w:divBdr>
        <w:top w:val="none" w:sz="0" w:space="0" w:color="auto"/>
        <w:left w:val="none" w:sz="0" w:space="0" w:color="auto"/>
        <w:bottom w:val="none" w:sz="0" w:space="0" w:color="auto"/>
        <w:right w:val="none" w:sz="0" w:space="0" w:color="auto"/>
      </w:divBdr>
    </w:div>
    <w:div w:id="316231010">
      <w:bodyDiv w:val="1"/>
      <w:marLeft w:val="0"/>
      <w:marRight w:val="0"/>
      <w:marTop w:val="0"/>
      <w:marBottom w:val="0"/>
      <w:divBdr>
        <w:top w:val="none" w:sz="0" w:space="0" w:color="auto"/>
        <w:left w:val="none" w:sz="0" w:space="0" w:color="auto"/>
        <w:bottom w:val="none" w:sz="0" w:space="0" w:color="auto"/>
        <w:right w:val="none" w:sz="0" w:space="0" w:color="auto"/>
      </w:divBdr>
    </w:div>
    <w:div w:id="318579066">
      <w:bodyDiv w:val="1"/>
      <w:marLeft w:val="0"/>
      <w:marRight w:val="0"/>
      <w:marTop w:val="0"/>
      <w:marBottom w:val="0"/>
      <w:divBdr>
        <w:top w:val="none" w:sz="0" w:space="0" w:color="auto"/>
        <w:left w:val="none" w:sz="0" w:space="0" w:color="auto"/>
        <w:bottom w:val="none" w:sz="0" w:space="0" w:color="auto"/>
        <w:right w:val="none" w:sz="0" w:space="0" w:color="auto"/>
      </w:divBdr>
    </w:div>
    <w:div w:id="319887610">
      <w:bodyDiv w:val="1"/>
      <w:marLeft w:val="0"/>
      <w:marRight w:val="0"/>
      <w:marTop w:val="0"/>
      <w:marBottom w:val="0"/>
      <w:divBdr>
        <w:top w:val="none" w:sz="0" w:space="0" w:color="auto"/>
        <w:left w:val="none" w:sz="0" w:space="0" w:color="auto"/>
        <w:bottom w:val="none" w:sz="0" w:space="0" w:color="auto"/>
        <w:right w:val="none" w:sz="0" w:space="0" w:color="auto"/>
      </w:divBdr>
    </w:div>
    <w:div w:id="323626564">
      <w:bodyDiv w:val="1"/>
      <w:marLeft w:val="0"/>
      <w:marRight w:val="0"/>
      <w:marTop w:val="0"/>
      <w:marBottom w:val="0"/>
      <w:divBdr>
        <w:top w:val="none" w:sz="0" w:space="0" w:color="auto"/>
        <w:left w:val="none" w:sz="0" w:space="0" w:color="auto"/>
        <w:bottom w:val="none" w:sz="0" w:space="0" w:color="auto"/>
        <w:right w:val="none" w:sz="0" w:space="0" w:color="auto"/>
      </w:divBdr>
    </w:div>
    <w:div w:id="338848757">
      <w:bodyDiv w:val="1"/>
      <w:marLeft w:val="0"/>
      <w:marRight w:val="0"/>
      <w:marTop w:val="0"/>
      <w:marBottom w:val="0"/>
      <w:divBdr>
        <w:top w:val="none" w:sz="0" w:space="0" w:color="auto"/>
        <w:left w:val="none" w:sz="0" w:space="0" w:color="auto"/>
        <w:bottom w:val="none" w:sz="0" w:space="0" w:color="auto"/>
        <w:right w:val="none" w:sz="0" w:space="0" w:color="auto"/>
      </w:divBdr>
    </w:div>
    <w:div w:id="340668963">
      <w:bodyDiv w:val="1"/>
      <w:marLeft w:val="0"/>
      <w:marRight w:val="0"/>
      <w:marTop w:val="0"/>
      <w:marBottom w:val="0"/>
      <w:divBdr>
        <w:top w:val="none" w:sz="0" w:space="0" w:color="auto"/>
        <w:left w:val="none" w:sz="0" w:space="0" w:color="auto"/>
        <w:bottom w:val="none" w:sz="0" w:space="0" w:color="auto"/>
        <w:right w:val="none" w:sz="0" w:space="0" w:color="auto"/>
      </w:divBdr>
    </w:div>
    <w:div w:id="361901535">
      <w:bodyDiv w:val="1"/>
      <w:marLeft w:val="0"/>
      <w:marRight w:val="0"/>
      <w:marTop w:val="0"/>
      <w:marBottom w:val="0"/>
      <w:divBdr>
        <w:top w:val="none" w:sz="0" w:space="0" w:color="auto"/>
        <w:left w:val="none" w:sz="0" w:space="0" w:color="auto"/>
        <w:bottom w:val="none" w:sz="0" w:space="0" w:color="auto"/>
        <w:right w:val="none" w:sz="0" w:space="0" w:color="auto"/>
      </w:divBdr>
    </w:div>
    <w:div w:id="362942737">
      <w:bodyDiv w:val="1"/>
      <w:marLeft w:val="0"/>
      <w:marRight w:val="0"/>
      <w:marTop w:val="0"/>
      <w:marBottom w:val="0"/>
      <w:divBdr>
        <w:top w:val="none" w:sz="0" w:space="0" w:color="auto"/>
        <w:left w:val="none" w:sz="0" w:space="0" w:color="auto"/>
        <w:bottom w:val="none" w:sz="0" w:space="0" w:color="auto"/>
        <w:right w:val="none" w:sz="0" w:space="0" w:color="auto"/>
      </w:divBdr>
    </w:div>
    <w:div w:id="363942117">
      <w:bodyDiv w:val="1"/>
      <w:marLeft w:val="0"/>
      <w:marRight w:val="0"/>
      <w:marTop w:val="0"/>
      <w:marBottom w:val="0"/>
      <w:divBdr>
        <w:top w:val="none" w:sz="0" w:space="0" w:color="auto"/>
        <w:left w:val="none" w:sz="0" w:space="0" w:color="auto"/>
        <w:bottom w:val="none" w:sz="0" w:space="0" w:color="auto"/>
        <w:right w:val="none" w:sz="0" w:space="0" w:color="auto"/>
      </w:divBdr>
    </w:div>
    <w:div w:id="364716798">
      <w:bodyDiv w:val="1"/>
      <w:marLeft w:val="0"/>
      <w:marRight w:val="0"/>
      <w:marTop w:val="0"/>
      <w:marBottom w:val="0"/>
      <w:divBdr>
        <w:top w:val="none" w:sz="0" w:space="0" w:color="auto"/>
        <w:left w:val="none" w:sz="0" w:space="0" w:color="auto"/>
        <w:bottom w:val="none" w:sz="0" w:space="0" w:color="auto"/>
        <w:right w:val="none" w:sz="0" w:space="0" w:color="auto"/>
      </w:divBdr>
    </w:div>
    <w:div w:id="365450072">
      <w:bodyDiv w:val="1"/>
      <w:marLeft w:val="0"/>
      <w:marRight w:val="0"/>
      <w:marTop w:val="0"/>
      <w:marBottom w:val="0"/>
      <w:divBdr>
        <w:top w:val="none" w:sz="0" w:space="0" w:color="auto"/>
        <w:left w:val="none" w:sz="0" w:space="0" w:color="auto"/>
        <w:bottom w:val="none" w:sz="0" w:space="0" w:color="auto"/>
        <w:right w:val="none" w:sz="0" w:space="0" w:color="auto"/>
      </w:divBdr>
    </w:div>
    <w:div w:id="367682230">
      <w:bodyDiv w:val="1"/>
      <w:marLeft w:val="0"/>
      <w:marRight w:val="0"/>
      <w:marTop w:val="0"/>
      <w:marBottom w:val="0"/>
      <w:divBdr>
        <w:top w:val="none" w:sz="0" w:space="0" w:color="auto"/>
        <w:left w:val="none" w:sz="0" w:space="0" w:color="auto"/>
        <w:bottom w:val="none" w:sz="0" w:space="0" w:color="auto"/>
        <w:right w:val="none" w:sz="0" w:space="0" w:color="auto"/>
      </w:divBdr>
    </w:div>
    <w:div w:id="369182553">
      <w:bodyDiv w:val="1"/>
      <w:marLeft w:val="0"/>
      <w:marRight w:val="0"/>
      <w:marTop w:val="0"/>
      <w:marBottom w:val="0"/>
      <w:divBdr>
        <w:top w:val="none" w:sz="0" w:space="0" w:color="auto"/>
        <w:left w:val="none" w:sz="0" w:space="0" w:color="auto"/>
        <w:bottom w:val="none" w:sz="0" w:space="0" w:color="auto"/>
        <w:right w:val="none" w:sz="0" w:space="0" w:color="auto"/>
      </w:divBdr>
    </w:div>
    <w:div w:id="373579844">
      <w:bodyDiv w:val="1"/>
      <w:marLeft w:val="0"/>
      <w:marRight w:val="0"/>
      <w:marTop w:val="0"/>
      <w:marBottom w:val="0"/>
      <w:divBdr>
        <w:top w:val="none" w:sz="0" w:space="0" w:color="auto"/>
        <w:left w:val="none" w:sz="0" w:space="0" w:color="auto"/>
        <w:bottom w:val="none" w:sz="0" w:space="0" w:color="auto"/>
        <w:right w:val="none" w:sz="0" w:space="0" w:color="auto"/>
      </w:divBdr>
    </w:div>
    <w:div w:id="380790455">
      <w:bodyDiv w:val="1"/>
      <w:marLeft w:val="0"/>
      <w:marRight w:val="0"/>
      <w:marTop w:val="0"/>
      <w:marBottom w:val="0"/>
      <w:divBdr>
        <w:top w:val="none" w:sz="0" w:space="0" w:color="auto"/>
        <w:left w:val="none" w:sz="0" w:space="0" w:color="auto"/>
        <w:bottom w:val="none" w:sz="0" w:space="0" w:color="auto"/>
        <w:right w:val="none" w:sz="0" w:space="0" w:color="auto"/>
      </w:divBdr>
    </w:div>
    <w:div w:id="394855893">
      <w:bodyDiv w:val="1"/>
      <w:marLeft w:val="0"/>
      <w:marRight w:val="0"/>
      <w:marTop w:val="0"/>
      <w:marBottom w:val="0"/>
      <w:divBdr>
        <w:top w:val="none" w:sz="0" w:space="0" w:color="auto"/>
        <w:left w:val="none" w:sz="0" w:space="0" w:color="auto"/>
        <w:bottom w:val="none" w:sz="0" w:space="0" w:color="auto"/>
        <w:right w:val="none" w:sz="0" w:space="0" w:color="auto"/>
      </w:divBdr>
    </w:div>
    <w:div w:id="397946031">
      <w:bodyDiv w:val="1"/>
      <w:marLeft w:val="0"/>
      <w:marRight w:val="0"/>
      <w:marTop w:val="0"/>
      <w:marBottom w:val="0"/>
      <w:divBdr>
        <w:top w:val="none" w:sz="0" w:space="0" w:color="auto"/>
        <w:left w:val="none" w:sz="0" w:space="0" w:color="auto"/>
        <w:bottom w:val="none" w:sz="0" w:space="0" w:color="auto"/>
        <w:right w:val="none" w:sz="0" w:space="0" w:color="auto"/>
      </w:divBdr>
    </w:div>
    <w:div w:id="419646208">
      <w:bodyDiv w:val="1"/>
      <w:marLeft w:val="0"/>
      <w:marRight w:val="0"/>
      <w:marTop w:val="0"/>
      <w:marBottom w:val="0"/>
      <w:divBdr>
        <w:top w:val="none" w:sz="0" w:space="0" w:color="auto"/>
        <w:left w:val="none" w:sz="0" w:space="0" w:color="auto"/>
        <w:bottom w:val="none" w:sz="0" w:space="0" w:color="auto"/>
        <w:right w:val="none" w:sz="0" w:space="0" w:color="auto"/>
      </w:divBdr>
    </w:div>
    <w:div w:id="421023896">
      <w:bodyDiv w:val="1"/>
      <w:marLeft w:val="0"/>
      <w:marRight w:val="0"/>
      <w:marTop w:val="0"/>
      <w:marBottom w:val="0"/>
      <w:divBdr>
        <w:top w:val="none" w:sz="0" w:space="0" w:color="auto"/>
        <w:left w:val="none" w:sz="0" w:space="0" w:color="auto"/>
        <w:bottom w:val="none" w:sz="0" w:space="0" w:color="auto"/>
        <w:right w:val="none" w:sz="0" w:space="0" w:color="auto"/>
      </w:divBdr>
    </w:div>
    <w:div w:id="434176385">
      <w:bodyDiv w:val="1"/>
      <w:marLeft w:val="0"/>
      <w:marRight w:val="0"/>
      <w:marTop w:val="0"/>
      <w:marBottom w:val="0"/>
      <w:divBdr>
        <w:top w:val="none" w:sz="0" w:space="0" w:color="auto"/>
        <w:left w:val="none" w:sz="0" w:space="0" w:color="auto"/>
        <w:bottom w:val="none" w:sz="0" w:space="0" w:color="auto"/>
        <w:right w:val="none" w:sz="0" w:space="0" w:color="auto"/>
      </w:divBdr>
    </w:div>
    <w:div w:id="485979910">
      <w:bodyDiv w:val="1"/>
      <w:marLeft w:val="0"/>
      <w:marRight w:val="0"/>
      <w:marTop w:val="0"/>
      <w:marBottom w:val="0"/>
      <w:divBdr>
        <w:top w:val="none" w:sz="0" w:space="0" w:color="auto"/>
        <w:left w:val="none" w:sz="0" w:space="0" w:color="auto"/>
        <w:bottom w:val="none" w:sz="0" w:space="0" w:color="auto"/>
        <w:right w:val="none" w:sz="0" w:space="0" w:color="auto"/>
      </w:divBdr>
    </w:div>
    <w:div w:id="506603522">
      <w:bodyDiv w:val="1"/>
      <w:marLeft w:val="0"/>
      <w:marRight w:val="0"/>
      <w:marTop w:val="0"/>
      <w:marBottom w:val="0"/>
      <w:divBdr>
        <w:top w:val="none" w:sz="0" w:space="0" w:color="auto"/>
        <w:left w:val="none" w:sz="0" w:space="0" w:color="auto"/>
        <w:bottom w:val="none" w:sz="0" w:space="0" w:color="auto"/>
        <w:right w:val="none" w:sz="0" w:space="0" w:color="auto"/>
      </w:divBdr>
    </w:div>
    <w:div w:id="507915152">
      <w:bodyDiv w:val="1"/>
      <w:marLeft w:val="0"/>
      <w:marRight w:val="0"/>
      <w:marTop w:val="0"/>
      <w:marBottom w:val="0"/>
      <w:divBdr>
        <w:top w:val="none" w:sz="0" w:space="0" w:color="auto"/>
        <w:left w:val="none" w:sz="0" w:space="0" w:color="auto"/>
        <w:bottom w:val="none" w:sz="0" w:space="0" w:color="auto"/>
        <w:right w:val="none" w:sz="0" w:space="0" w:color="auto"/>
      </w:divBdr>
    </w:div>
    <w:div w:id="514074715">
      <w:bodyDiv w:val="1"/>
      <w:marLeft w:val="0"/>
      <w:marRight w:val="0"/>
      <w:marTop w:val="0"/>
      <w:marBottom w:val="0"/>
      <w:divBdr>
        <w:top w:val="none" w:sz="0" w:space="0" w:color="auto"/>
        <w:left w:val="none" w:sz="0" w:space="0" w:color="auto"/>
        <w:bottom w:val="none" w:sz="0" w:space="0" w:color="auto"/>
        <w:right w:val="none" w:sz="0" w:space="0" w:color="auto"/>
      </w:divBdr>
    </w:div>
    <w:div w:id="514265842">
      <w:bodyDiv w:val="1"/>
      <w:marLeft w:val="0"/>
      <w:marRight w:val="0"/>
      <w:marTop w:val="0"/>
      <w:marBottom w:val="0"/>
      <w:divBdr>
        <w:top w:val="none" w:sz="0" w:space="0" w:color="auto"/>
        <w:left w:val="none" w:sz="0" w:space="0" w:color="auto"/>
        <w:bottom w:val="none" w:sz="0" w:space="0" w:color="auto"/>
        <w:right w:val="none" w:sz="0" w:space="0" w:color="auto"/>
      </w:divBdr>
    </w:div>
    <w:div w:id="519470350">
      <w:bodyDiv w:val="1"/>
      <w:marLeft w:val="0"/>
      <w:marRight w:val="0"/>
      <w:marTop w:val="0"/>
      <w:marBottom w:val="0"/>
      <w:divBdr>
        <w:top w:val="none" w:sz="0" w:space="0" w:color="auto"/>
        <w:left w:val="none" w:sz="0" w:space="0" w:color="auto"/>
        <w:bottom w:val="none" w:sz="0" w:space="0" w:color="auto"/>
        <w:right w:val="none" w:sz="0" w:space="0" w:color="auto"/>
      </w:divBdr>
    </w:div>
    <w:div w:id="524563707">
      <w:bodyDiv w:val="1"/>
      <w:marLeft w:val="0"/>
      <w:marRight w:val="0"/>
      <w:marTop w:val="0"/>
      <w:marBottom w:val="0"/>
      <w:divBdr>
        <w:top w:val="none" w:sz="0" w:space="0" w:color="auto"/>
        <w:left w:val="none" w:sz="0" w:space="0" w:color="auto"/>
        <w:bottom w:val="none" w:sz="0" w:space="0" w:color="auto"/>
        <w:right w:val="none" w:sz="0" w:space="0" w:color="auto"/>
      </w:divBdr>
    </w:div>
    <w:div w:id="535048173">
      <w:bodyDiv w:val="1"/>
      <w:marLeft w:val="0"/>
      <w:marRight w:val="0"/>
      <w:marTop w:val="0"/>
      <w:marBottom w:val="0"/>
      <w:divBdr>
        <w:top w:val="none" w:sz="0" w:space="0" w:color="auto"/>
        <w:left w:val="none" w:sz="0" w:space="0" w:color="auto"/>
        <w:bottom w:val="none" w:sz="0" w:space="0" w:color="auto"/>
        <w:right w:val="none" w:sz="0" w:space="0" w:color="auto"/>
      </w:divBdr>
    </w:div>
    <w:div w:id="538124591">
      <w:bodyDiv w:val="1"/>
      <w:marLeft w:val="0"/>
      <w:marRight w:val="0"/>
      <w:marTop w:val="0"/>
      <w:marBottom w:val="0"/>
      <w:divBdr>
        <w:top w:val="none" w:sz="0" w:space="0" w:color="auto"/>
        <w:left w:val="none" w:sz="0" w:space="0" w:color="auto"/>
        <w:bottom w:val="none" w:sz="0" w:space="0" w:color="auto"/>
        <w:right w:val="none" w:sz="0" w:space="0" w:color="auto"/>
      </w:divBdr>
    </w:div>
    <w:div w:id="538709016">
      <w:bodyDiv w:val="1"/>
      <w:marLeft w:val="0"/>
      <w:marRight w:val="0"/>
      <w:marTop w:val="0"/>
      <w:marBottom w:val="0"/>
      <w:divBdr>
        <w:top w:val="none" w:sz="0" w:space="0" w:color="auto"/>
        <w:left w:val="none" w:sz="0" w:space="0" w:color="auto"/>
        <w:bottom w:val="none" w:sz="0" w:space="0" w:color="auto"/>
        <w:right w:val="none" w:sz="0" w:space="0" w:color="auto"/>
      </w:divBdr>
    </w:div>
    <w:div w:id="540825133">
      <w:bodyDiv w:val="1"/>
      <w:marLeft w:val="0"/>
      <w:marRight w:val="0"/>
      <w:marTop w:val="0"/>
      <w:marBottom w:val="0"/>
      <w:divBdr>
        <w:top w:val="none" w:sz="0" w:space="0" w:color="auto"/>
        <w:left w:val="none" w:sz="0" w:space="0" w:color="auto"/>
        <w:bottom w:val="none" w:sz="0" w:space="0" w:color="auto"/>
        <w:right w:val="none" w:sz="0" w:space="0" w:color="auto"/>
      </w:divBdr>
    </w:div>
    <w:div w:id="542139530">
      <w:bodyDiv w:val="1"/>
      <w:marLeft w:val="0"/>
      <w:marRight w:val="0"/>
      <w:marTop w:val="0"/>
      <w:marBottom w:val="0"/>
      <w:divBdr>
        <w:top w:val="none" w:sz="0" w:space="0" w:color="auto"/>
        <w:left w:val="none" w:sz="0" w:space="0" w:color="auto"/>
        <w:bottom w:val="none" w:sz="0" w:space="0" w:color="auto"/>
        <w:right w:val="none" w:sz="0" w:space="0" w:color="auto"/>
      </w:divBdr>
    </w:div>
    <w:div w:id="557519897">
      <w:bodyDiv w:val="1"/>
      <w:marLeft w:val="0"/>
      <w:marRight w:val="0"/>
      <w:marTop w:val="0"/>
      <w:marBottom w:val="0"/>
      <w:divBdr>
        <w:top w:val="none" w:sz="0" w:space="0" w:color="auto"/>
        <w:left w:val="none" w:sz="0" w:space="0" w:color="auto"/>
        <w:bottom w:val="none" w:sz="0" w:space="0" w:color="auto"/>
        <w:right w:val="none" w:sz="0" w:space="0" w:color="auto"/>
      </w:divBdr>
    </w:div>
    <w:div w:id="562326259">
      <w:bodyDiv w:val="1"/>
      <w:marLeft w:val="0"/>
      <w:marRight w:val="0"/>
      <w:marTop w:val="0"/>
      <w:marBottom w:val="0"/>
      <w:divBdr>
        <w:top w:val="none" w:sz="0" w:space="0" w:color="auto"/>
        <w:left w:val="none" w:sz="0" w:space="0" w:color="auto"/>
        <w:bottom w:val="none" w:sz="0" w:space="0" w:color="auto"/>
        <w:right w:val="none" w:sz="0" w:space="0" w:color="auto"/>
      </w:divBdr>
    </w:div>
    <w:div w:id="565534026">
      <w:bodyDiv w:val="1"/>
      <w:marLeft w:val="0"/>
      <w:marRight w:val="0"/>
      <w:marTop w:val="0"/>
      <w:marBottom w:val="0"/>
      <w:divBdr>
        <w:top w:val="none" w:sz="0" w:space="0" w:color="auto"/>
        <w:left w:val="none" w:sz="0" w:space="0" w:color="auto"/>
        <w:bottom w:val="none" w:sz="0" w:space="0" w:color="auto"/>
        <w:right w:val="none" w:sz="0" w:space="0" w:color="auto"/>
      </w:divBdr>
    </w:div>
    <w:div w:id="566309833">
      <w:bodyDiv w:val="1"/>
      <w:marLeft w:val="0"/>
      <w:marRight w:val="0"/>
      <w:marTop w:val="0"/>
      <w:marBottom w:val="0"/>
      <w:divBdr>
        <w:top w:val="none" w:sz="0" w:space="0" w:color="auto"/>
        <w:left w:val="none" w:sz="0" w:space="0" w:color="auto"/>
        <w:bottom w:val="none" w:sz="0" w:space="0" w:color="auto"/>
        <w:right w:val="none" w:sz="0" w:space="0" w:color="auto"/>
      </w:divBdr>
    </w:div>
    <w:div w:id="567307914">
      <w:bodyDiv w:val="1"/>
      <w:marLeft w:val="0"/>
      <w:marRight w:val="0"/>
      <w:marTop w:val="0"/>
      <w:marBottom w:val="0"/>
      <w:divBdr>
        <w:top w:val="none" w:sz="0" w:space="0" w:color="auto"/>
        <w:left w:val="none" w:sz="0" w:space="0" w:color="auto"/>
        <w:bottom w:val="none" w:sz="0" w:space="0" w:color="auto"/>
        <w:right w:val="none" w:sz="0" w:space="0" w:color="auto"/>
      </w:divBdr>
    </w:div>
    <w:div w:id="579798161">
      <w:bodyDiv w:val="1"/>
      <w:marLeft w:val="0"/>
      <w:marRight w:val="0"/>
      <w:marTop w:val="0"/>
      <w:marBottom w:val="0"/>
      <w:divBdr>
        <w:top w:val="none" w:sz="0" w:space="0" w:color="auto"/>
        <w:left w:val="none" w:sz="0" w:space="0" w:color="auto"/>
        <w:bottom w:val="none" w:sz="0" w:space="0" w:color="auto"/>
        <w:right w:val="none" w:sz="0" w:space="0" w:color="auto"/>
      </w:divBdr>
    </w:div>
    <w:div w:id="600843936">
      <w:bodyDiv w:val="1"/>
      <w:marLeft w:val="0"/>
      <w:marRight w:val="0"/>
      <w:marTop w:val="0"/>
      <w:marBottom w:val="0"/>
      <w:divBdr>
        <w:top w:val="none" w:sz="0" w:space="0" w:color="auto"/>
        <w:left w:val="none" w:sz="0" w:space="0" w:color="auto"/>
        <w:bottom w:val="none" w:sz="0" w:space="0" w:color="auto"/>
        <w:right w:val="none" w:sz="0" w:space="0" w:color="auto"/>
      </w:divBdr>
    </w:div>
    <w:div w:id="612135935">
      <w:bodyDiv w:val="1"/>
      <w:marLeft w:val="0"/>
      <w:marRight w:val="0"/>
      <w:marTop w:val="0"/>
      <w:marBottom w:val="0"/>
      <w:divBdr>
        <w:top w:val="none" w:sz="0" w:space="0" w:color="auto"/>
        <w:left w:val="none" w:sz="0" w:space="0" w:color="auto"/>
        <w:bottom w:val="none" w:sz="0" w:space="0" w:color="auto"/>
        <w:right w:val="none" w:sz="0" w:space="0" w:color="auto"/>
      </w:divBdr>
    </w:div>
    <w:div w:id="612833357">
      <w:bodyDiv w:val="1"/>
      <w:marLeft w:val="0"/>
      <w:marRight w:val="0"/>
      <w:marTop w:val="0"/>
      <w:marBottom w:val="0"/>
      <w:divBdr>
        <w:top w:val="none" w:sz="0" w:space="0" w:color="auto"/>
        <w:left w:val="none" w:sz="0" w:space="0" w:color="auto"/>
        <w:bottom w:val="none" w:sz="0" w:space="0" w:color="auto"/>
        <w:right w:val="none" w:sz="0" w:space="0" w:color="auto"/>
      </w:divBdr>
    </w:div>
    <w:div w:id="625700134">
      <w:bodyDiv w:val="1"/>
      <w:marLeft w:val="0"/>
      <w:marRight w:val="0"/>
      <w:marTop w:val="0"/>
      <w:marBottom w:val="0"/>
      <w:divBdr>
        <w:top w:val="none" w:sz="0" w:space="0" w:color="auto"/>
        <w:left w:val="none" w:sz="0" w:space="0" w:color="auto"/>
        <w:bottom w:val="none" w:sz="0" w:space="0" w:color="auto"/>
        <w:right w:val="none" w:sz="0" w:space="0" w:color="auto"/>
      </w:divBdr>
    </w:div>
    <w:div w:id="640160901">
      <w:bodyDiv w:val="1"/>
      <w:marLeft w:val="0"/>
      <w:marRight w:val="0"/>
      <w:marTop w:val="0"/>
      <w:marBottom w:val="0"/>
      <w:divBdr>
        <w:top w:val="none" w:sz="0" w:space="0" w:color="auto"/>
        <w:left w:val="none" w:sz="0" w:space="0" w:color="auto"/>
        <w:bottom w:val="none" w:sz="0" w:space="0" w:color="auto"/>
        <w:right w:val="none" w:sz="0" w:space="0" w:color="auto"/>
      </w:divBdr>
    </w:div>
    <w:div w:id="646322954">
      <w:bodyDiv w:val="1"/>
      <w:marLeft w:val="0"/>
      <w:marRight w:val="0"/>
      <w:marTop w:val="0"/>
      <w:marBottom w:val="0"/>
      <w:divBdr>
        <w:top w:val="none" w:sz="0" w:space="0" w:color="auto"/>
        <w:left w:val="none" w:sz="0" w:space="0" w:color="auto"/>
        <w:bottom w:val="none" w:sz="0" w:space="0" w:color="auto"/>
        <w:right w:val="none" w:sz="0" w:space="0" w:color="auto"/>
      </w:divBdr>
    </w:div>
    <w:div w:id="651063375">
      <w:bodyDiv w:val="1"/>
      <w:marLeft w:val="0"/>
      <w:marRight w:val="0"/>
      <w:marTop w:val="0"/>
      <w:marBottom w:val="0"/>
      <w:divBdr>
        <w:top w:val="none" w:sz="0" w:space="0" w:color="auto"/>
        <w:left w:val="none" w:sz="0" w:space="0" w:color="auto"/>
        <w:bottom w:val="none" w:sz="0" w:space="0" w:color="auto"/>
        <w:right w:val="none" w:sz="0" w:space="0" w:color="auto"/>
      </w:divBdr>
    </w:div>
    <w:div w:id="656418796">
      <w:bodyDiv w:val="1"/>
      <w:marLeft w:val="0"/>
      <w:marRight w:val="0"/>
      <w:marTop w:val="0"/>
      <w:marBottom w:val="0"/>
      <w:divBdr>
        <w:top w:val="none" w:sz="0" w:space="0" w:color="auto"/>
        <w:left w:val="none" w:sz="0" w:space="0" w:color="auto"/>
        <w:bottom w:val="none" w:sz="0" w:space="0" w:color="auto"/>
        <w:right w:val="none" w:sz="0" w:space="0" w:color="auto"/>
      </w:divBdr>
    </w:div>
    <w:div w:id="665090063">
      <w:bodyDiv w:val="1"/>
      <w:marLeft w:val="0"/>
      <w:marRight w:val="0"/>
      <w:marTop w:val="0"/>
      <w:marBottom w:val="0"/>
      <w:divBdr>
        <w:top w:val="none" w:sz="0" w:space="0" w:color="auto"/>
        <w:left w:val="none" w:sz="0" w:space="0" w:color="auto"/>
        <w:bottom w:val="none" w:sz="0" w:space="0" w:color="auto"/>
        <w:right w:val="none" w:sz="0" w:space="0" w:color="auto"/>
      </w:divBdr>
    </w:div>
    <w:div w:id="686058188">
      <w:bodyDiv w:val="1"/>
      <w:marLeft w:val="0"/>
      <w:marRight w:val="0"/>
      <w:marTop w:val="0"/>
      <w:marBottom w:val="0"/>
      <w:divBdr>
        <w:top w:val="none" w:sz="0" w:space="0" w:color="auto"/>
        <w:left w:val="none" w:sz="0" w:space="0" w:color="auto"/>
        <w:bottom w:val="none" w:sz="0" w:space="0" w:color="auto"/>
        <w:right w:val="none" w:sz="0" w:space="0" w:color="auto"/>
      </w:divBdr>
    </w:div>
    <w:div w:id="693002509">
      <w:bodyDiv w:val="1"/>
      <w:marLeft w:val="0"/>
      <w:marRight w:val="0"/>
      <w:marTop w:val="0"/>
      <w:marBottom w:val="0"/>
      <w:divBdr>
        <w:top w:val="none" w:sz="0" w:space="0" w:color="auto"/>
        <w:left w:val="none" w:sz="0" w:space="0" w:color="auto"/>
        <w:bottom w:val="none" w:sz="0" w:space="0" w:color="auto"/>
        <w:right w:val="none" w:sz="0" w:space="0" w:color="auto"/>
      </w:divBdr>
    </w:div>
    <w:div w:id="695277010">
      <w:bodyDiv w:val="1"/>
      <w:marLeft w:val="0"/>
      <w:marRight w:val="0"/>
      <w:marTop w:val="0"/>
      <w:marBottom w:val="0"/>
      <w:divBdr>
        <w:top w:val="none" w:sz="0" w:space="0" w:color="auto"/>
        <w:left w:val="none" w:sz="0" w:space="0" w:color="auto"/>
        <w:bottom w:val="none" w:sz="0" w:space="0" w:color="auto"/>
        <w:right w:val="none" w:sz="0" w:space="0" w:color="auto"/>
      </w:divBdr>
    </w:div>
    <w:div w:id="703864591">
      <w:bodyDiv w:val="1"/>
      <w:marLeft w:val="0"/>
      <w:marRight w:val="0"/>
      <w:marTop w:val="0"/>
      <w:marBottom w:val="0"/>
      <w:divBdr>
        <w:top w:val="none" w:sz="0" w:space="0" w:color="auto"/>
        <w:left w:val="none" w:sz="0" w:space="0" w:color="auto"/>
        <w:bottom w:val="none" w:sz="0" w:space="0" w:color="auto"/>
        <w:right w:val="none" w:sz="0" w:space="0" w:color="auto"/>
      </w:divBdr>
    </w:div>
    <w:div w:id="708186526">
      <w:bodyDiv w:val="1"/>
      <w:marLeft w:val="0"/>
      <w:marRight w:val="0"/>
      <w:marTop w:val="0"/>
      <w:marBottom w:val="0"/>
      <w:divBdr>
        <w:top w:val="none" w:sz="0" w:space="0" w:color="auto"/>
        <w:left w:val="none" w:sz="0" w:space="0" w:color="auto"/>
        <w:bottom w:val="none" w:sz="0" w:space="0" w:color="auto"/>
        <w:right w:val="none" w:sz="0" w:space="0" w:color="auto"/>
      </w:divBdr>
    </w:div>
    <w:div w:id="716900480">
      <w:bodyDiv w:val="1"/>
      <w:marLeft w:val="0"/>
      <w:marRight w:val="0"/>
      <w:marTop w:val="0"/>
      <w:marBottom w:val="0"/>
      <w:divBdr>
        <w:top w:val="none" w:sz="0" w:space="0" w:color="auto"/>
        <w:left w:val="none" w:sz="0" w:space="0" w:color="auto"/>
        <w:bottom w:val="none" w:sz="0" w:space="0" w:color="auto"/>
        <w:right w:val="none" w:sz="0" w:space="0" w:color="auto"/>
      </w:divBdr>
    </w:div>
    <w:div w:id="725836324">
      <w:bodyDiv w:val="1"/>
      <w:marLeft w:val="0"/>
      <w:marRight w:val="0"/>
      <w:marTop w:val="0"/>
      <w:marBottom w:val="0"/>
      <w:divBdr>
        <w:top w:val="none" w:sz="0" w:space="0" w:color="auto"/>
        <w:left w:val="none" w:sz="0" w:space="0" w:color="auto"/>
        <w:bottom w:val="none" w:sz="0" w:space="0" w:color="auto"/>
        <w:right w:val="none" w:sz="0" w:space="0" w:color="auto"/>
      </w:divBdr>
    </w:div>
    <w:div w:id="730932474">
      <w:bodyDiv w:val="1"/>
      <w:marLeft w:val="0"/>
      <w:marRight w:val="0"/>
      <w:marTop w:val="0"/>
      <w:marBottom w:val="0"/>
      <w:divBdr>
        <w:top w:val="none" w:sz="0" w:space="0" w:color="auto"/>
        <w:left w:val="none" w:sz="0" w:space="0" w:color="auto"/>
        <w:bottom w:val="none" w:sz="0" w:space="0" w:color="auto"/>
        <w:right w:val="none" w:sz="0" w:space="0" w:color="auto"/>
      </w:divBdr>
    </w:div>
    <w:div w:id="732313036">
      <w:bodyDiv w:val="1"/>
      <w:marLeft w:val="0"/>
      <w:marRight w:val="0"/>
      <w:marTop w:val="0"/>
      <w:marBottom w:val="0"/>
      <w:divBdr>
        <w:top w:val="none" w:sz="0" w:space="0" w:color="auto"/>
        <w:left w:val="none" w:sz="0" w:space="0" w:color="auto"/>
        <w:bottom w:val="none" w:sz="0" w:space="0" w:color="auto"/>
        <w:right w:val="none" w:sz="0" w:space="0" w:color="auto"/>
      </w:divBdr>
    </w:div>
    <w:div w:id="733550784">
      <w:bodyDiv w:val="1"/>
      <w:marLeft w:val="0"/>
      <w:marRight w:val="0"/>
      <w:marTop w:val="0"/>
      <w:marBottom w:val="0"/>
      <w:divBdr>
        <w:top w:val="none" w:sz="0" w:space="0" w:color="auto"/>
        <w:left w:val="none" w:sz="0" w:space="0" w:color="auto"/>
        <w:bottom w:val="none" w:sz="0" w:space="0" w:color="auto"/>
        <w:right w:val="none" w:sz="0" w:space="0" w:color="auto"/>
      </w:divBdr>
    </w:div>
    <w:div w:id="733703246">
      <w:bodyDiv w:val="1"/>
      <w:marLeft w:val="0"/>
      <w:marRight w:val="0"/>
      <w:marTop w:val="0"/>
      <w:marBottom w:val="0"/>
      <w:divBdr>
        <w:top w:val="none" w:sz="0" w:space="0" w:color="auto"/>
        <w:left w:val="none" w:sz="0" w:space="0" w:color="auto"/>
        <w:bottom w:val="none" w:sz="0" w:space="0" w:color="auto"/>
        <w:right w:val="none" w:sz="0" w:space="0" w:color="auto"/>
      </w:divBdr>
    </w:div>
    <w:div w:id="742218439">
      <w:bodyDiv w:val="1"/>
      <w:marLeft w:val="0"/>
      <w:marRight w:val="0"/>
      <w:marTop w:val="0"/>
      <w:marBottom w:val="0"/>
      <w:divBdr>
        <w:top w:val="none" w:sz="0" w:space="0" w:color="auto"/>
        <w:left w:val="none" w:sz="0" w:space="0" w:color="auto"/>
        <w:bottom w:val="none" w:sz="0" w:space="0" w:color="auto"/>
        <w:right w:val="none" w:sz="0" w:space="0" w:color="auto"/>
      </w:divBdr>
    </w:div>
    <w:div w:id="742719901">
      <w:bodyDiv w:val="1"/>
      <w:marLeft w:val="0"/>
      <w:marRight w:val="0"/>
      <w:marTop w:val="0"/>
      <w:marBottom w:val="0"/>
      <w:divBdr>
        <w:top w:val="none" w:sz="0" w:space="0" w:color="auto"/>
        <w:left w:val="none" w:sz="0" w:space="0" w:color="auto"/>
        <w:bottom w:val="none" w:sz="0" w:space="0" w:color="auto"/>
        <w:right w:val="none" w:sz="0" w:space="0" w:color="auto"/>
      </w:divBdr>
    </w:div>
    <w:div w:id="762799754">
      <w:bodyDiv w:val="1"/>
      <w:marLeft w:val="0"/>
      <w:marRight w:val="0"/>
      <w:marTop w:val="0"/>
      <w:marBottom w:val="0"/>
      <w:divBdr>
        <w:top w:val="none" w:sz="0" w:space="0" w:color="auto"/>
        <w:left w:val="none" w:sz="0" w:space="0" w:color="auto"/>
        <w:bottom w:val="none" w:sz="0" w:space="0" w:color="auto"/>
        <w:right w:val="none" w:sz="0" w:space="0" w:color="auto"/>
      </w:divBdr>
    </w:div>
    <w:div w:id="777874226">
      <w:bodyDiv w:val="1"/>
      <w:marLeft w:val="0"/>
      <w:marRight w:val="0"/>
      <w:marTop w:val="0"/>
      <w:marBottom w:val="0"/>
      <w:divBdr>
        <w:top w:val="none" w:sz="0" w:space="0" w:color="auto"/>
        <w:left w:val="none" w:sz="0" w:space="0" w:color="auto"/>
        <w:bottom w:val="none" w:sz="0" w:space="0" w:color="auto"/>
        <w:right w:val="none" w:sz="0" w:space="0" w:color="auto"/>
      </w:divBdr>
    </w:div>
    <w:div w:id="780959289">
      <w:bodyDiv w:val="1"/>
      <w:marLeft w:val="0"/>
      <w:marRight w:val="0"/>
      <w:marTop w:val="0"/>
      <w:marBottom w:val="0"/>
      <w:divBdr>
        <w:top w:val="none" w:sz="0" w:space="0" w:color="auto"/>
        <w:left w:val="none" w:sz="0" w:space="0" w:color="auto"/>
        <w:bottom w:val="none" w:sz="0" w:space="0" w:color="auto"/>
        <w:right w:val="none" w:sz="0" w:space="0" w:color="auto"/>
      </w:divBdr>
    </w:div>
    <w:div w:id="793519761">
      <w:bodyDiv w:val="1"/>
      <w:marLeft w:val="0"/>
      <w:marRight w:val="0"/>
      <w:marTop w:val="0"/>
      <w:marBottom w:val="0"/>
      <w:divBdr>
        <w:top w:val="none" w:sz="0" w:space="0" w:color="auto"/>
        <w:left w:val="none" w:sz="0" w:space="0" w:color="auto"/>
        <w:bottom w:val="none" w:sz="0" w:space="0" w:color="auto"/>
        <w:right w:val="none" w:sz="0" w:space="0" w:color="auto"/>
      </w:divBdr>
    </w:div>
    <w:div w:id="804739442">
      <w:bodyDiv w:val="1"/>
      <w:marLeft w:val="0"/>
      <w:marRight w:val="0"/>
      <w:marTop w:val="0"/>
      <w:marBottom w:val="0"/>
      <w:divBdr>
        <w:top w:val="none" w:sz="0" w:space="0" w:color="auto"/>
        <w:left w:val="none" w:sz="0" w:space="0" w:color="auto"/>
        <w:bottom w:val="none" w:sz="0" w:space="0" w:color="auto"/>
        <w:right w:val="none" w:sz="0" w:space="0" w:color="auto"/>
      </w:divBdr>
    </w:div>
    <w:div w:id="807934865">
      <w:bodyDiv w:val="1"/>
      <w:marLeft w:val="0"/>
      <w:marRight w:val="0"/>
      <w:marTop w:val="0"/>
      <w:marBottom w:val="0"/>
      <w:divBdr>
        <w:top w:val="none" w:sz="0" w:space="0" w:color="auto"/>
        <w:left w:val="none" w:sz="0" w:space="0" w:color="auto"/>
        <w:bottom w:val="none" w:sz="0" w:space="0" w:color="auto"/>
        <w:right w:val="none" w:sz="0" w:space="0" w:color="auto"/>
      </w:divBdr>
    </w:div>
    <w:div w:id="820996864">
      <w:bodyDiv w:val="1"/>
      <w:marLeft w:val="0"/>
      <w:marRight w:val="0"/>
      <w:marTop w:val="0"/>
      <w:marBottom w:val="0"/>
      <w:divBdr>
        <w:top w:val="none" w:sz="0" w:space="0" w:color="auto"/>
        <w:left w:val="none" w:sz="0" w:space="0" w:color="auto"/>
        <w:bottom w:val="none" w:sz="0" w:space="0" w:color="auto"/>
        <w:right w:val="none" w:sz="0" w:space="0" w:color="auto"/>
      </w:divBdr>
    </w:div>
    <w:div w:id="822892299">
      <w:bodyDiv w:val="1"/>
      <w:marLeft w:val="0"/>
      <w:marRight w:val="0"/>
      <w:marTop w:val="0"/>
      <w:marBottom w:val="0"/>
      <w:divBdr>
        <w:top w:val="none" w:sz="0" w:space="0" w:color="auto"/>
        <w:left w:val="none" w:sz="0" w:space="0" w:color="auto"/>
        <w:bottom w:val="none" w:sz="0" w:space="0" w:color="auto"/>
        <w:right w:val="none" w:sz="0" w:space="0" w:color="auto"/>
      </w:divBdr>
    </w:div>
    <w:div w:id="824278489">
      <w:bodyDiv w:val="1"/>
      <w:marLeft w:val="0"/>
      <w:marRight w:val="0"/>
      <w:marTop w:val="0"/>
      <w:marBottom w:val="0"/>
      <w:divBdr>
        <w:top w:val="none" w:sz="0" w:space="0" w:color="auto"/>
        <w:left w:val="none" w:sz="0" w:space="0" w:color="auto"/>
        <w:bottom w:val="none" w:sz="0" w:space="0" w:color="auto"/>
        <w:right w:val="none" w:sz="0" w:space="0" w:color="auto"/>
      </w:divBdr>
    </w:div>
    <w:div w:id="825628966">
      <w:bodyDiv w:val="1"/>
      <w:marLeft w:val="0"/>
      <w:marRight w:val="0"/>
      <w:marTop w:val="0"/>
      <w:marBottom w:val="0"/>
      <w:divBdr>
        <w:top w:val="none" w:sz="0" w:space="0" w:color="auto"/>
        <w:left w:val="none" w:sz="0" w:space="0" w:color="auto"/>
        <w:bottom w:val="none" w:sz="0" w:space="0" w:color="auto"/>
        <w:right w:val="none" w:sz="0" w:space="0" w:color="auto"/>
      </w:divBdr>
    </w:div>
    <w:div w:id="830483003">
      <w:bodyDiv w:val="1"/>
      <w:marLeft w:val="0"/>
      <w:marRight w:val="0"/>
      <w:marTop w:val="0"/>
      <w:marBottom w:val="0"/>
      <w:divBdr>
        <w:top w:val="none" w:sz="0" w:space="0" w:color="auto"/>
        <w:left w:val="none" w:sz="0" w:space="0" w:color="auto"/>
        <w:bottom w:val="none" w:sz="0" w:space="0" w:color="auto"/>
        <w:right w:val="none" w:sz="0" w:space="0" w:color="auto"/>
      </w:divBdr>
    </w:div>
    <w:div w:id="839002711">
      <w:bodyDiv w:val="1"/>
      <w:marLeft w:val="0"/>
      <w:marRight w:val="0"/>
      <w:marTop w:val="0"/>
      <w:marBottom w:val="0"/>
      <w:divBdr>
        <w:top w:val="none" w:sz="0" w:space="0" w:color="auto"/>
        <w:left w:val="none" w:sz="0" w:space="0" w:color="auto"/>
        <w:bottom w:val="none" w:sz="0" w:space="0" w:color="auto"/>
        <w:right w:val="none" w:sz="0" w:space="0" w:color="auto"/>
      </w:divBdr>
    </w:div>
    <w:div w:id="852301379">
      <w:bodyDiv w:val="1"/>
      <w:marLeft w:val="0"/>
      <w:marRight w:val="0"/>
      <w:marTop w:val="0"/>
      <w:marBottom w:val="0"/>
      <w:divBdr>
        <w:top w:val="none" w:sz="0" w:space="0" w:color="auto"/>
        <w:left w:val="none" w:sz="0" w:space="0" w:color="auto"/>
        <w:bottom w:val="none" w:sz="0" w:space="0" w:color="auto"/>
        <w:right w:val="none" w:sz="0" w:space="0" w:color="auto"/>
      </w:divBdr>
    </w:div>
    <w:div w:id="855769944">
      <w:bodyDiv w:val="1"/>
      <w:marLeft w:val="0"/>
      <w:marRight w:val="0"/>
      <w:marTop w:val="0"/>
      <w:marBottom w:val="0"/>
      <w:divBdr>
        <w:top w:val="none" w:sz="0" w:space="0" w:color="auto"/>
        <w:left w:val="none" w:sz="0" w:space="0" w:color="auto"/>
        <w:bottom w:val="none" w:sz="0" w:space="0" w:color="auto"/>
        <w:right w:val="none" w:sz="0" w:space="0" w:color="auto"/>
      </w:divBdr>
    </w:div>
    <w:div w:id="860247151">
      <w:bodyDiv w:val="1"/>
      <w:marLeft w:val="0"/>
      <w:marRight w:val="0"/>
      <w:marTop w:val="0"/>
      <w:marBottom w:val="0"/>
      <w:divBdr>
        <w:top w:val="none" w:sz="0" w:space="0" w:color="auto"/>
        <w:left w:val="none" w:sz="0" w:space="0" w:color="auto"/>
        <w:bottom w:val="none" w:sz="0" w:space="0" w:color="auto"/>
        <w:right w:val="none" w:sz="0" w:space="0" w:color="auto"/>
      </w:divBdr>
    </w:div>
    <w:div w:id="899366406">
      <w:bodyDiv w:val="1"/>
      <w:marLeft w:val="0"/>
      <w:marRight w:val="0"/>
      <w:marTop w:val="0"/>
      <w:marBottom w:val="0"/>
      <w:divBdr>
        <w:top w:val="none" w:sz="0" w:space="0" w:color="auto"/>
        <w:left w:val="none" w:sz="0" w:space="0" w:color="auto"/>
        <w:bottom w:val="none" w:sz="0" w:space="0" w:color="auto"/>
        <w:right w:val="none" w:sz="0" w:space="0" w:color="auto"/>
      </w:divBdr>
    </w:div>
    <w:div w:id="907954230">
      <w:bodyDiv w:val="1"/>
      <w:marLeft w:val="0"/>
      <w:marRight w:val="0"/>
      <w:marTop w:val="0"/>
      <w:marBottom w:val="0"/>
      <w:divBdr>
        <w:top w:val="none" w:sz="0" w:space="0" w:color="auto"/>
        <w:left w:val="none" w:sz="0" w:space="0" w:color="auto"/>
        <w:bottom w:val="none" w:sz="0" w:space="0" w:color="auto"/>
        <w:right w:val="none" w:sz="0" w:space="0" w:color="auto"/>
      </w:divBdr>
    </w:div>
    <w:div w:id="915749624">
      <w:bodyDiv w:val="1"/>
      <w:marLeft w:val="0"/>
      <w:marRight w:val="0"/>
      <w:marTop w:val="0"/>
      <w:marBottom w:val="0"/>
      <w:divBdr>
        <w:top w:val="none" w:sz="0" w:space="0" w:color="auto"/>
        <w:left w:val="none" w:sz="0" w:space="0" w:color="auto"/>
        <w:bottom w:val="none" w:sz="0" w:space="0" w:color="auto"/>
        <w:right w:val="none" w:sz="0" w:space="0" w:color="auto"/>
      </w:divBdr>
    </w:div>
    <w:div w:id="919867895">
      <w:bodyDiv w:val="1"/>
      <w:marLeft w:val="0"/>
      <w:marRight w:val="0"/>
      <w:marTop w:val="0"/>
      <w:marBottom w:val="0"/>
      <w:divBdr>
        <w:top w:val="none" w:sz="0" w:space="0" w:color="auto"/>
        <w:left w:val="none" w:sz="0" w:space="0" w:color="auto"/>
        <w:bottom w:val="none" w:sz="0" w:space="0" w:color="auto"/>
        <w:right w:val="none" w:sz="0" w:space="0" w:color="auto"/>
      </w:divBdr>
    </w:div>
    <w:div w:id="921254494">
      <w:bodyDiv w:val="1"/>
      <w:marLeft w:val="0"/>
      <w:marRight w:val="0"/>
      <w:marTop w:val="0"/>
      <w:marBottom w:val="0"/>
      <w:divBdr>
        <w:top w:val="none" w:sz="0" w:space="0" w:color="auto"/>
        <w:left w:val="none" w:sz="0" w:space="0" w:color="auto"/>
        <w:bottom w:val="none" w:sz="0" w:space="0" w:color="auto"/>
        <w:right w:val="none" w:sz="0" w:space="0" w:color="auto"/>
      </w:divBdr>
    </w:div>
    <w:div w:id="935134509">
      <w:bodyDiv w:val="1"/>
      <w:marLeft w:val="0"/>
      <w:marRight w:val="0"/>
      <w:marTop w:val="0"/>
      <w:marBottom w:val="0"/>
      <w:divBdr>
        <w:top w:val="none" w:sz="0" w:space="0" w:color="auto"/>
        <w:left w:val="none" w:sz="0" w:space="0" w:color="auto"/>
        <w:bottom w:val="none" w:sz="0" w:space="0" w:color="auto"/>
        <w:right w:val="none" w:sz="0" w:space="0" w:color="auto"/>
      </w:divBdr>
    </w:div>
    <w:div w:id="941767147">
      <w:bodyDiv w:val="1"/>
      <w:marLeft w:val="0"/>
      <w:marRight w:val="0"/>
      <w:marTop w:val="0"/>
      <w:marBottom w:val="0"/>
      <w:divBdr>
        <w:top w:val="none" w:sz="0" w:space="0" w:color="auto"/>
        <w:left w:val="none" w:sz="0" w:space="0" w:color="auto"/>
        <w:bottom w:val="none" w:sz="0" w:space="0" w:color="auto"/>
        <w:right w:val="none" w:sz="0" w:space="0" w:color="auto"/>
      </w:divBdr>
    </w:div>
    <w:div w:id="946040627">
      <w:bodyDiv w:val="1"/>
      <w:marLeft w:val="0"/>
      <w:marRight w:val="0"/>
      <w:marTop w:val="0"/>
      <w:marBottom w:val="0"/>
      <w:divBdr>
        <w:top w:val="none" w:sz="0" w:space="0" w:color="auto"/>
        <w:left w:val="none" w:sz="0" w:space="0" w:color="auto"/>
        <w:bottom w:val="none" w:sz="0" w:space="0" w:color="auto"/>
        <w:right w:val="none" w:sz="0" w:space="0" w:color="auto"/>
      </w:divBdr>
    </w:div>
    <w:div w:id="946962215">
      <w:bodyDiv w:val="1"/>
      <w:marLeft w:val="0"/>
      <w:marRight w:val="0"/>
      <w:marTop w:val="0"/>
      <w:marBottom w:val="0"/>
      <w:divBdr>
        <w:top w:val="none" w:sz="0" w:space="0" w:color="auto"/>
        <w:left w:val="none" w:sz="0" w:space="0" w:color="auto"/>
        <w:bottom w:val="none" w:sz="0" w:space="0" w:color="auto"/>
        <w:right w:val="none" w:sz="0" w:space="0" w:color="auto"/>
      </w:divBdr>
    </w:div>
    <w:div w:id="949967390">
      <w:bodyDiv w:val="1"/>
      <w:marLeft w:val="0"/>
      <w:marRight w:val="0"/>
      <w:marTop w:val="0"/>
      <w:marBottom w:val="0"/>
      <w:divBdr>
        <w:top w:val="none" w:sz="0" w:space="0" w:color="auto"/>
        <w:left w:val="none" w:sz="0" w:space="0" w:color="auto"/>
        <w:bottom w:val="none" w:sz="0" w:space="0" w:color="auto"/>
        <w:right w:val="none" w:sz="0" w:space="0" w:color="auto"/>
      </w:divBdr>
    </w:div>
    <w:div w:id="980114596">
      <w:bodyDiv w:val="1"/>
      <w:marLeft w:val="0"/>
      <w:marRight w:val="0"/>
      <w:marTop w:val="0"/>
      <w:marBottom w:val="0"/>
      <w:divBdr>
        <w:top w:val="none" w:sz="0" w:space="0" w:color="auto"/>
        <w:left w:val="none" w:sz="0" w:space="0" w:color="auto"/>
        <w:bottom w:val="none" w:sz="0" w:space="0" w:color="auto"/>
        <w:right w:val="none" w:sz="0" w:space="0" w:color="auto"/>
      </w:divBdr>
    </w:div>
    <w:div w:id="985090622">
      <w:bodyDiv w:val="1"/>
      <w:marLeft w:val="0"/>
      <w:marRight w:val="0"/>
      <w:marTop w:val="0"/>
      <w:marBottom w:val="0"/>
      <w:divBdr>
        <w:top w:val="none" w:sz="0" w:space="0" w:color="auto"/>
        <w:left w:val="none" w:sz="0" w:space="0" w:color="auto"/>
        <w:bottom w:val="none" w:sz="0" w:space="0" w:color="auto"/>
        <w:right w:val="none" w:sz="0" w:space="0" w:color="auto"/>
      </w:divBdr>
    </w:div>
    <w:div w:id="987828246">
      <w:bodyDiv w:val="1"/>
      <w:marLeft w:val="0"/>
      <w:marRight w:val="0"/>
      <w:marTop w:val="0"/>
      <w:marBottom w:val="0"/>
      <w:divBdr>
        <w:top w:val="none" w:sz="0" w:space="0" w:color="auto"/>
        <w:left w:val="none" w:sz="0" w:space="0" w:color="auto"/>
        <w:bottom w:val="none" w:sz="0" w:space="0" w:color="auto"/>
        <w:right w:val="none" w:sz="0" w:space="0" w:color="auto"/>
      </w:divBdr>
    </w:div>
    <w:div w:id="988637053">
      <w:bodyDiv w:val="1"/>
      <w:marLeft w:val="0"/>
      <w:marRight w:val="0"/>
      <w:marTop w:val="0"/>
      <w:marBottom w:val="0"/>
      <w:divBdr>
        <w:top w:val="none" w:sz="0" w:space="0" w:color="auto"/>
        <w:left w:val="none" w:sz="0" w:space="0" w:color="auto"/>
        <w:bottom w:val="none" w:sz="0" w:space="0" w:color="auto"/>
        <w:right w:val="none" w:sz="0" w:space="0" w:color="auto"/>
      </w:divBdr>
    </w:div>
    <w:div w:id="993994499">
      <w:bodyDiv w:val="1"/>
      <w:marLeft w:val="0"/>
      <w:marRight w:val="0"/>
      <w:marTop w:val="0"/>
      <w:marBottom w:val="0"/>
      <w:divBdr>
        <w:top w:val="none" w:sz="0" w:space="0" w:color="auto"/>
        <w:left w:val="none" w:sz="0" w:space="0" w:color="auto"/>
        <w:bottom w:val="none" w:sz="0" w:space="0" w:color="auto"/>
        <w:right w:val="none" w:sz="0" w:space="0" w:color="auto"/>
      </w:divBdr>
    </w:div>
    <w:div w:id="997536237">
      <w:bodyDiv w:val="1"/>
      <w:marLeft w:val="0"/>
      <w:marRight w:val="0"/>
      <w:marTop w:val="0"/>
      <w:marBottom w:val="0"/>
      <w:divBdr>
        <w:top w:val="none" w:sz="0" w:space="0" w:color="auto"/>
        <w:left w:val="none" w:sz="0" w:space="0" w:color="auto"/>
        <w:bottom w:val="none" w:sz="0" w:space="0" w:color="auto"/>
        <w:right w:val="none" w:sz="0" w:space="0" w:color="auto"/>
      </w:divBdr>
    </w:div>
    <w:div w:id="1006791118">
      <w:bodyDiv w:val="1"/>
      <w:marLeft w:val="0"/>
      <w:marRight w:val="0"/>
      <w:marTop w:val="0"/>
      <w:marBottom w:val="0"/>
      <w:divBdr>
        <w:top w:val="none" w:sz="0" w:space="0" w:color="auto"/>
        <w:left w:val="none" w:sz="0" w:space="0" w:color="auto"/>
        <w:bottom w:val="none" w:sz="0" w:space="0" w:color="auto"/>
        <w:right w:val="none" w:sz="0" w:space="0" w:color="auto"/>
      </w:divBdr>
    </w:div>
    <w:div w:id="1007682680">
      <w:bodyDiv w:val="1"/>
      <w:marLeft w:val="0"/>
      <w:marRight w:val="0"/>
      <w:marTop w:val="0"/>
      <w:marBottom w:val="0"/>
      <w:divBdr>
        <w:top w:val="none" w:sz="0" w:space="0" w:color="auto"/>
        <w:left w:val="none" w:sz="0" w:space="0" w:color="auto"/>
        <w:bottom w:val="none" w:sz="0" w:space="0" w:color="auto"/>
        <w:right w:val="none" w:sz="0" w:space="0" w:color="auto"/>
      </w:divBdr>
    </w:div>
    <w:div w:id="1011835628">
      <w:bodyDiv w:val="1"/>
      <w:marLeft w:val="0"/>
      <w:marRight w:val="0"/>
      <w:marTop w:val="0"/>
      <w:marBottom w:val="0"/>
      <w:divBdr>
        <w:top w:val="none" w:sz="0" w:space="0" w:color="auto"/>
        <w:left w:val="none" w:sz="0" w:space="0" w:color="auto"/>
        <w:bottom w:val="none" w:sz="0" w:space="0" w:color="auto"/>
        <w:right w:val="none" w:sz="0" w:space="0" w:color="auto"/>
      </w:divBdr>
    </w:div>
    <w:div w:id="1023048083">
      <w:bodyDiv w:val="1"/>
      <w:marLeft w:val="0"/>
      <w:marRight w:val="0"/>
      <w:marTop w:val="0"/>
      <w:marBottom w:val="0"/>
      <w:divBdr>
        <w:top w:val="none" w:sz="0" w:space="0" w:color="auto"/>
        <w:left w:val="none" w:sz="0" w:space="0" w:color="auto"/>
        <w:bottom w:val="none" w:sz="0" w:space="0" w:color="auto"/>
        <w:right w:val="none" w:sz="0" w:space="0" w:color="auto"/>
      </w:divBdr>
    </w:div>
    <w:div w:id="1026565758">
      <w:bodyDiv w:val="1"/>
      <w:marLeft w:val="0"/>
      <w:marRight w:val="0"/>
      <w:marTop w:val="0"/>
      <w:marBottom w:val="0"/>
      <w:divBdr>
        <w:top w:val="none" w:sz="0" w:space="0" w:color="auto"/>
        <w:left w:val="none" w:sz="0" w:space="0" w:color="auto"/>
        <w:bottom w:val="none" w:sz="0" w:space="0" w:color="auto"/>
        <w:right w:val="none" w:sz="0" w:space="0" w:color="auto"/>
      </w:divBdr>
    </w:div>
    <w:div w:id="1027634487">
      <w:bodyDiv w:val="1"/>
      <w:marLeft w:val="0"/>
      <w:marRight w:val="0"/>
      <w:marTop w:val="0"/>
      <w:marBottom w:val="0"/>
      <w:divBdr>
        <w:top w:val="none" w:sz="0" w:space="0" w:color="auto"/>
        <w:left w:val="none" w:sz="0" w:space="0" w:color="auto"/>
        <w:bottom w:val="none" w:sz="0" w:space="0" w:color="auto"/>
        <w:right w:val="none" w:sz="0" w:space="0" w:color="auto"/>
      </w:divBdr>
    </w:div>
    <w:div w:id="1038816382">
      <w:bodyDiv w:val="1"/>
      <w:marLeft w:val="0"/>
      <w:marRight w:val="0"/>
      <w:marTop w:val="0"/>
      <w:marBottom w:val="0"/>
      <w:divBdr>
        <w:top w:val="none" w:sz="0" w:space="0" w:color="auto"/>
        <w:left w:val="none" w:sz="0" w:space="0" w:color="auto"/>
        <w:bottom w:val="none" w:sz="0" w:space="0" w:color="auto"/>
        <w:right w:val="none" w:sz="0" w:space="0" w:color="auto"/>
      </w:divBdr>
    </w:div>
    <w:div w:id="1047292866">
      <w:bodyDiv w:val="1"/>
      <w:marLeft w:val="0"/>
      <w:marRight w:val="0"/>
      <w:marTop w:val="0"/>
      <w:marBottom w:val="0"/>
      <w:divBdr>
        <w:top w:val="none" w:sz="0" w:space="0" w:color="auto"/>
        <w:left w:val="none" w:sz="0" w:space="0" w:color="auto"/>
        <w:bottom w:val="none" w:sz="0" w:space="0" w:color="auto"/>
        <w:right w:val="none" w:sz="0" w:space="0" w:color="auto"/>
      </w:divBdr>
    </w:div>
    <w:div w:id="1052390352">
      <w:bodyDiv w:val="1"/>
      <w:marLeft w:val="0"/>
      <w:marRight w:val="0"/>
      <w:marTop w:val="0"/>
      <w:marBottom w:val="0"/>
      <w:divBdr>
        <w:top w:val="none" w:sz="0" w:space="0" w:color="auto"/>
        <w:left w:val="none" w:sz="0" w:space="0" w:color="auto"/>
        <w:bottom w:val="none" w:sz="0" w:space="0" w:color="auto"/>
        <w:right w:val="none" w:sz="0" w:space="0" w:color="auto"/>
      </w:divBdr>
    </w:div>
    <w:div w:id="1053425829">
      <w:bodyDiv w:val="1"/>
      <w:marLeft w:val="0"/>
      <w:marRight w:val="0"/>
      <w:marTop w:val="0"/>
      <w:marBottom w:val="0"/>
      <w:divBdr>
        <w:top w:val="none" w:sz="0" w:space="0" w:color="auto"/>
        <w:left w:val="none" w:sz="0" w:space="0" w:color="auto"/>
        <w:bottom w:val="none" w:sz="0" w:space="0" w:color="auto"/>
        <w:right w:val="none" w:sz="0" w:space="0" w:color="auto"/>
      </w:divBdr>
    </w:div>
    <w:div w:id="1055737131">
      <w:bodyDiv w:val="1"/>
      <w:marLeft w:val="0"/>
      <w:marRight w:val="0"/>
      <w:marTop w:val="0"/>
      <w:marBottom w:val="0"/>
      <w:divBdr>
        <w:top w:val="none" w:sz="0" w:space="0" w:color="auto"/>
        <w:left w:val="none" w:sz="0" w:space="0" w:color="auto"/>
        <w:bottom w:val="none" w:sz="0" w:space="0" w:color="auto"/>
        <w:right w:val="none" w:sz="0" w:space="0" w:color="auto"/>
      </w:divBdr>
    </w:div>
    <w:div w:id="1056321313">
      <w:bodyDiv w:val="1"/>
      <w:marLeft w:val="0"/>
      <w:marRight w:val="0"/>
      <w:marTop w:val="0"/>
      <w:marBottom w:val="0"/>
      <w:divBdr>
        <w:top w:val="none" w:sz="0" w:space="0" w:color="auto"/>
        <w:left w:val="none" w:sz="0" w:space="0" w:color="auto"/>
        <w:bottom w:val="none" w:sz="0" w:space="0" w:color="auto"/>
        <w:right w:val="none" w:sz="0" w:space="0" w:color="auto"/>
      </w:divBdr>
    </w:div>
    <w:div w:id="1059552427">
      <w:bodyDiv w:val="1"/>
      <w:marLeft w:val="0"/>
      <w:marRight w:val="0"/>
      <w:marTop w:val="0"/>
      <w:marBottom w:val="0"/>
      <w:divBdr>
        <w:top w:val="none" w:sz="0" w:space="0" w:color="auto"/>
        <w:left w:val="none" w:sz="0" w:space="0" w:color="auto"/>
        <w:bottom w:val="none" w:sz="0" w:space="0" w:color="auto"/>
        <w:right w:val="none" w:sz="0" w:space="0" w:color="auto"/>
      </w:divBdr>
    </w:div>
    <w:div w:id="1060641424">
      <w:bodyDiv w:val="1"/>
      <w:marLeft w:val="0"/>
      <w:marRight w:val="0"/>
      <w:marTop w:val="0"/>
      <w:marBottom w:val="0"/>
      <w:divBdr>
        <w:top w:val="none" w:sz="0" w:space="0" w:color="auto"/>
        <w:left w:val="none" w:sz="0" w:space="0" w:color="auto"/>
        <w:bottom w:val="none" w:sz="0" w:space="0" w:color="auto"/>
        <w:right w:val="none" w:sz="0" w:space="0" w:color="auto"/>
      </w:divBdr>
    </w:div>
    <w:div w:id="1061561729">
      <w:bodyDiv w:val="1"/>
      <w:marLeft w:val="0"/>
      <w:marRight w:val="0"/>
      <w:marTop w:val="0"/>
      <w:marBottom w:val="0"/>
      <w:divBdr>
        <w:top w:val="none" w:sz="0" w:space="0" w:color="auto"/>
        <w:left w:val="none" w:sz="0" w:space="0" w:color="auto"/>
        <w:bottom w:val="none" w:sz="0" w:space="0" w:color="auto"/>
        <w:right w:val="none" w:sz="0" w:space="0" w:color="auto"/>
      </w:divBdr>
    </w:div>
    <w:div w:id="1076635333">
      <w:bodyDiv w:val="1"/>
      <w:marLeft w:val="0"/>
      <w:marRight w:val="0"/>
      <w:marTop w:val="0"/>
      <w:marBottom w:val="0"/>
      <w:divBdr>
        <w:top w:val="none" w:sz="0" w:space="0" w:color="auto"/>
        <w:left w:val="none" w:sz="0" w:space="0" w:color="auto"/>
        <w:bottom w:val="none" w:sz="0" w:space="0" w:color="auto"/>
        <w:right w:val="none" w:sz="0" w:space="0" w:color="auto"/>
      </w:divBdr>
    </w:div>
    <w:div w:id="1079181349">
      <w:bodyDiv w:val="1"/>
      <w:marLeft w:val="0"/>
      <w:marRight w:val="0"/>
      <w:marTop w:val="0"/>
      <w:marBottom w:val="0"/>
      <w:divBdr>
        <w:top w:val="none" w:sz="0" w:space="0" w:color="auto"/>
        <w:left w:val="none" w:sz="0" w:space="0" w:color="auto"/>
        <w:bottom w:val="none" w:sz="0" w:space="0" w:color="auto"/>
        <w:right w:val="none" w:sz="0" w:space="0" w:color="auto"/>
      </w:divBdr>
    </w:div>
    <w:div w:id="1087649823">
      <w:bodyDiv w:val="1"/>
      <w:marLeft w:val="0"/>
      <w:marRight w:val="0"/>
      <w:marTop w:val="0"/>
      <w:marBottom w:val="0"/>
      <w:divBdr>
        <w:top w:val="none" w:sz="0" w:space="0" w:color="auto"/>
        <w:left w:val="none" w:sz="0" w:space="0" w:color="auto"/>
        <w:bottom w:val="none" w:sz="0" w:space="0" w:color="auto"/>
        <w:right w:val="none" w:sz="0" w:space="0" w:color="auto"/>
      </w:divBdr>
    </w:div>
    <w:div w:id="1089885046">
      <w:bodyDiv w:val="1"/>
      <w:marLeft w:val="0"/>
      <w:marRight w:val="0"/>
      <w:marTop w:val="0"/>
      <w:marBottom w:val="0"/>
      <w:divBdr>
        <w:top w:val="none" w:sz="0" w:space="0" w:color="auto"/>
        <w:left w:val="none" w:sz="0" w:space="0" w:color="auto"/>
        <w:bottom w:val="none" w:sz="0" w:space="0" w:color="auto"/>
        <w:right w:val="none" w:sz="0" w:space="0" w:color="auto"/>
      </w:divBdr>
    </w:div>
    <w:div w:id="1121067554">
      <w:bodyDiv w:val="1"/>
      <w:marLeft w:val="0"/>
      <w:marRight w:val="0"/>
      <w:marTop w:val="0"/>
      <w:marBottom w:val="0"/>
      <w:divBdr>
        <w:top w:val="none" w:sz="0" w:space="0" w:color="auto"/>
        <w:left w:val="none" w:sz="0" w:space="0" w:color="auto"/>
        <w:bottom w:val="none" w:sz="0" w:space="0" w:color="auto"/>
        <w:right w:val="none" w:sz="0" w:space="0" w:color="auto"/>
      </w:divBdr>
    </w:div>
    <w:div w:id="1127237173">
      <w:bodyDiv w:val="1"/>
      <w:marLeft w:val="0"/>
      <w:marRight w:val="0"/>
      <w:marTop w:val="0"/>
      <w:marBottom w:val="0"/>
      <w:divBdr>
        <w:top w:val="none" w:sz="0" w:space="0" w:color="auto"/>
        <w:left w:val="none" w:sz="0" w:space="0" w:color="auto"/>
        <w:bottom w:val="none" w:sz="0" w:space="0" w:color="auto"/>
        <w:right w:val="none" w:sz="0" w:space="0" w:color="auto"/>
      </w:divBdr>
    </w:div>
    <w:div w:id="1136944583">
      <w:bodyDiv w:val="1"/>
      <w:marLeft w:val="0"/>
      <w:marRight w:val="0"/>
      <w:marTop w:val="0"/>
      <w:marBottom w:val="0"/>
      <w:divBdr>
        <w:top w:val="none" w:sz="0" w:space="0" w:color="auto"/>
        <w:left w:val="none" w:sz="0" w:space="0" w:color="auto"/>
        <w:bottom w:val="none" w:sz="0" w:space="0" w:color="auto"/>
        <w:right w:val="none" w:sz="0" w:space="0" w:color="auto"/>
      </w:divBdr>
    </w:div>
    <w:div w:id="1148594029">
      <w:bodyDiv w:val="1"/>
      <w:marLeft w:val="0"/>
      <w:marRight w:val="0"/>
      <w:marTop w:val="0"/>
      <w:marBottom w:val="0"/>
      <w:divBdr>
        <w:top w:val="none" w:sz="0" w:space="0" w:color="auto"/>
        <w:left w:val="none" w:sz="0" w:space="0" w:color="auto"/>
        <w:bottom w:val="none" w:sz="0" w:space="0" w:color="auto"/>
        <w:right w:val="none" w:sz="0" w:space="0" w:color="auto"/>
      </w:divBdr>
    </w:div>
    <w:div w:id="1157528607">
      <w:bodyDiv w:val="1"/>
      <w:marLeft w:val="0"/>
      <w:marRight w:val="0"/>
      <w:marTop w:val="0"/>
      <w:marBottom w:val="0"/>
      <w:divBdr>
        <w:top w:val="none" w:sz="0" w:space="0" w:color="auto"/>
        <w:left w:val="none" w:sz="0" w:space="0" w:color="auto"/>
        <w:bottom w:val="none" w:sz="0" w:space="0" w:color="auto"/>
        <w:right w:val="none" w:sz="0" w:space="0" w:color="auto"/>
      </w:divBdr>
    </w:div>
    <w:div w:id="1162282909">
      <w:bodyDiv w:val="1"/>
      <w:marLeft w:val="0"/>
      <w:marRight w:val="0"/>
      <w:marTop w:val="0"/>
      <w:marBottom w:val="0"/>
      <w:divBdr>
        <w:top w:val="none" w:sz="0" w:space="0" w:color="auto"/>
        <w:left w:val="none" w:sz="0" w:space="0" w:color="auto"/>
        <w:bottom w:val="none" w:sz="0" w:space="0" w:color="auto"/>
        <w:right w:val="none" w:sz="0" w:space="0" w:color="auto"/>
      </w:divBdr>
    </w:div>
    <w:div w:id="1172375364">
      <w:bodyDiv w:val="1"/>
      <w:marLeft w:val="0"/>
      <w:marRight w:val="0"/>
      <w:marTop w:val="0"/>
      <w:marBottom w:val="0"/>
      <w:divBdr>
        <w:top w:val="none" w:sz="0" w:space="0" w:color="auto"/>
        <w:left w:val="none" w:sz="0" w:space="0" w:color="auto"/>
        <w:bottom w:val="none" w:sz="0" w:space="0" w:color="auto"/>
        <w:right w:val="none" w:sz="0" w:space="0" w:color="auto"/>
      </w:divBdr>
    </w:div>
    <w:div w:id="1174690325">
      <w:bodyDiv w:val="1"/>
      <w:marLeft w:val="0"/>
      <w:marRight w:val="0"/>
      <w:marTop w:val="0"/>
      <w:marBottom w:val="0"/>
      <w:divBdr>
        <w:top w:val="none" w:sz="0" w:space="0" w:color="auto"/>
        <w:left w:val="none" w:sz="0" w:space="0" w:color="auto"/>
        <w:bottom w:val="none" w:sz="0" w:space="0" w:color="auto"/>
        <w:right w:val="none" w:sz="0" w:space="0" w:color="auto"/>
      </w:divBdr>
    </w:div>
    <w:div w:id="1183056041">
      <w:bodyDiv w:val="1"/>
      <w:marLeft w:val="0"/>
      <w:marRight w:val="0"/>
      <w:marTop w:val="0"/>
      <w:marBottom w:val="0"/>
      <w:divBdr>
        <w:top w:val="none" w:sz="0" w:space="0" w:color="auto"/>
        <w:left w:val="none" w:sz="0" w:space="0" w:color="auto"/>
        <w:bottom w:val="none" w:sz="0" w:space="0" w:color="auto"/>
        <w:right w:val="none" w:sz="0" w:space="0" w:color="auto"/>
      </w:divBdr>
    </w:div>
    <w:div w:id="1184520150">
      <w:bodyDiv w:val="1"/>
      <w:marLeft w:val="0"/>
      <w:marRight w:val="0"/>
      <w:marTop w:val="0"/>
      <w:marBottom w:val="0"/>
      <w:divBdr>
        <w:top w:val="none" w:sz="0" w:space="0" w:color="auto"/>
        <w:left w:val="none" w:sz="0" w:space="0" w:color="auto"/>
        <w:bottom w:val="none" w:sz="0" w:space="0" w:color="auto"/>
        <w:right w:val="none" w:sz="0" w:space="0" w:color="auto"/>
      </w:divBdr>
    </w:div>
    <w:div w:id="1188325091">
      <w:bodyDiv w:val="1"/>
      <w:marLeft w:val="0"/>
      <w:marRight w:val="0"/>
      <w:marTop w:val="0"/>
      <w:marBottom w:val="0"/>
      <w:divBdr>
        <w:top w:val="none" w:sz="0" w:space="0" w:color="auto"/>
        <w:left w:val="none" w:sz="0" w:space="0" w:color="auto"/>
        <w:bottom w:val="none" w:sz="0" w:space="0" w:color="auto"/>
        <w:right w:val="none" w:sz="0" w:space="0" w:color="auto"/>
      </w:divBdr>
    </w:div>
    <w:div w:id="1193109799">
      <w:bodyDiv w:val="1"/>
      <w:marLeft w:val="0"/>
      <w:marRight w:val="0"/>
      <w:marTop w:val="0"/>
      <w:marBottom w:val="0"/>
      <w:divBdr>
        <w:top w:val="none" w:sz="0" w:space="0" w:color="auto"/>
        <w:left w:val="none" w:sz="0" w:space="0" w:color="auto"/>
        <w:bottom w:val="none" w:sz="0" w:space="0" w:color="auto"/>
        <w:right w:val="none" w:sz="0" w:space="0" w:color="auto"/>
      </w:divBdr>
    </w:div>
    <w:div w:id="1198467955">
      <w:bodyDiv w:val="1"/>
      <w:marLeft w:val="0"/>
      <w:marRight w:val="0"/>
      <w:marTop w:val="0"/>
      <w:marBottom w:val="0"/>
      <w:divBdr>
        <w:top w:val="none" w:sz="0" w:space="0" w:color="auto"/>
        <w:left w:val="none" w:sz="0" w:space="0" w:color="auto"/>
        <w:bottom w:val="none" w:sz="0" w:space="0" w:color="auto"/>
        <w:right w:val="none" w:sz="0" w:space="0" w:color="auto"/>
      </w:divBdr>
    </w:div>
    <w:div w:id="1200122371">
      <w:bodyDiv w:val="1"/>
      <w:marLeft w:val="0"/>
      <w:marRight w:val="0"/>
      <w:marTop w:val="0"/>
      <w:marBottom w:val="0"/>
      <w:divBdr>
        <w:top w:val="none" w:sz="0" w:space="0" w:color="auto"/>
        <w:left w:val="none" w:sz="0" w:space="0" w:color="auto"/>
        <w:bottom w:val="none" w:sz="0" w:space="0" w:color="auto"/>
        <w:right w:val="none" w:sz="0" w:space="0" w:color="auto"/>
      </w:divBdr>
    </w:div>
    <w:div w:id="1213808058">
      <w:bodyDiv w:val="1"/>
      <w:marLeft w:val="0"/>
      <w:marRight w:val="0"/>
      <w:marTop w:val="0"/>
      <w:marBottom w:val="0"/>
      <w:divBdr>
        <w:top w:val="none" w:sz="0" w:space="0" w:color="auto"/>
        <w:left w:val="none" w:sz="0" w:space="0" w:color="auto"/>
        <w:bottom w:val="none" w:sz="0" w:space="0" w:color="auto"/>
        <w:right w:val="none" w:sz="0" w:space="0" w:color="auto"/>
      </w:divBdr>
    </w:div>
    <w:div w:id="1224220428">
      <w:bodyDiv w:val="1"/>
      <w:marLeft w:val="0"/>
      <w:marRight w:val="0"/>
      <w:marTop w:val="0"/>
      <w:marBottom w:val="0"/>
      <w:divBdr>
        <w:top w:val="none" w:sz="0" w:space="0" w:color="auto"/>
        <w:left w:val="none" w:sz="0" w:space="0" w:color="auto"/>
        <w:bottom w:val="none" w:sz="0" w:space="0" w:color="auto"/>
        <w:right w:val="none" w:sz="0" w:space="0" w:color="auto"/>
      </w:divBdr>
    </w:div>
    <w:div w:id="1224372358">
      <w:bodyDiv w:val="1"/>
      <w:marLeft w:val="0"/>
      <w:marRight w:val="0"/>
      <w:marTop w:val="0"/>
      <w:marBottom w:val="0"/>
      <w:divBdr>
        <w:top w:val="none" w:sz="0" w:space="0" w:color="auto"/>
        <w:left w:val="none" w:sz="0" w:space="0" w:color="auto"/>
        <w:bottom w:val="none" w:sz="0" w:space="0" w:color="auto"/>
        <w:right w:val="none" w:sz="0" w:space="0" w:color="auto"/>
      </w:divBdr>
    </w:div>
    <w:div w:id="1237744784">
      <w:bodyDiv w:val="1"/>
      <w:marLeft w:val="0"/>
      <w:marRight w:val="0"/>
      <w:marTop w:val="0"/>
      <w:marBottom w:val="0"/>
      <w:divBdr>
        <w:top w:val="none" w:sz="0" w:space="0" w:color="auto"/>
        <w:left w:val="none" w:sz="0" w:space="0" w:color="auto"/>
        <w:bottom w:val="none" w:sz="0" w:space="0" w:color="auto"/>
        <w:right w:val="none" w:sz="0" w:space="0" w:color="auto"/>
      </w:divBdr>
    </w:div>
    <w:div w:id="1250847071">
      <w:bodyDiv w:val="1"/>
      <w:marLeft w:val="0"/>
      <w:marRight w:val="0"/>
      <w:marTop w:val="0"/>
      <w:marBottom w:val="0"/>
      <w:divBdr>
        <w:top w:val="none" w:sz="0" w:space="0" w:color="auto"/>
        <w:left w:val="none" w:sz="0" w:space="0" w:color="auto"/>
        <w:bottom w:val="none" w:sz="0" w:space="0" w:color="auto"/>
        <w:right w:val="none" w:sz="0" w:space="0" w:color="auto"/>
      </w:divBdr>
    </w:div>
    <w:div w:id="1259632350">
      <w:bodyDiv w:val="1"/>
      <w:marLeft w:val="0"/>
      <w:marRight w:val="0"/>
      <w:marTop w:val="0"/>
      <w:marBottom w:val="0"/>
      <w:divBdr>
        <w:top w:val="none" w:sz="0" w:space="0" w:color="auto"/>
        <w:left w:val="none" w:sz="0" w:space="0" w:color="auto"/>
        <w:bottom w:val="none" w:sz="0" w:space="0" w:color="auto"/>
        <w:right w:val="none" w:sz="0" w:space="0" w:color="auto"/>
      </w:divBdr>
    </w:div>
    <w:div w:id="1270357415">
      <w:bodyDiv w:val="1"/>
      <w:marLeft w:val="0"/>
      <w:marRight w:val="0"/>
      <w:marTop w:val="0"/>
      <w:marBottom w:val="0"/>
      <w:divBdr>
        <w:top w:val="none" w:sz="0" w:space="0" w:color="auto"/>
        <w:left w:val="none" w:sz="0" w:space="0" w:color="auto"/>
        <w:bottom w:val="none" w:sz="0" w:space="0" w:color="auto"/>
        <w:right w:val="none" w:sz="0" w:space="0" w:color="auto"/>
      </w:divBdr>
    </w:div>
    <w:div w:id="1294751631">
      <w:bodyDiv w:val="1"/>
      <w:marLeft w:val="0"/>
      <w:marRight w:val="0"/>
      <w:marTop w:val="0"/>
      <w:marBottom w:val="0"/>
      <w:divBdr>
        <w:top w:val="none" w:sz="0" w:space="0" w:color="auto"/>
        <w:left w:val="none" w:sz="0" w:space="0" w:color="auto"/>
        <w:bottom w:val="none" w:sz="0" w:space="0" w:color="auto"/>
        <w:right w:val="none" w:sz="0" w:space="0" w:color="auto"/>
      </w:divBdr>
    </w:div>
    <w:div w:id="1298072211">
      <w:bodyDiv w:val="1"/>
      <w:marLeft w:val="0"/>
      <w:marRight w:val="0"/>
      <w:marTop w:val="0"/>
      <w:marBottom w:val="0"/>
      <w:divBdr>
        <w:top w:val="none" w:sz="0" w:space="0" w:color="auto"/>
        <w:left w:val="none" w:sz="0" w:space="0" w:color="auto"/>
        <w:bottom w:val="none" w:sz="0" w:space="0" w:color="auto"/>
        <w:right w:val="none" w:sz="0" w:space="0" w:color="auto"/>
      </w:divBdr>
    </w:div>
    <w:div w:id="1300573657">
      <w:bodyDiv w:val="1"/>
      <w:marLeft w:val="0"/>
      <w:marRight w:val="0"/>
      <w:marTop w:val="0"/>
      <w:marBottom w:val="0"/>
      <w:divBdr>
        <w:top w:val="none" w:sz="0" w:space="0" w:color="auto"/>
        <w:left w:val="none" w:sz="0" w:space="0" w:color="auto"/>
        <w:bottom w:val="none" w:sz="0" w:space="0" w:color="auto"/>
        <w:right w:val="none" w:sz="0" w:space="0" w:color="auto"/>
      </w:divBdr>
    </w:div>
    <w:div w:id="1306351218">
      <w:bodyDiv w:val="1"/>
      <w:marLeft w:val="0"/>
      <w:marRight w:val="0"/>
      <w:marTop w:val="0"/>
      <w:marBottom w:val="0"/>
      <w:divBdr>
        <w:top w:val="none" w:sz="0" w:space="0" w:color="auto"/>
        <w:left w:val="none" w:sz="0" w:space="0" w:color="auto"/>
        <w:bottom w:val="none" w:sz="0" w:space="0" w:color="auto"/>
        <w:right w:val="none" w:sz="0" w:space="0" w:color="auto"/>
      </w:divBdr>
    </w:div>
    <w:div w:id="1327780557">
      <w:bodyDiv w:val="1"/>
      <w:marLeft w:val="0"/>
      <w:marRight w:val="0"/>
      <w:marTop w:val="0"/>
      <w:marBottom w:val="0"/>
      <w:divBdr>
        <w:top w:val="none" w:sz="0" w:space="0" w:color="auto"/>
        <w:left w:val="none" w:sz="0" w:space="0" w:color="auto"/>
        <w:bottom w:val="none" w:sz="0" w:space="0" w:color="auto"/>
        <w:right w:val="none" w:sz="0" w:space="0" w:color="auto"/>
      </w:divBdr>
    </w:div>
    <w:div w:id="1340890856">
      <w:bodyDiv w:val="1"/>
      <w:marLeft w:val="0"/>
      <w:marRight w:val="0"/>
      <w:marTop w:val="0"/>
      <w:marBottom w:val="0"/>
      <w:divBdr>
        <w:top w:val="none" w:sz="0" w:space="0" w:color="auto"/>
        <w:left w:val="none" w:sz="0" w:space="0" w:color="auto"/>
        <w:bottom w:val="none" w:sz="0" w:space="0" w:color="auto"/>
        <w:right w:val="none" w:sz="0" w:space="0" w:color="auto"/>
      </w:divBdr>
    </w:div>
    <w:div w:id="1346517319">
      <w:bodyDiv w:val="1"/>
      <w:marLeft w:val="0"/>
      <w:marRight w:val="0"/>
      <w:marTop w:val="0"/>
      <w:marBottom w:val="0"/>
      <w:divBdr>
        <w:top w:val="none" w:sz="0" w:space="0" w:color="auto"/>
        <w:left w:val="none" w:sz="0" w:space="0" w:color="auto"/>
        <w:bottom w:val="none" w:sz="0" w:space="0" w:color="auto"/>
        <w:right w:val="none" w:sz="0" w:space="0" w:color="auto"/>
      </w:divBdr>
    </w:div>
    <w:div w:id="1358577827">
      <w:bodyDiv w:val="1"/>
      <w:marLeft w:val="0"/>
      <w:marRight w:val="0"/>
      <w:marTop w:val="0"/>
      <w:marBottom w:val="0"/>
      <w:divBdr>
        <w:top w:val="none" w:sz="0" w:space="0" w:color="auto"/>
        <w:left w:val="none" w:sz="0" w:space="0" w:color="auto"/>
        <w:bottom w:val="none" w:sz="0" w:space="0" w:color="auto"/>
        <w:right w:val="none" w:sz="0" w:space="0" w:color="auto"/>
      </w:divBdr>
    </w:div>
    <w:div w:id="1365129187">
      <w:bodyDiv w:val="1"/>
      <w:marLeft w:val="0"/>
      <w:marRight w:val="0"/>
      <w:marTop w:val="0"/>
      <w:marBottom w:val="0"/>
      <w:divBdr>
        <w:top w:val="none" w:sz="0" w:space="0" w:color="auto"/>
        <w:left w:val="none" w:sz="0" w:space="0" w:color="auto"/>
        <w:bottom w:val="none" w:sz="0" w:space="0" w:color="auto"/>
        <w:right w:val="none" w:sz="0" w:space="0" w:color="auto"/>
      </w:divBdr>
    </w:div>
    <w:div w:id="1380590486">
      <w:bodyDiv w:val="1"/>
      <w:marLeft w:val="0"/>
      <w:marRight w:val="0"/>
      <w:marTop w:val="0"/>
      <w:marBottom w:val="0"/>
      <w:divBdr>
        <w:top w:val="none" w:sz="0" w:space="0" w:color="auto"/>
        <w:left w:val="none" w:sz="0" w:space="0" w:color="auto"/>
        <w:bottom w:val="none" w:sz="0" w:space="0" w:color="auto"/>
        <w:right w:val="none" w:sz="0" w:space="0" w:color="auto"/>
      </w:divBdr>
    </w:div>
    <w:div w:id="1384790295">
      <w:bodyDiv w:val="1"/>
      <w:marLeft w:val="0"/>
      <w:marRight w:val="0"/>
      <w:marTop w:val="0"/>
      <w:marBottom w:val="0"/>
      <w:divBdr>
        <w:top w:val="none" w:sz="0" w:space="0" w:color="auto"/>
        <w:left w:val="none" w:sz="0" w:space="0" w:color="auto"/>
        <w:bottom w:val="none" w:sz="0" w:space="0" w:color="auto"/>
        <w:right w:val="none" w:sz="0" w:space="0" w:color="auto"/>
      </w:divBdr>
    </w:div>
    <w:div w:id="1389454234">
      <w:bodyDiv w:val="1"/>
      <w:marLeft w:val="0"/>
      <w:marRight w:val="0"/>
      <w:marTop w:val="0"/>
      <w:marBottom w:val="0"/>
      <w:divBdr>
        <w:top w:val="none" w:sz="0" w:space="0" w:color="auto"/>
        <w:left w:val="none" w:sz="0" w:space="0" w:color="auto"/>
        <w:bottom w:val="none" w:sz="0" w:space="0" w:color="auto"/>
        <w:right w:val="none" w:sz="0" w:space="0" w:color="auto"/>
      </w:divBdr>
    </w:div>
    <w:div w:id="1392465199">
      <w:bodyDiv w:val="1"/>
      <w:marLeft w:val="0"/>
      <w:marRight w:val="0"/>
      <w:marTop w:val="0"/>
      <w:marBottom w:val="0"/>
      <w:divBdr>
        <w:top w:val="none" w:sz="0" w:space="0" w:color="auto"/>
        <w:left w:val="none" w:sz="0" w:space="0" w:color="auto"/>
        <w:bottom w:val="none" w:sz="0" w:space="0" w:color="auto"/>
        <w:right w:val="none" w:sz="0" w:space="0" w:color="auto"/>
      </w:divBdr>
    </w:div>
    <w:div w:id="1396120423">
      <w:bodyDiv w:val="1"/>
      <w:marLeft w:val="0"/>
      <w:marRight w:val="0"/>
      <w:marTop w:val="0"/>
      <w:marBottom w:val="0"/>
      <w:divBdr>
        <w:top w:val="none" w:sz="0" w:space="0" w:color="auto"/>
        <w:left w:val="none" w:sz="0" w:space="0" w:color="auto"/>
        <w:bottom w:val="none" w:sz="0" w:space="0" w:color="auto"/>
        <w:right w:val="none" w:sz="0" w:space="0" w:color="auto"/>
      </w:divBdr>
    </w:div>
    <w:div w:id="1400135309">
      <w:bodyDiv w:val="1"/>
      <w:marLeft w:val="0"/>
      <w:marRight w:val="0"/>
      <w:marTop w:val="0"/>
      <w:marBottom w:val="0"/>
      <w:divBdr>
        <w:top w:val="none" w:sz="0" w:space="0" w:color="auto"/>
        <w:left w:val="none" w:sz="0" w:space="0" w:color="auto"/>
        <w:bottom w:val="none" w:sz="0" w:space="0" w:color="auto"/>
        <w:right w:val="none" w:sz="0" w:space="0" w:color="auto"/>
      </w:divBdr>
    </w:div>
    <w:div w:id="1401293353">
      <w:bodyDiv w:val="1"/>
      <w:marLeft w:val="0"/>
      <w:marRight w:val="0"/>
      <w:marTop w:val="0"/>
      <w:marBottom w:val="0"/>
      <w:divBdr>
        <w:top w:val="none" w:sz="0" w:space="0" w:color="auto"/>
        <w:left w:val="none" w:sz="0" w:space="0" w:color="auto"/>
        <w:bottom w:val="none" w:sz="0" w:space="0" w:color="auto"/>
        <w:right w:val="none" w:sz="0" w:space="0" w:color="auto"/>
      </w:divBdr>
    </w:div>
    <w:div w:id="1403327965">
      <w:bodyDiv w:val="1"/>
      <w:marLeft w:val="0"/>
      <w:marRight w:val="0"/>
      <w:marTop w:val="0"/>
      <w:marBottom w:val="0"/>
      <w:divBdr>
        <w:top w:val="none" w:sz="0" w:space="0" w:color="auto"/>
        <w:left w:val="none" w:sz="0" w:space="0" w:color="auto"/>
        <w:bottom w:val="none" w:sz="0" w:space="0" w:color="auto"/>
        <w:right w:val="none" w:sz="0" w:space="0" w:color="auto"/>
      </w:divBdr>
    </w:div>
    <w:div w:id="1403794124">
      <w:bodyDiv w:val="1"/>
      <w:marLeft w:val="0"/>
      <w:marRight w:val="0"/>
      <w:marTop w:val="0"/>
      <w:marBottom w:val="0"/>
      <w:divBdr>
        <w:top w:val="none" w:sz="0" w:space="0" w:color="auto"/>
        <w:left w:val="none" w:sz="0" w:space="0" w:color="auto"/>
        <w:bottom w:val="none" w:sz="0" w:space="0" w:color="auto"/>
        <w:right w:val="none" w:sz="0" w:space="0" w:color="auto"/>
      </w:divBdr>
    </w:div>
    <w:div w:id="1403988689">
      <w:bodyDiv w:val="1"/>
      <w:marLeft w:val="0"/>
      <w:marRight w:val="0"/>
      <w:marTop w:val="0"/>
      <w:marBottom w:val="0"/>
      <w:divBdr>
        <w:top w:val="none" w:sz="0" w:space="0" w:color="auto"/>
        <w:left w:val="none" w:sz="0" w:space="0" w:color="auto"/>
        <w:bottom w:val="none" w:sz="0" w:space="0" w:color="auto"/>
        <w:right w:val="none" w:sz="0" w:space="0" w:color="auto"/>
      </w:divBdr>
    </w:div>
    <w:div w:id="1408267092">
      <w:bodyDiv w:val="1"/>
      <w:marLeft w:val="0"/>
      <w:marRight w:val="0"/>
      <w:marTop w:val="0"/>
      <w:marBottom w:val="0"/>
      <w:divBdr>
        <w:top w:val="none" w:sz="0" w:space="0" w:color="auto"/>
        <w:left w:val="none" w:sz="0" w:space="0" w:color="auto"/>
        <w:bottom w:val="none" w:sz="0" w:space="0" w:color="auto"/>
        <w:right w:val="none" w:sz="0" w:space="0" w:color="auto"/>
      </w:divBdr>
    </w:div>
    <w:div w:id="1411080292">
      <w:bodyDiv w:val="1"/>
      <w:marLeft w:val="0"/>
      <w:marRight w:val="0"/>
      <w:marTop w:val="0"/>
      <w:marBottom w:val="0"/>
      <w:divBdr>
        <w:top w:val="none" w:sz="0" w:space="0" w:color="auto"/>
        <w:left w:val="none" w:sz="0" w:space="0" w:color="auto"/>
        <w:bottom w:val="none" w:sz="0" w:space="0" w:color="auto"/>
        <w:right w:val="none" w:sz="0" w:space="0" w:color="auto"/>
      </w:divBdr>
    </w:div>
    <w:div w:id="1420251392">
      <w:bodyDiv w:val="1"/>
      <w:marLeft w:val="0"/>
      <w:marRight w:val="0"/>
      <w:marTop w:val="0"/>
      <w:marBottom w:val="0"/>
      <w:divBdr>
        <w:top w:val="none" w:sz="0" w:space="0" w:color="auto"/>
        <w:left w:val="none" w:sz="0" w:space="0" w:color="auto"/>
        <w:bottom w:val="none" w:sz="0" w:space="0" w:color="auto"/>
        <w:right w:val="none" w:sz="0" w:space="0" w:color="auto"/>
      </w:divBdr>
    </w:div>
    <w:div w:id="1440833765">
      <w:bodyDiv w:val="1"/>
      <w:marLeft w:val="0"/>
      <w:marRight w:val="0"/>
      <w:marTop w:val="0"/>
      <w:marBottom w:val="0"/>
      <w:divBdr>
        <w:top w:val="none" w:sz="0" w:space="0" w:color="auto"/>
        <w:left w:val="none" w:sz="0" w:space="0" w:color="auto"/>
        <w:bottom w:val="none" w:sz="0" w:space="0" w:color="auto"/>
        <w:right w:val="none" w:sz="0" w:space="0" w:color="auto"/>
      </w:divBdr>
    </w:div>
    <w:div w:id="1486777945">
      <w:bodyDiv w:val="1"/>
      <w:marLeft w:val="0"/>
      <w:marRight w:val="0"/>
      <w:marTop w:val="0"/>
      <w:marBottom w:val="0"/>
      <w:divBdr>
        <w:top w:val="none" w:sz="0" w:space="0" w:color="auto"/>
        <w:left w:val="none" w:sz="0" w:space="0" w:color="auto"/>
        <w:bottom w:val="none" w:sz="0" w:space="0" w:color="auto"/>
        <w:right w:val="none" w:sz="0" w:space="0" w:color="auto"/>
      </w:divBdr>
    </w:div>
    <w:div w:id="1493717973">
      <w:bodyDiv w:val="1"/>
      <w:marLeft w:val="0"/>
      <w:marRight w:val="0"/>
      <w:marTop w:val="0"/>
      <w:marBottom w:val="0"/>
      <w:divBdr>
        <w:top w:val="none" w:sz="0" w:space="0" w:color="auto"/>
        <w:left w:val="none" w:sz="0" w:space="0" w:color="auto"/>
        <w:bottom w:val="none" w:sz="0" w:space="0" w:color="auto"/>
        <w:right w:val="none" w:sz="0" w:space="0" w:color="auto"/>
      </w:divBdr>
    </w:div>
    <w:div w:id="1511289311">
      <w:bodyDiv w:val="1"/>
      <w:marLeft w:val="0"/>
      <w:marRight w:val="0"/>
      <w:marTop w:val="0"/>
      <w:marBottom w:val="0"/>
      <w:divBdr>
        <w:top w:val="none" w:sz="0" w:space="0" w:color="auto"/>
        <w:left w:val="none" w:sz="0" w:space="0" w:color="auto"/>
        <w:bottom w:val="none" w:sz="0" w:space="0" w:color="auto"/>
        <w:right w:val="none" w:sz="0" w:space="0" w:color="auto"/>
      </w:divBdr>
    </w:div>
    <w:div w:id="1514228620">
      <w:bodyDiv w:val="1"/>
      <w:marLeft w:val="0"/>
      <w:marRight w:val="0"/>
      <w:marTop w:val="0"/>
      <w:marBottom w:val="0"/>
      <w:divBdr>
        <w:top w:val="none" w:sz="0" w:space="0" w:color="auto"/>
        <w:left w:val="none" w:sz="0" w:space="0" w:color="auto"/>
        <w:bottom w:val="none" w:sz="0" w:space="0" w:color="auto"/>
        <w:right w:val="none" w:sz="0" w:space="0" w:color="auto"/>
      </w:divBdr>
    </w:div>
    <w:div w:id="1531334073">
      <w:bodyDiv w:val="1"/>
      <w:marLeft w:val="0"/>
      <w:marRight w:val="0"/>
      <w:marTop w:val="0"/>
      <w:marBottom w:val="0"/>
      <w:divBdr>
        <w:top w:val="none" w:sz="0" w:space="0" w:color="auto"/>
        <w:left w:val="none" w:sz="0" w:space="0" w:color="auto"/>
        <w:bottom w:val="none" w:sz="0" w:space="0" w:color="auto"/>
        <w:right w:val="none" w:sz="0" w:space="0" w:color="auto"/>
      </w:divBdr>
    </w:div>
    <w:div w:id="1544243452">
      <w:bodyDiv w:val="1"/>
      <w:marLeft w:val="0"/>
      <w:marRight w:val="0"/>
      <w:marTop w:val="0"/>
      <w:marBottom w:val="0"/>
      <w:divBdr>
        <w:top w:val="none" w:sz="0" w:space="0" w:color="auto"/>
        <w:left w:val="none" w:sz="0" w:space="0" w:color="auto"/>
        <w:bottom w:val="none" w:sz="0" w:space="0" w:color="auto"/>
        <w:right w:val="none" w:sz="0" w:space="0" w:color="auto"/>
      </w:divBdr>
    </w:div>
    <w:div w:id="1546680799">
      <w:bodyDiv w:val="1"/>
      <w:marLeft w:val="0"/>
      <w:marRight w:val="0"/>
      <w:marTop w:val="0"/>
      <w:marBottom w:val="0"/>
      <w:divBdr>
        <w:top w:val="none" w:sz="0" w:space="0" w:color="auto"/>
        <w:left w:val="none" w:sz="0" w:space="0" w:color="auto"/>
        <w:bottom w:val="none" w:sz="0" w:space="0" w:color="auto"/>
        <w:right w:val="none" w:sz="0" w:space="0" w:color="auto"/>
      </w:divBdr>
    </w:div>
    <w:div w:id="1565799915">
      <w:bodyDiv w:val="1"/>
      <w:marLeft w:val="0"/>
      <w:marRight w:val="0"/>
      <w:marTop w:val="0"/>
      <w:marBottom w:val="0"/>
      <w:divBdr>
        <w:top w:val="none" w:sz="0" w:space="0" w:color="auto"/>
        <w:left w:val="none" w:sz="0" w:space="0" w:color="auto"/>
        <w:bottom w:val="none" w:sz="0" w:space="0" w:color="auto"/>
        <w:right w:val="none" w:sz="0" w:space="0" w:color="auto"/>
      </w:divBdr>
    </w:div>
    <w:div w:id="1568997572">
      <w:bodyDiv w:val="1"/>
      <w:marLeft w:val="0"/>
      <w:marRight w:val="0"/>
      <w:marTop w:val="0"/>
      <w:marBottom w:val="0"/>
      <w:divBdr>
        <w:top w:val="none" w:sz="0" w:space="0" w:color="auto"/>
        <w:left w:val="none" w:sz="0" w:space="0" w:color="auto"/>
        <w:bottom w:val="none" w:sz="0" w:space="0" w:color="auto"/>
        <w:right w:val="none" w:sz="0" w:space="0" w:color="auto"/>
      </w:divBdr>
    </w:div>
    <w:div w:id="1573003661">
      <w:bodyDiv w:val="1"/>
      <w:marLeft w:val="0"/>
      <w:marRight w:val="0"/>
      <w:marTop w:val="0"/>
      <w:marBottom w:val="0"/>
      <w:divBdr>
        <w:top w:val="none" w:sz="0" w:space="0" w:color="auto"/>
        <w:left w:val="none" w:sz="0" w:space="0" w:color="auto"/>
        <w:bottom w:val="none" w:sz="0" w:space="0" w:color="auto"/>
        <w:right w:val="none" w:sz="0" w:space="0" w:color="auto"/>
      </w:divBdr>
    </w:div>
    <w:div w:id="1577396267">
      <w:bodyDiv w:val="1"/>
      <w:marLeft w:val="0"/>
      <w:marRight w:val="0"/>
      <w:marTop w:val="0"/>
      <w:marBottom w:val="0"/>
      <w:divBdr>
        <w:top w:val="none" w:sz="0" w:space="0" w:color="auto"/>
        <w:left w:val="none" w:sz="0" w:space="0" w:color="auto"/>
        <w:bottom w:val="none" w:sz="0" w:space="0" w:color="auto"/>
        <w:right w:val="none" w:sz="0" w:space="0" w:color="auto"/>
      </w:divBdr>
    </w:div>
    <w:div w:id="1578126179">
      <w:bodyDiv w:val="1"/>
      <w:marLeft w:val="0"/>
      <w:marRight w:val="0"/>
      <w:marTop w:val="0"/>
      <w:marBottom w:val="0"/>
      <w:divBdr>
        <w:top w:val="none" w:sz="0" w:space="0" w:color="auto"/>
        <w:left w:val="none" w:sz="0" w:space="0" w:color="auto"/>
        <w:bottom w:val="none" w:sz="0" w:space="0" w:color="auto"/>
        <w:right w:val="none" w:sz="0" w:space="0" w:color="auto"/>
      </w:divBdr>
    </w:div>
    <w:div w:id="1584293115">
      <w:bodyDiv w:val="1"/>
      <w:marLeft w:val="0"/>
      <w:marRight w:val="0"/>
      <w:marTop w:val="0"/>
      <w:marBottom w:val="0"/>
      <w:divBdr>
        <w:top w:val="none" w:sz="0" w:space="0" w:color="auto"/>
        <w:left w:val="none" w:sz="0" w:space="0" w:color="auto"/>
        <w:bottom w:val="none" w:sz="0" w:space="0" w:color="auto"/>
        <w:right w:val="none" w:sz="0" w:space="0" w:color="auto"/>
      </w:divBdr>
    </w:div>
    <w:div w:id="1596285838">
      <w:bodyDiv w:val="1"/>
      <w:marLeft w:val="0"/>
      <w:marRight w:val="0"/>
      <w:marTop w:val="0"/>
      <w:marBottom w:val="0"/>
      <w:divBdr>
        <w:top w:val="none" w:sz="0" w:space="0" w:color="auto"/>
        <w:left w:val="none" w:sz="0" w:space="0" w:color="auto"/>
        <w:bottom w:val="none" w:sz="0" w:space="0" w:color="auto"/>
        <w:right w:val="none" w:sz="0" w:space="0" w:color="auto"/>
      </w:divBdr>
    </w:div>
    <w:div w:id="1597405146">
      <w:bodyDiv w:val="1"/>
      <w:marLeft w:val="0"/>
      <w:marRight w:val="0"/>
      <w:marTop w:val="0"/>
      <w:marBottom w:val="0"/>
      <w:divBdr>
        <w:top w:val="none" w:sz="0" w:space="0" w:color="auto"/>
        <w:left w:val="none" w:sz="0" w:space="0" w:color="auto"/>
        <w:bottom w:val="none" w:sz="0" w:space="0" w:color="auto"/>
        <w:right w:val="none" w:sz="0" w:space="0" w:color="auto"/>
      </w:divBdr>
    </w:div>
    <w:div w:id="1608926291">
      <w:bodyDiv w:val="1"/>
      <w:marLeft w:val="0"/>
      <w:marRight w:val="0"/>
      <w:marTop w:val="0"/>
      <w:marBottom w:val="0"/>
      <w:divBdr>
        <w:top w:val="none" w:sz="0" w:space="0" w:color="auto"/>
        <w:left w:val="none" w:sz="0" w:space="0" w:color="auto"/>
        <w:bottom w:val="none" w:sz="0" w:space="0" w:color="auto"/>
        <w:right w:val="none" w:sz="0" w:space="0" w:color="auto"/>
      </w:divBdr>
    </w:div>
    <w:div w:id="1630740901">
      <w:bodyDiv w:val="1"/>
      <w:marLeft w:val="0"/>
      <w:marRight w:val="0"/>
      <w:marTop w:val="0"/>
      <w:marBottom w:val="0"/>
      <w:divBdr>
        <w:top w:val="none" w:sz="0" w:space="0" w:color="auto"/>
        <w:left w:val="none" w:sz="0" w:space="0" w:color="auto"/>
        <w:bottom w:val="none" w:sz="0" w:space="0" w:color="auto"/>
        <w:right w:val="none" w:sz="0" w:space="0" w:color="auto"/>
      </w:divBdr>
    </w:div>
    <w:div w:id="1639385059">
      <w:bodyDiv w:val="1"/>
      <w:marLeft w:val="0"/>
      <w:marRight w:val="0"/>
      <w:marTop w:val="0"/>
      <w:marBottom w:val="0"/>
      <w:divBdr>
        <w:top w:val="none" w:sz="0" w:space="0" w:color="auto"/>
        <w:left w:val="none" w:sz="0" w:space="0" w:color="auto"/>
        <w:bottom w:val="none" w:sz="0" w:space="0" w:color="auto"/>
        <w:right w:val="none" w:sz="0" w:space="0" w:color="auto"/>
      </w:divBdr>
    </w:div>
    <w:div w:id="1659073574">
      <w:bodyDiv w:val="1"/>
      <w:marLeft w:val="0"/>
      <w:marRight w:val="0"/>
      <w:marTop w:val="0"/>
      <w:marBottom w:val="0"/>
      <w:divBdr>
        <w:top w:val="none" w:sz="0" w:space="0" w:color="auto"/>
        <w:left w:val="none" w:sz="0" w:space="0" w:color="auto"/>
        <w:bottom w:val="none" w:sz="0" w:space="0" w:color="auto"/>
        <w:right w:val="none" w:sz="0" w:space="0" w:color="auto"/>
      </w:divBdr>
    </w:div>
    <w:div w:id="1661696374">
      <w:bodyDiv w:val="1"/>
      <w:marLeft w:val="0"/>
      <w:marRight w:val="0"/>
      <w:marTop w:val="0"/>
      <w:marBottom w:val="0"/>
      <w:divBdr>
        <w:top w:val="none" w:sz="0" w:space="0" w:color="auto"/>
        <w:left w:val="none" w:sz="0" w:space="0" w:color="auto"/>
        <w:bottom w:val="none" w:sz="0" w:space="0" w:color="auto"/>
        <w:right w:val="none" w:sz="0" w:space="0" w:color="auto"/>
      </w:divBdr>
    </w:div>
    <w:div w:id="1663577855">
      <w:bodyDiv w:val="1"/>
      <w:marLeft w:val="0"/>
      <w:marRight w:val="0"/>
      <w:marTop w:val="0"/>
      <w:marBottom w:val="0"/>
      <w:divBdr>
        <w:top w:val="none" w:sz="0" w:space="0" w:color="auto"/>
        <w:left w:val="none" w:sz="0" w:space="0" w:color="auto"/>
        <w:bottom w:val="none" w:sz="0" w:space="0" w:color="auto"/>
        <w:right w:val="none" w:sz="0" w:space="0" w:color="auto"/>
      </w:divBdr>
    </w:div>
    <w:div w:id="1664352537">
      <w:bodyDiv w:val="1"/>
      <w:marLeft w:val="0"/>
      <w:marRight w:val="0"/>
      <w:marTop w:val="0"/>
      <w:marBottom w:val="0"/>
      <w:divBdr>
        <w:top w:val="none" w:sz="0" w:space="0" w:color="auto"/>
        <w:left w:val="none" w:sz="0" w:space="0" w:color="auto"/>
        <w:bottom w:val="none" w:sz="0" w:space="0" w:color="auto"/>
        <w:right w:val="none" w:sz="0" w:space="0" w:color="auto"/>
      </w:divBdr>
    </w:div>
    <w:div w:id="1664896187">
      <w:bodyDiv w:val="1"/>
      <w:marLeft w:val="0"/>
      <w:marRight w:val="0"/>
      <w:marTop w:val="0"/>
      <w:marBottom w:val="0"/>
      <w:divBdr>
        <w:top w:val="none" w:sz="0" w:space="0" w:color="auto"/>
        <w:left w:val="none" w:sz="0" w:space="0" w:color="auto"/>
        <w:bottom w:val="none" w:sz="0" w:space="0" w:color="auto"/>
        <w:right w:val="none" w:sz="0" w:space="0" w:color="auto"/>
      </w:divBdr>
    </w:div>
    <w:div w:id="1665160893">
      <w:bodyDiv w:val="1"/>
      <w:marLeft w:val="0"/>
      <w:marRight w:val="0"/>
      <w:marTop w:val="0"/>
      <w:marBottom w:val="0"/>
      <w:divBdr>
        <w:top w:val="none" w:sz="0" w:space="0" w:color="auto"/>
        <w:left w:val="none" w:sz="0" w:space="0" w:color="auto"/>
        <w:bottom w:val="none" w:sz="0" w:space="0" w:color="auto"/>
        <w:right w:val="none" w:sz="0" w:space="0" w:color="auto"/>
      </w:divBdr>
    </w:div>
    <w:div w:id="1669091577">
      <w:bodyDiv w:val="1"/>
      <w:marLeft w:val="0"/>
      <w:marRight w:val="0"/>
      <w:marTop w:val="0"/>
      <w:marBottom w:val="0"/>
      <w:divBdr>
        <w:top w:val="none" w:sz="0" w:space="0" w:color="auto"/>
        <w:left w:val="none" w:sz="0" w:space="0" w:color="auto"/>
        <w:bottom w:val="none" w:sz="0" w:space="0" w:color="auto"/>
        <w:right w:val="none" w:sz="0" w:space="0" w:color="auto"/>
      </w:divBdr>
    </w:div>
    <w:div w:id="1672024054">
      <w:bodyDiv w:val="1"/>
      <w:marLeft w:val="0"/>
      <w:marRight w:val="0"/>
      <w:marTop w:val="0"/>
      <w:marBottom w:val="0"/>
      <w:divBdr>
        <w:top w:val="none" w:sz="0" w:space="0" w:color="auto"/>
        <w:left w:val="none" w:sz="0" w:space="0" w:color="auto"/>
        <w:bottom w:val="none" w:sz="0" w:space="0" w:color="auto"/>
        <w:right w:val="none" w:sz="0" w:space="0" w:color="auto"/>
      </w:divBdr>
    </w:div>
    <w:div w:id="1679691286">
      <w:bodyDiv w:val="1"/>
      <w:marLeft w:val="0"/>
      <w:marRight w:val="0"/>
      <w:marTop w:val="0"/>
      <w:marBottom w:val="0"/>
      <w:divBdr>
        <w:top w:val="none" w:sz="0" w:space="0" w:color="auto"/>
        <w:left w:val="none" w:sz="0" w:space="0" w:color="auto"/>
        <w:bottom w:val="none" w:sz="0" w:space="0" w:color="auto"/>
        <w:right w:val="none" w:sz="0" w:space="0" w:color="auto"/>
      </w:divBdr>
    </w:div>
    <w:div w:id="1680084966">
      <w:bodyDiv w:val="1"/>
      <w:marLeft w:val="0"/>
      <w:marRight w:val="0"/>
      <w:marTop w:val="0"/>
      <w:marBottom w:val="0"/>
      <w:divBdr>
        <w:top w:val="none" w:sz="0" w:space="0" w:color="auto"/>
        <w:left w:val="none" w:sz="0" w:space="0" w:color="auto"/>
        <w:bottom w:val="none" w:sz="0" w:space="0" w:color="auto"/>
        <w:right w:val="none" w:sz="0" w:space="0" w:color="auto"/>
      </w:divBdr>
    </w:div>
    <w:div w:id="1686901526">
      <w:bodyDiv w:val="1"/>
      <w:marLeft w:val="0"/>
      <w:marRight w:val="0"/>
      <w:marTop w:val="0"/>
      <w:marBottom w:val="0"/>
      <w:divBdr>
        <w:top w:val="none" w:sz="0" w:space="0" w:color="auto"/>
        <w:left w:val="none" w:sz="0" w:space="0" w:color="auto"/>
        <w:bottom w:val="none" w:sz="0" w:space="0" w:color="auto"/>
        <w:right w:val="none" w:sz="0" w:space="0" w:color="auto"/>
      </w:divBdr>
    </w:div>
    <w:div w:id="1698391966">
      <w:bodyDiv w:val="1"/>
      <w:marLeft w:val="0"/>
      <w:marRight w:val="0"/>
      <w:marTop w:val="0"/>
      <w:marBottom w:val="0"/>
      <w:divBdr>
        <w:top w:val="none" w:sz="0" w:space="0" w:color="auto"/>
        <w:left w:val="none" w:sz="0" w:space="0" w:color="auto"/>
        <w:bottom w:val="none" w:sz="0" w:space="0" w:color="auto"/>
        <w:right w:val="none" w:sz="0" w:space="0" w:color="auto"/>
      </w:divBdr>
    </w:div>
    <w:div w:id="1719474959">
      <w:bodyDiv w:val="1"/>
      <w:marLeft w:val="0"/>
      <w:marRight w:val="0"/>
      <w:marTop w:val="0"/>
      <w:marBottom w:val="0"/>
      <w:divBdr>
        <w:top w:val="none" w:sz="0" w:space="0" w:color="auto"/>
        <w:left w:val="none" w:sz="0" w:space="0" w:color="auto"/>
        <w:bottom w:val="none" w:sz="0" w:space="0" w:color="auto"/>
        <w:right w:val="none" w:sz="0" w:space="0" w:color="auto"/>
      </w:divBdr>
    </w:div>
    <w:div w:id="1720785285">
      <w:bodyDiv w:val="1"/>
      <w:marLeft w:val="0"/>
      <w:marRight w:val="0"/>
      <w:marTop w:val="0"/>
      <w:marBottom w:val="0"/>
      <w:divBdr>
        <w:top w:val="none" w:sz="0" w:space="0" w:color="auto"/>
        <w:left w:val="none" w:sz="0" w:space="0" w:color="auto"/>
        <w:bottom w:val="none" w:sz="0" w:space="0" w:color="auto"/>
        <w:right w:val="none" w:sz="0" w:space="0" w:color="auto"/>
      </w:divBdr>
    </w:div>
    <w:div w:id="1723553752">
      <w:bodyDiv w:val="1"/>
      <w:marLeft w:val="0"/>
      <w:marRight w:val="0"/>
      <w:marTop w:val="0"/>
      <w:marBottom w:val="0"/>
      <w:divBdr>
        <w:top w:val="none" w:sz="0" w:space="0" w:color="auto"/>
        <w:left w:val="none" w:sz="0" w:space="0" w:color="auto"/>
        <w:bottom w:val="none" w:sz="0" w:space="0" w:color="auto"/>
        <w:right w:val="none" w:sz="0" w:space="0" w:color="auto"/>
      </w:divBdr>
    </w:div>
    <w:div w:id="1725449647">
      <w:bodyDiv w:val="1"/>
      <w:marLeft w:val="0"/>
      <w:marRight w:val="0"/>
      <w:marTop w:val="0"/>
      <w:marBottom w:val="0"/>
      <w:divBdr>
        <w:top w:val="none" w:sz="0" w:space="0" w:color="auto"/>
        <w:left w:val="none" w:sz="0" w:space="0" w:color="auto"/>
        <w:bottom w:val="none" w:sz="0" w:space="0" w:color="auto"/>
        <w:right w:val="none" w:sz="0" w:space="0" w:color="auto"/>
      </w:divBdr>
    </w:div>
    <w:div w:id="1727138948">
      <w:bodyDiv w:val="1"/>
      <w:marLeft w:val="0"/>
      <w:marRight w:val="0"/>
      <w:marTop w:val="0"/>
      <w:marBottom w:val="0"/>
      <w:divBdr>
        <w:top w:val="none" w:sz="0" w:space="0" w:color="auto"/>
        <w:left w:val="none" w:sz="0" w:space="0" w:color="auto"/>
        <w:bottom w:val="none" w:sz="0" w:space="0" w:color="auto"/>
        <w:right w:val="none" w:sz="0" w:space="0" w:color="auto"/>
      </w:divBdr>
    </w:div>
    <w:div w:id="1733196380">
      <w:bodyDiv w:val="1"/>
      <w:marLeft w:val="0"/>
      <w:marRight w:val="0"/>
      <w:marTop w:val="0"/>
      <w:marBottom w:val="0"/>
      <w:divBdr>
        <w:top w:val="none" w:sz="0" w:space="0" w:color="auto"/>
        <w:left w:val="none" w:sz="0" w:space="0" w:color="auto"/>
        <w:bottom w:val="none" w:sz="0" w:space="0" w:color="auto"/>
        <w:right w:val="none" w:sz="0" w:space="0" w:color="auto"/>
      </w:divBdr>
    </w:div>
    <w:div w:id="1735005114">
      <w:bodyDiv w:val="1"/>
      <w:marLeft w:val="0"/>
      <w:marRight w:val="0"/>
      <w:marTop w:val="0"/>
      <w:marBottom w:val="0"/>
      <w:divBdr>
        <w:top w:val="none" w:sz="0" w:space="0" w:color="auto"/>
        <w:left w:val="none" w:sz="0" w:space="0" w:color="auto"/>
        <w:bottom w:val="none" w:sz="0" w:space="0" w:color="auto"/>
        <w:right w:val="none" w:sz="0" w:space="0" w:color="auto"/>
      </w:divBdr>
    </w:div>
    <w:div w:id="1748959637">
      <w:bodyDiv w:val="1"/>
      <w:marLeft w:val="0"/>
      <w:marRight w:val="0"/>
      <w:marTop w:val="0"/>
      <w:marBottom w:val="0"/>
      <w:divBdr>
        <w:top w:val="none" w:sz="0" w:space="0" w:color="auto"/>
        <w:left w:val="none" w:sz="0" w:space="0" w:color="auto"/>
        <w:bottom w:val="none" w:sz="0" w:space="0" w:color="auto"/>
        <w:right w:val="none" w:sz="0" w:space="0" w:color="auto"/>
      </w:divBdr>
    </w:div>
    <w:div w:id="1768578958">
      <w:bodyDiv w:val="1"/>
      <w:marLeft w:val="0"/>
      <w:marRight w:val="0"/>
      <w:marTop w:val="0"/>
      <w:marBottom w:val="0"/>
      <w:divBdr>
        <w:top w:val="none" w:sz="0" w:space="0" w:color="auto"/>
        <w:left w:val="none" w:sz="0" w:space="0" w:color="auto"/>
        <w:bottom w:val="none" w:sz="0" w:space="0" w:color="auto"/>
        <w:right w:val="none" w:sz="0" w:space="0" w:color="auto"/>
      </w:divBdr>
    </w:div>
    <w:div w:id="1769036553">
      <w:bodyDiv w:val="1"/>
      <w:marLeft w:val="0"/>
      <w:marRight w:val="0"/>
      <w:marTop w:val="0"/>
      <w:marBottom w:val="0"/>
      <w:divBdr>
        <w:top w:val="none" w:sz="0" w:space="0" w:color="auto"/>
        <w:left w:val="none" w:sz="0" w:space="0" w:color="auto"/>
        <w:bottom w:val="none" w:sz="0" w:space="0" w:color="auto"/>
        <w:right w:val="none" w:sz="0" w:space="0" w:color="auto"/>
      </w:divBdr>
    </w:div>
    <w:div w:id="1774202371">
      <w:bodyDiv w:val="1"/>
      <w:marLeft w:val="0"/>
      <w:marRight w:val="0"/>
      <w:marTop w:val="0"/>
      <w:marBottom w:val="0"/>
      <w:divBdr>
        <w:top w:val="none" w:sz="0" w:space="0" w:color="auto"/>
        <w:left w:val="none" w:sz="0" w:space="0" w:color="auto"/>
        <w:bottom w:val="none" w:sz="0" w:space="0" w:color="auto"/>
        <w:right w:val="none" w:sz="0" w:space="0" w:color="auto"/>
      </w:divBdr>
    </w:div>
    <w:div w:id="1780758428">
      <w:bodyDiv w:val="1"/>
      <w:marLeft w:val="0"/>
      <w:marRight w:val="0"/>
      <w:marTop w:val="0"/>
      <w:marBottom w:val="0"/>
      <w:divBdr>
        <w:top w:val="none" w:sz="0" w:space="0" w:color="auto"/>
        <w:left w:val="none" w:sz="0" w:space="0" w:color="auto"/>
        <w:bottom w:val="none" w:sz="0" w:space="0" w:color="auto"/>
        <w:right w:val="none" w:sz="0" w:space="0" w:color="auto"/>
      </w:divBdr>
    </w:div>
    <w:div w:id="1785880556">
      <w:bodyDiv w:val="1"/>
      <w:marLeft w:val="0"/>
      <w:marRight w:val="0"/>
      <w:marTop w:val="0"/>
      <w:marBottom w:val="0"/>
      <w:divBdr>
        <w:top w:val="none" w:sz="0" w:space="0" w:color="auto"/>
        <w:left w:val="none" w:sz="0" w:space="0" w:color="auto"/>
        <w:bottom w:val="none" w:sz="0" w:space="0" w:color="auto"/>
        <w:right w:val="none" w:sz="0" w:space="0" w:color="auto"/>
      </w:divBdr>
    </w:div>
    <w:div w:id="1786339495">
      <w:bodyDiv w:val="1"/>
      <w:marLeft w:val="0"/>
      <w:marRight w:val="0"/>
      <w:marTop w:val="0"/>
      <w:marBottom w:val="0"/>
      <w:divBdr>
        <w:top w:val="none" w:sz="0" w:space="0" w:color="auto"/>
        <w:left w:val="none" w:sz="0" w:space="0" w:color="auto"/>
        <w:bottom w:val="none" w:sz="0" w:space="0" w:color="auto"/>
        <w:right w:val="none" w:sz="0" w:space="0" w:color="auto"/>
      </w:divBdr>
    </w:div>
    <w:div w:id="1794714323">
      <w:bodyDiv w:val="1"/>
      <w:marLeft w:val="0"/>
      <w:marRight w:val="0"/>
      <w:marTop w:val="0"/>
      <w:marBottom w:val="0"/>
      <w:divBdr>
        <w:top w:val="none" w:sz="0" w:space="0" w:color="auto"/>
        <w:left w:val="none" w:sz="0" w:space="0" w:color="auto"/>
        <w:bottom w:val="none" w:sz="0" w:space="0" w:color="auto"/>
        <w:right w:val="none" w:sz="0" w:space="0" w:color="auto"/>
      </w:divBdr>
    </w:div>
    <w:div w:id="1798253079">
      <w:bodyDiv w:val="1"/>
      <w:marLeft w:val="0"/>
      <w:marRight w:val="0"/>
      <w:marTop w:val="0"/>
      <w:marBottom w:val="0"/>
      <w:divBdr>
        <w:top w:val="none" w:sz="0" w:space="0" w:color="auto"/>
        <w:left w:val="none" w:sz="0" w:space="0" w:color="auto"/>
        <w:bottom w:val="none" w:sz="0" w:space="0" w:color="auto"/>
        <w:right w:val="none" w:sz="0" w:space="0" w:color="auto"/>
      </w:divBdr>
    </w:div>
    <w:div w:id="1798646386">
      <w:bodyDiv w:val="1"/>
      <w:marLeft w:val="0"/>
      <w:marRight w:val="0"/>
      <w:marTop w:val="0"/>
      <w:marBottom w:val="0"/>
      <w:divBdr>
        <w:top w:val="none" w:sz="0" w:space="0" w:color="auto"/>
        <w:left w:val="none" w:sz="0" w:space="0" w:color="auto"/>
        <w:bottom w:val="none" w:sz="0" w:space="0" w:color="auto"/>
        <w:right w:val="none" w:sz="0" w:space="0" w:color="auto"/>
      </w:divBdr>
    </w:div>
    <w:div w:id="1802572307">
      <w:bodyDiv w:val="1"/>
      <w:marLeft w:val="0"/>
      <w:marRight w:val="0"/>
      <w:marTop w:val="0"/>
      <w:marBottom w:val="0"/>
      <w:divBdr>
        <w:top w:val="none" w:sz="0" w:space="0" w:color="auto"/>
        <w:left w:val="none" w:sz="0" w:space="0" w:color="auto"/>
        <w:bottom w:val="none" w:sz="0" w:space="0" w:color="auto"/>
        <w:right w:val="none" w:sz="0" w:space="0" w:color="auto"/>
      </w:divBdr>
    </w:div>
    <w:div w:id="1821801683">
      <w:bodyDiv w:val="1"/>
      <w:marLeft w:val="0"/>
      <w:marRight w:val="0"/>
      <w:marTop w:val="0"/>
      <w:marBottom w:val="0"/>
      <w:divBdr>
        <w:top w:val="none" w:sz="0" w:space="0" w:color="auto"/>
        <w:left w:val="none" w:sz="0" w:space="0" w:color="auto"/>
        <w:bottom w:val="none" w:sz="0" w:space="0" w:color="auto"/>
        <w:right w:val="none" w:sz="0" w:space="0" w:color="auto"/>
      </w:divBdr>
    </w:div>
    <w:div w:id="1827550940">
      <w:bodyDiv w:val="1"/>
      <w:marLeft w:val="0"/>
      <w:marRight w:val="0"/>
      <w:marTop w:val="0"/>
      <w:marBottom w:val="0"/>
      <w:divBdr>
        <w:top w:val="none" w:sz="0" w:space="0" w:color="auto"/>
        <w:left w:val="none" w:sz="0" w:space="0" w:color="auto"/>
        <w:bottom w:val="none" w:sz="0" w:space="0" w:color="auto"/>
        <w:right w:val="none" w:sz="0" w:space="0" w:color="auto"/>
      </w:divBdr>
    </w:div>
    <w:div w:id="1832675250">
      <w:bodyDiv w:val="1"/>
      <w:marLeft w:val="0"/>
      <w:marRight w:val="0"/>
      <w:marTop w:val="0"/>
      <w:marBottom w:val="0"/>
      <w:divBdr>
        <w:top w:val="none" w:sz="0" w:space="0" w:color="auto"/>
        <w:left w:val="none" w:sz="0" w:space="0" w:color="auto"/>
        <w:bottom w:val="none" w:sz="0" w:space="0" w:color="auto"/>
        <w:right w:val="none" w:sz="0" w:space="0" w:color="auto"/>
      </w:divBdr>
    </w:div>
    <w:div w:id="1833063433">
      <w:bodyDiv w:val="1"/>
      <w:marLeft w:val="0"/>
      <w:marRight w:val="0"/>
      <w:marTop w:val="0"/>
      <w:marBottom w:val="0"/>
      <w:divBdr>
        <w:top w:val="none" w:sz="0" w:space="0" w:color="auto"/>
        <w:left w:val="none" w:sz="0" w:space="0" w:color="auto"/>
        <w:bottom w:val="none" w:sz="0" w:space="0" w:color="auto"/>
        <w:right w:val="none" w:sz="0" w:space="0" w:color="auto"/>
      </w:divBdr>
    </w:div>
    <w:div w:id="1835876953">
      <w:bodyDiv w:val="1"/>
      <w:marLeft w:val="0"/>
      <w:marRight w:val="0"/>
      <w:marTop w:val="0"/>
      <w:marBottom w:val="0"/>
      <w:divBdr>
        <w:top w:val="none" w:sz="0" w:space="0" w:color="auto"/>
        <w:left w:val="none" w:sz="0" w:space="0" w:color="auto"/>
        <w:bottom w:val="none" w:sz="0" w:space="0" w:color="auto"/>
        <w:right w:val="none" w:sz="0" w:space="0" w:color="auto"/>
      </w:divBdr>
    </w:div>
    <w:div w:id="1836142220">
      <w:bodyDiv w:val="1"/>
      <w:marLeft w:val="0"/>
      <w:marRight w:val="0"/>
      <w:marTop w:val="0"/>
      <w:marBottom w:val="0"/>
      <w:divBdr>
        <w:top w:val="none" w:sz="0" w:space="0" w:color="auto"/>
        <w:left w:val="none" w:sz="0" w:space="0" w:color="auto"/>
        <w:bottom w:val="none" w:sz="0" w:space="0" w:color="auto"/>
        <w:right w:val="none" w:sz="0" w:space="0" w:color="auto"/>
      </w:divBdr>
    </w:div>
    <w:div w:id="1837912284">
      <w:bodyDiv w:val="1"/>
      <w:marLeft w:val="0"/>
      <w:marRight w:val="0"/>
      <w:marTop w:val="0"/>
      <w:marBottom w:val="0"/>
      <w:divBdr>
        <w:top w:val="none" w:sz="0" w:space="0" w:color="auto"/>
        <w:left w:val="none" w:sz="0" w:space="0" w:color="auto"/>
        <w:bottom w:val="none" w:sz="0" w:space="0" w:color="auto"/>
        <w:right w:val="none" w:sz="0" w:space="0" w:color="auto"/>
      </w:divBdr>
    </w:div>
    <w:div w:id="1838763739">
      <w:bodyDiv w:val="1"/>
      <w:marLeft w:val="0"/>
      <w:marRight w:val="0"/>
      <w:marTop w:val="0"/>
      <w:marBottom w:val="0"/>
      <w:divBdr>
        <w:top w:val="none" w:sz="0" w:space="0" w:color="auto"/>
        <w:left w:val="none" w:sz="0" w:space="0" w:color="auto"/>
        <w:bottom w:val="none" w:sz="0" w:space="0" w:color="auto"/>
        <w:right w:val="none" w:sz="0" w:space="0" w:color="auto"/>
      </w:divBdr>
    </w:div>
    <w:div w:id="1839495894">
      <w:bodyDiv w:val="1"/>
      <w:marLeft w:val="0"/>
      <w:marRight w:val="0"/>
      <w:marTop w:val="0"/>
      <w:marBottom w:val="0"/>
      <w:divBdr>
        <w:top w:val="none" w:sz="0" w:space="0" w:color="auto"/>
        <w:left w:val="none" w:sz="0" w:space="0" w:color="auto"/>
        <w:bottom w:val="none" w:sz="0" w:space="0" w:color="auto"/>
        <w:right w:val="none" w:sz="0" w:space="0" w:color="auto"/>
      </w:divBdr>
    </w:div>
    <w:div w:id="1840584142">
      <w:bodyDiv w:val="1"/>
      <w:marLeft w:val="0"/>
      <w:marRight w:val="0"/>
      <w:marTop w:val="0"/>
      <w:marBottom w:val="0"/>
      <w:divBdr>
        <w:top w:val="none" w:sz="0" w:space="0" w:color="auto"/>
        <w:left w:val="none" w:sz="0" w:space="0" w:color="auto"/>
        <w:bottom w:val="none" w:sz="0" w:space="0" w:color="auto"/>
        <w:right w:val="none" w:sz="0" w:space="0" w:color="auto"/>
      </w:divBdr>
    </w:div>
    <w:div w:id="1849557132">
      <w:bodyDiv w:val="1"/>
      <w:marLeft w:val="0"/>
      <w:marRight w:val="0"/>
      <w:marTop w:val="0"/>
      <w:marBottom w:val="0"/>
      <w:divBdr>
        <w:top w:val="none" w:sz="0" w:space="0" w:color="auto"/>
        <w:left w:val="none" w:sz="0" w:space="0" w:color="auto"/>
        <w:bottom w:val="none" w:sz="0" w:space="0" w:color="auto"/>
        <w:right w:val="none" w:sz="0" w:space="0" w:color="auto"/>
      </w:divBdr>
    </w:div>
    <w:div w:id="1851526587">
      <w:bodyDiv w:val="1"/>
      <w:marLeft w:val="0"/>
      <w:marRight w:val="0"/>
      <w:marTop w:val="0"/>
      <w:marBottom w:val="0"/>
      <w:divBdr>
        <w:top w:val="none" w:sz="0" w:space="0" w:color="auto"/>
        <w:left w:val="none" w:sz="0" w:space="0" w:color="auto"/>
        <w:bottom w:val="none" w:sz="0" w:space="0" w:color="auto"/>
        <w:right w:val="none" w:sz="0" w:space="0" w:color="auto"/>
      </w:divBdr>
    </w:div>
    <w:div w:id="1853451790">
      <w:bodyDiv w:val="1"/>
      <w:marLeft w:val="0"/>
      <w:marRight w:val="0"/>
      <w:marTop w:val="0"/>
      <w:marBottom w:val="0"/>
      <w:divBdr>
        <w:top w:val="none" w:sz="0" w:space="0" w:color="auto"/>
        <w:left w:val="none" w:sz="0" w:space="0" w:color="auto"/>
        <w:bottom w:val="none" w:sz="0" w:space="0" w:color="auto"/>
        <w:right w:val="none" w:sz="0" w:space="0" w:color="auto"/>
      </w:divBdr>
    </w:div>
    <w:div w:id="1853521721">
      <w:bodyDiv w:val="1"/>
      <w:marLeft w:val="0"/>
      <w:marRight w:val="0"/>
      <w:marTop w:val="0"/>
      <w:marBottom w:val="0"/>
      <w:divBdr>
        <w:top w:val="none" w:sz="0" w:space="0" w:color="auto"/>
        <w:left w:val="none" w:sz="0" w:space="0" w:color="auto"/>
        <w:bottom w:val="none" w:sz="0" w:space="0" w:color="auto"/>
        <w:right w:val="none" w:sz="0" w:space="0" w:color="auto"/>
      </w:divBdr>
    </w:div>
    <w:div w:id="1860268239">
      <w:bodyDiv w:val="1"/>
      <w:marLeft w:val="0"/>
      <w:marRight w:val="0"/>
      <w:marTop w:val="0"/>
      <w:marBottom w:val="0"/>
      <w:divBdr>
        <w:top w:val="none" w:sz="0" w:space="0" w:color="auto"/>
        <w:left w:val="none" w:sz="0" w:space="0" w:color="auto"/>
        <w:bottom w:val="none" w:sz="0" w:space="0" w:color="auto"/>
        <w:right w:val="none" w:sz="0" w:space="0" w:color="auto"/>
      </w:divBdr>
    </w:div>
    <w:div w:id="1870406845">
      <w:bodyDiv w:val="1"/>
      <w:marLeft w:val="0"/>
      <w:marRight w:val="0"/>
      <w:marTop w:val="0"/>
      <w:marBottom w:val="0"/>
      <w:divBdr>
        <w:top w:val="none" w:sz="0" w:space="0" w:color="auto"/>
        <w:left w:val="none" w:sz="0" w:space="0" w:color="auto"/>
        <w:bottom w:val="none" w:sz="0" w:space="0" w:color="auto"/>
        <w:right w:val="none" w:sz="0" w:space="0" w:color="auto"/>
      </w:divBdr>
    </w:div>
    <w:div w:id="1871526241">
      <w:bodyDiv w:val="1"/>
      <w:marLeft w:val="0"/>
      <w:marRight w:val="0"/>
      <w:marTop w:val="0"/>
      <w:marBottom w:val="0"/>
      <w:divBdr>
        <w:top w:val="none" w:sz="0" w:space="0" w:color="auto"/>
        <w:left w:val="none" w:sz="0" w:space="0" w:color="auto"/>
        <w:bottom w:val="none" w:sz="0" w:space="0" w:color="auto"/>
        <w:right w:val="none" w:sz="0" w:space="0" w:color="auto"/>
      </w:divBdr>
    </w:div>
    <w:div w:id="1882550412">
      <w:bodyDiv w:val="1"/>
      <w:marLeft w:val="0"/>
      <w:marRight w:val="0"/>
      <w:marTop w:val="0"/>
      <w:marBottom w:val="0"/>
      <w:divBdr>
        <w:top w:val="none" w:sz="0" w:space="0" w:color="auto"/>
        <w:left w:val="none" w:sz="0" w:space="0" w:color="auto"/>
        <w:bottom w:val="none" w:sz="0" w:space="0" w:color="auto"/>
        <w:right w:val="none" w:sz="0" w:space="0" w:color="auto"/>
      </w:divBdr>
    </w:div>
    <w:div w:id="1883512788">
      <w:bodyDiv w:val="1"/>
      <w:marLeft w:val="0"/>
      <w:marRight w:val="0"/>
      <w:marTop w:val="0"/>
      <w:marBottom w:val="0"/>
      <w:divBdr>
        <w:top w:val="none" w:sz="0" w:space="0" w:color="auto"/>
        <w:left w:val="none" w:sz="0" w:space="0" w:color="auto"/>
        <w:bottom w:val="none" w:sz="0" w:space="0" w:color="auto"/>
        <w:right w:val="none" w:sz="0" w:space="0" w:color="auto"/>
      </w:divBdr>
    </w:div>
    <w:div w:id="1889102606">
      <w:bodyDiv w:val="1"/>
      <w:marLeft w:val="0"/>
      <w:marRight w:val="0"/>
      <w:marTop w:val="0"/>
      <w:marBottom w:val="0"/>
      <w:divBdr>
        <w:top w:val="none" w:sz="0" w:space="0" w:color="auto"/>
        <w:left w:val="none" w:sz="0" w:space="0" w:color="auto"/>
        <w:bottom w:val="none" w:sz="0" w:space="0" w:color="auto"/>
        <w:right w:val="none" w:sz="0" w:space="0" w:color="auto"/>
      </w:divBdr>
    </w:div>
    <w:div w:id="1889564805">
      <w:bodyDiv w:val="1"/>
      <w:marLeft w:val="0"/>
      <w:marRight w:val="0"/>
      <w:marTop w:val="0"/>
      <w:marBottom w:val="0"/>
      <w:divBdr>
        <w:top w:val="none" w:sz="0" w:space="0" w:color="auto"/>
        <w:left w:val="none" w:sz="0" w:space="0" w:color="auto"/>
        <w:bottom w:val="none" w:sz="0" w:space="0" w:color="auto"/>
        <w:right w:val="none" w:sz="0" w:space="0" w:color="auto"/>
      </w:divBdr>
    </w:div>
    <w:div w:id="1898786263">
      <w:bodyDiv w:val="1"/>
      <w:marLeft w:val="0"/>
      <w:marRight w:val="0"/>
      <w:marTop w:val="0"/>
      <w:marBottom w:val="0"/>
      <w:divBdr>
        <w:top w:val="none" w:sz="0" w:space="0" w:color="auto"/>
        <w:left w:val="none" w:sz="0" w:space="0" w:color="auto"/>
        <w:bottom w:val="none" w:sz="0" w:space="0" w:color="auto"/>
        <w:right w:val="none" w:sz="0" w:space="0" w:color="auto"/>
      </w:divBdr>
    </w:div>
    <w:div w:id="1902406361">
      <w:bodyDiv w:val="1"/>
      <w:marLeft w:val="0"/>
      <w:marRight w:val="0"/>
      <w:marTop w:val="0"/>
      <w:marBottom w:val="0"/>
      <w:divBdr>
        <w:top w:val="none" w:sz="0" w:space="0" w:color="auto"/>
        <w:left w:val="none" w:sz="0" w:space="0" w:color="auto"/>
        <w:bottom w:val="none" w:sz="0" w:space="0" w:color="auto"/>
        <w:right w:val="none" w:sz="0" w:space="0" w:color="auto"/>
      </w:divBdr>
    </w:div>
    <w:div w:id="1907688960">
      <w:bodyDiv w:val="1"/>
      <w:marLeft w:val="0"/>
      <w:marRight w:val="0"/>
      <w:marTop w:val="0"/>
      <w:marBottom w:val="0"/>
      <w:divBdr>
        <w:top w:val="none" w:sz="0" w:space="0" w:color="auto"/>
        <w:left w:val="none" w:sz="0" w:space="0" w:color="auto"/>
        <w:bottom w:val="none" w:sz="0" w:space="0" w:color="auto"/>
        <w:right w:val="none" w:sz="0" w:space="0" w:color="auto"/>
      </w:divBdr>
    </w:div>
    <w:div w:id="1907716210">
      <w:bodyDiv w:val="1"/>
      <w:marLeft w:val="0"/>
      <w:marRight w:val="0"/>
      <w:marTop w:val="0"/>
      <w:marBottom w:val="0"/>
      <w:divBdr>
        <w:top w:val="none" w:sz="0" w:space="0" w:color="auto"/>
        <w:left w:val="none" w:sz="0" w:space="0" w:color="auto"/>
        <w:bottom w:val="none" w:sz="0" w:space="0" w:color="auto"/>
        <w:right w:val="none" w:sz="0" w:space="0" w:color="auto"/>
      </w:divBdr>
    </w:div>
    <w:div w:id="1912079171">
      <w:bodyDiv w:val="1"/>
      <w:marLeft w:val="0"/>
      <w:marRight w:val="0"/>
      <w:marTop w:val="0"/>
      <w:marBottom w:val="0"/>
      <w:divBdr>
        <w:top w:val="none" w:sz="0" w:space="0" w:color="auto"/>
        <w:left w:val="none" w:sz="0" w:space="0" w:color="auto"/>
        <w:bottom w:val="none" w:sz="0" w:space="0" w:color="auto"/>
        <w:right w:val="none" w:sz="0" w:space="0" w:color="auto"/>
      </w:divBdr>
    </w:div>
    <w:div w:id="1920360717">
      <w:bodyDiv w:val="1"/>
      <w:marLeft w:val="0"/>
      <w:marRight w:val="0"/>
      <w:marTop w:val="0"/>
      <w:marBottom w:val="0"/>
      <w:divBdr>
        <w:top w:val="none" w:sz="0" w:space="0" w:color="auto"/>
        <w:left w:val="none" w:sz="0" w:space="0" w:color="auto"/>
        <w:bottom w:val="none" w:sz="0" w:space="0" w:color="auto"/>
        <w:right w:val="none" w:sz="0" w:space="0" w:color="auto"/>
      </w:divBdr>
    </w:div>
    <w:div w:id="1926912840">
      <w:bodyDiv w:val="1"/>
      <w:marLeft w:val="0"/>
      <w:marRight w:val="0"/>
      <w:marTop w:val="0"/>
      <w:marBottom w:val="0"/>
      <w:divBdr>
        <w:top w:val="none" w:sz="0" w:space="0" w:color="auto"/>
        <w:left w:val="none" w:sz="0" w:space="0" w:color="auto"/>
        <w:bottom w:val="none" w:sz="0" w:space="0" w:color="auto"/>
        <w:right w:val="none" w:sz="0" w:space="0" w:color="auto"/>
      </w:divBdr>
    </w:div>
    <w:div w:id="1934701322">
      <w:bodyDiv w:val="1"/>
      <w:marLeft w:val="0"/>
      <w:marRight w:val="0"/>
      <w:marTop w:val="0"/>
      <w:marBottom w:val="0"/>
      <w:divBdr>
        <w:top w:val="none" w:sz="0" w:space="0" w:color="auto"/>
        <w:left w:val="none" w:sz="0" w:space="0" w:color="auto"/>
        <w:bottom w:val="none" w:sz="0" w:space="0" w:color="auto"/>
        <w:right w:val="none" w:sz="0" w:space="0" w:color="auto"/>
      </w:divBdr>
    </w:div>
    <w:div w:id="1936477702">
      <w:bodyDiv w:val="1"/>
      <w:marLeft w:val="0"/>
      <w:marRight w:val="0"/>
      <w:marTop w:val="0"/>
      <w:marBottom w:val="0"/>
      <w:divBdr>
        <w:top w:val="none" w:sz="0" w:space="0" w:color="auto"/>
        <w:left w:val="none" w:sz="0" w:space="0" w:color="auto"/>
        <w:bottom w:val="none" w:sz="0" w:space="0" w:color="auto"/>
        <w:right w:val="none" w:sz="0" w:space="0" w:color="auto"/>
      </w:divBdr>
    </w:div>
    <w:div w:id="1938441192">
      <w:bodyDiv w:val="1"/>
      <w:marLeft w:val="0"/>
      <w:marRight w:val="0"/>
      <w:marTop w:val="0"/>
      <w:marBottom w:val="0"/>
      <w:divBdr>
        <w:top w:val="none" w:sz="0" w:space="0" w:color="auto"/>
        <w:left w:val="none" w:sz="0" w:space="0" w:color="auto"/>
        <w:bottom w:val="none" w:sz="0" w:space="0" w:color="auto"/>
        <w:right w:val="none" w:sz="0" w:space="0" w:color="auto"/>
      </w:divBdr>
    </w:div>
    <w:div w:id="1958172808">
      <w:bodyDiv w:val="1"/>
      <w:marLeft w:val="0"/>
      <w:marRight w:val="0"/>
      <w:marTop w:val="0"/>
      <w:marBottom w:val="0"/>
      <w:divBdr>
        <w:top w:val="none" w:sz="0" w:space="0" w:color="auto"/>
        <w:left w:val="none" w:sz="0" w:space="0" w:color="auto"/>
        <w:bottom w:val="none" w:sz="0" w:space="0" w:color="auto"/>
        <w:right w:val="none" w:sz="0" w:space="0" w:color="auto"/>
      </w:divBdr>
    </w:div>
    <w:div w:id="1963534690">
      <w:bodyDiv w:val="1"/>
      <w:marLeft w:val="0"/>
      <w:marRight w:val="0"/>
      <w:marTop w:val="0"/>
      <w:marBottom w:val="0"/>
      <w:divBdr>
        <w:top w:val="none" w:sz="0" w:space="0" w:color="auto"/>
        <w:left w:val="none" w:sz="0" w:space="0" w:color="auto"/>
        <w:bottom w:val="none" w:sz="0" w:space="0" w:color="auto"/>
        <w:right w:val="none" w:sz="0" w:space="0" w:color="auto"/>
      </w:divBdr>
    </w:div>
    <w:div w:id="1971209533">
      <w:bodyDiv w:val="1"/>
      <w:marLeft w:val="0"/>
      <w:marRight w:val="0"/>
      <w:marTop w:val="0"/>
      <w:marBottom w:val="0"/>
      <w:divBdr>
        <w:top w:val="none" w:sz="0" w:space="0" w:color="auto"/>
        <w:left w:val="none" w:sz="0" w:space="0" w:color="auto"/>
        <w:bottom w:val="none" w:sz="0" w:space="0" w:color="auto"/>
        <w:right w:val="none" w:sz="0" w:space="0" w:color="auto"/>
      </w:divBdr>
    </w:div>
    <w:div w:id="1973902847">
      <w:bodyDiv w:val="1"/>
      <w:marLeft w:val="0"/>
      <w:marRight w:val="0"/>
      <w:marTop w:val="0"/>
      <w:marBottom w:val="0"/>
      <w:divBdr>
        <w:top w:val="none" w:sz="0" w:space="0" w:color="auto"/>
        <w:left w:val="none" w:sz="0" w:space="0" w:color="auto"/>
        <w:bottom w:val="none" w:sz="0" w:space="0" w:color="auto"/>
        <w:right w:val="none" w:sz="0" w:space="0" w:color="auto"/>
      </w:divBdr>
    </w:div>
    <w:div w:id="1992054825">
      <w:bodyDiv w:val="1"/>
      <w:marLeft w:val="0"/>
      <w:marRight w:val="0"/>
      <w:marTop w:val="0"/>
      <w:marBottom w:val="0"/>
      <w:divBdr>
        <w:top w:val="none" w:sz="0" w:space="0" w:color="auto"/>
        <w:left w:val="none" w:sz="0" w:space="0" w:color="auto"/>
        <w:bottom w:val="none" w:sz="0" w:space="0" w:color="auto"/>
        <w:right w:val="none" w:sz="0" w:space="0" w:color="auto"/>
      </w:divBdr>
    </w:div>
    <w:div w:id="1997875606">
      <w:bodyDiv w:val="1"/>
      <w:marLeft w:val="0"/>
      <w:marRight w:val="0"/>
      <w:marTop w:val="0"/>
      <w:marBottom w:val="0"/>
      <w:divBdr>
        <w:top w:val="none" w:sz="0" w:space="0" w:color="auto"/>
        <w:left w:val="none" w:sz="0" w:space="0" w:color="auto"/>
        <w:bottom w:val="none" w:sz="0" w:space="0" w:color="auto"/>
        <w:right w:val="none" w:sz="0" w:space="0" w:color="auto"/>
      </w:divBdr>
    </w:div>
    <w:div w:id="2001419205">
      <w:bodyDiv w:val="1"/>
      <w:marLeft w:val="0"/>
      <w:marRight w:val="0"/>
      <w:marTop w:val="0"/>
      <w:marBottom w:val="0"/>
      <w:divBdr>
        <w:top w:val="none" w:sz="0" w:space="0" w:color="auto"/>
        <w:left w:val="none" w:sz="0" w:space="0" w:color="auto"/>
        <w:bottom w:val="none" w:sz="0" w:space="0" w:color="auto"/>
        <w:right w:val="none" w:sz="0" w:space="0" w:color="auto"/>
      </w:divBdr>
    </w:div>
    <w:div w:id="2007123483">
      <w:bodyDiv w:val="1"/>
      <w:marLeft w:val="0"/>
      <w:marRight w:val="0"/>
      <w:marTop w:val="0"/>
      <w:marBottom w:val="0"/>
      <w:divBdr>
        <w:top w:val="none" w:sz="0" w:space="0" w:color="auto"/>
        <w:left w:val="none" w:sz="0" w:space="0" w:color="auto"/>
        <w:bottom w:val="none" w:sz="0" w:space="0" w:color="auto"/>
        <w:right w:val="none" w:sz="0" w:space="0" w:color="auto"/>
      </w:divBdr>
    </w:div>
    <w:div w:id="2013097681">
      <w:bodyDiv w:val="1"/>
      <w:marLeft w:val="0"/>
      <w:marRight w:val="0"/>
      <w:marTop w:val="0"/>
      <w:marBottom w:val="0"/>
      <w:divBdr>
        <w:top w:val="none" w:sz="0" w:space="0" w:color="auto"/>
        <w:left w:val="none" w:sz="0" w:space="0" w:color="auto"/>
        <w:bottom w:val="none" w:sz="0" w:space="0" w:color="auto"/>
        <w:right w:val="none" w:sz="0" w:space="0" w:color="auto"/>
      </w:divBdr>
    </w:div>
    <w:div w:id="2016029269">
      <w:bodyDiv w:val="1"/>
      <w:marLeft w:val="0"/>
      <w:marRight w:val="0"/>
      <w:marTop w:val="0"/>
      <w:marBottom w:val="0"/>
      <w:divBdr>
        <w:top w:val="none" w:sz="0" w:space="0" w:color="auto"/>
        <w:left w:val="none" w:sz="0" w:space="0" w:color="auto"/>
        <w:bottom w:val="none" w:sz="0" w:space="0" w:color="auto"/>
        <w:right w:val="none" w:sz="0" w:space="0" w:color="auto"/>
      </w:divBdr>
    </w:div>
    <w:div w:id="2025160311">
      <w:bodyDiv w:val="1"/>
      <w:marLeft w:val="0"/>
      <w:marRight w:val="0"/>
      <w:marTop w:val="0"/>
      <w:marBottom w:val="0"/>
      <w:divBdr>
        <w:top w:val="none" w:sz="0" w:space="0" w:color="auto"/>
        <w:left w:val="none" w:sz="0" w:space="0" w:color="auto"/>
        <w:bottom w:val="none" w:sz="0" w:space="0" w:color="auto"/>
        <w:right w:val="none" w:sz="0" w:space="0" w:color="auto"/>
      </w:divBdr>
    </w:div>
    <w:div w:id="2031446996">
      <w:bodyDiv w:val="1"/>
      <w:marLeft w:val="0"/>
      <w:marRight w:val="0"/>
      <w:marTop w:val="0"/>
      <w:marBottom w:val="0"/>
      <w:divBdr>
        <w:top w:val="none" w:sz="0" w:space="0" w:color="auto"/>
        <w:left w:val="none" w:sz="0" w:space="0" w:color="auto"/>
        <w:bottom w:val="none" w:sz="0" w:space="0" w:color="auto"/>
        <w:right w:val="none" w:sz="0" w:space="0" w:color="auto"/>
      </w:divBdr>
    </w:div>
    <w:div w:id="2040398147">
      <w:bodyDiv w:val="1"/>
      <w:marLeft w:val="0"/>
      <w:marRight w:val="0"/>
      <w:marTop w:val="0"/>
      <w:marBottom w:val="0"/>
      <w:divBdr>
        <w:top w:val="none" w:sz="0" w:space="0" w:color="auto"/>
        <w:left w:val="none" w:sz="0" w:space="0" w:color="auto"/>
        <w:bottom w:val="none" w:sz="0" w:space="0" w:color="auto"/>
        <w:right w:val="none" w:sz="0" w:space="0" w:color="auto"/>
      </w:divBdr>
    </w:div>
    <w:div w:id="2047287241">
      <w:bodyDiv w:val="1"/>
      <w:marLeft w:val="0"/>
      <w:marRight w:val="0"/>
      <w:marTop w:val="0"/>
      <w:marBottom w:val="0"/>
      <w:divBdr>
        <w:top w:val="none" w:sz="0" w:space="0" w:color="auto"/>
        <w:left w:val="none" w:sz="0" w:space="0" w:color="auto"/>
        <w:bottom w:val="none" w:sz="0" w:space="0" w:color="auto"/>
        <w:right w:val="none" w:sz="0" w:space="0" w:color="auto"/>
      </w:divBdr>
    </w:div>
    <w:div w:id="2047559672">
      <w:bodyDiv w:val="1"/>
      <w:marLeft w:val="0"/>
      <w:marRight w:val="0"/>
      <w:marTop w:val="0"/>
      <w:marBottom w:val="0"/>
      <w:divBdr>
        <w:top w:val="none" w:sz="0" w:space="0" w:color="auto"/>
        <w:left w:val="none" w:sz="0" w:space="0" w:color="auto"/>
        <w:bottom w:val="none" w:sz="0" w:space="0" w:color="auto"/>
        <w:right w:val="none" w:sz="0" w:space="0" w:color="auto"/>
      </w:divBdr>
    </w:div>
    <w:div w:id="2056808455">
      <w:bodyDiv w:val="1"/>
      <w:marLeft w:val="0"/>
      <w:marRight w:val="0"/>
      <w:marTop w:val="0"/>
      <w:marBottom w:val="0"/>
      <w:divBdr>
        <w:top w:val="none" w:sz="0" w:space="0" w:color="auto"/>
        <w:left w:val="none" w:sz="0" w:space="0" w:color="auto"/>
        <w:bottom w:val="none" w:sz="0" w:space="0" w:color="auto"/>
        <w:right w:val="none" w:sz="0" w:space="0" w:color="auto"/>
      </w:divBdr>
    </w:div>
    <w:div w:id="2060665233">
      <w:bodyDiv w:val="1"/>
      <w:marLeft w:val="0"/>
      <w:marRight w:val="0"/>
      <w:marTop w:val="0"/>
      <w:marBottom w:val="0"/>
      <w:divBdr>
        <w:top w:val="none" w:sz="0" w:space="0" w:color="auto"/>
        <w:left w:val="none" w:sz="0" w:space="0" w:color="auto"/>
        <w:bottom w:val="none" w:sz="0" w:space="0" w:color="auto"/>
        <w:right w:val="none" w:sz="0" w:space="0" w:color="auto"/>
      </w:divBdr>
    </w:div>
    <w:div w:id="2061126600">
      <w:bodyDiv w:val="1"/>
      <w:marLeft w:val="0"/>
      <w:marRight w:val="0"/>
      <w:marTop w:val="0"/>
      <w:marBottom w:val="0"/>
      <w:divBdr>
        <w:top w:val="none" w:sz="0" w:space="0" w:color="auto"/>
        <w:left w:val="none" w:sz="0" w:space="0" w:color="auto"/>
        <w:bottom w:val="none" w:sz="0" w:space="0" w:color="auto"/>
        <w:right w:val="none" w:sz="0" w:space="0" w:color="auto"/>
      </w:divBdr>
    </w:div>
    <w:div w:id="2065450677">
      <w:bodyDiv w:val="1"/>
      <w:marLeft w:val="0"/>
      <w:marRight w:val="0"/>
      <w:marTop w:val="0"/>
      <w:marBottom w:val="0"/>
      <w:divBdr>
        <w:top w:val="none" w:sz="0" w:space="0" w:color="auto"/>
        <w:left w:val="none" w:sz="0" w:space="0" w:color="auto"/>
        <w:bottom w:val="none" w:sz="0" w:space="0" w:color="auto"/>
        <w:right w:val="none" w:sz="0" w:space="0" w:color="auto"/>
      </w:divBdr>
    </w:div>
    <w:div w:id="2069568596">
      <w:bodyDiv w:val="1"/>
      <w:marLeft w:val="0"/>
      <w:marRight w:val="0"/>
      <w:marTop w:val="0"/>
      <w:marBottom w:val="0"/>
      <w:divBdr>
        <w:top w:val="none" w:sz="0" w:space="0" w:color="auto"/>
        <w:left w:val="none" w:sz="0" w:space="0" w:color="auto"/>
        <w:bottom w:val="none" w:sz="0" w:space="0" w:color="auto"/>
        <w:right w:val="none" w:sz="0" w:space="0" w:color="auto"/>
      </w:divBdr>
    </w:div>
    <w:div w:id="2082560812">
      <w:bodyDiv w:val="1"/>
      <w:marLeft w:val="0"/>
      <w:marRight w:val="0"/>
      <w:marTop w:val="0"/>
      <w:marBottom w:val="0"/>
      <w:divBdr>
        <w:top w:val="none" w:sz="0" w:space="0" w:color="auto"/>
        <w:left w:val="none" w:sz="0" w:space="0" w:color="auto"/>
        <w:bottom w:val="none" w:sz="0" w:space="0" w:color="auto"/>
        <w:right w:val="none" w:sz="0" w:space="0" w:color="auto"/>
      </w:divBdr>
    </w:div>
    <w:div w:id="2083140210">
      <w:bodyDiv w:val="1"/>
      <w:marLeft w:val="0"/>
      <w:marRight w:val="0"/>
      <w:marTop w:val="0"/>
      <w:marBottom w:val="0"/>
      <w:divBdr>
        <w:top w:val="none" w:sz="0" w:space="0" w:color="auto"/>
        <w:left w:val="none" w:sz="0" w:space="0" w:color="auto"/>
        <w:bottom w:val="none" w:sz="0" w:space="0" w:color="auto"/>
        <w:right w:val="none" w:sz="0" w:space="0" w:color="auto"/>
      </w:divBdr>
    </w:div>
    <w:div w:id="2083485707">
      <w:bodyDiv w:val="1"/>
      <w:marLeft w:val="0"/>
      <w:marRight w:val="0"/>
      <w:marTop w:val="0"/>
      <w:marBottom w:val="0"/>
      <w:divBdr>
        <w:top w:val="none" w:sz="0" w:space="0" w:color="auto"/>
        <w:left w:val="none" w:sz="0" w:space="0" w:color="auto"/>
        <w:bottom w:val="none" w:sz="0" w:space="0" w:color="auto"/>
        <w:right w:val="none" w:sz="0" w:space="0" w:color="auto"/>
      </w:divBdr>
    </w:div>
    <w:div w:id="2086564152">
      <w:bodyDiv w:val="1"/>
      <w:marLeft w:val="0"/>
      <w:marRight w:val="0"/>
      <w:marTop w:val="0"/>
      <w:marBottom w:val="0"/>
      <w:divBdr>
        <w:top w:val="none" w:sz="0" w:space="0" w:color="auto"/>
        <w:left w:val="none" w:sz="0" w:space="0" w:color="auto"/>
        <w:bottom w:val="none" w:sz="0" w:space="0" w:color="auto"/>
        <w:right w:val="none" w:sz="0" w:space="0" w:color="auto"/>
      </w:divBdr>
    </w:div>
    <w:div w:id="2087723368">
      <w:bodyDiv w:val="1"/>
      <w:marLeft w:val="0"/>
      <w:marRight w:val="0"/>
      <w:marTop w:val="0"/>
      <w:marBottom w:val="0"/>
      <w:divBdr>
        <w:top w:val="none" w:sz="0" w:space="0" w:color="auto"/>
        <w:left w:val="none" w:sz="0" w:space="0" w:color="auto"/>
        <w:bottom w:val="none" w:sz="0" w:space="0" w:color="auto"/>
        <w:right w:val="none" w:sz="0" w:space="0" w:color="auto"/>
      </w:divBdr>
    </w:div>
    <w:div w:id="2107653522">
      <w:bodyDiv w:val="1"/>
      <w:marLeft w:val="0"/>
      <w:marRight w:val="0"/>
      <w:marTop w:val="0"/>
      <w:marBottom w:val="0"/>
      <w:divBdr>
        <w:top w:val="none" w:sz="0" w:space="0" w:color="auto"/>
        <w:left w:val="none" w:sz="0" w:space="0" w:color="auto"/>
        <w:bottom w:val="none" w:sz="0" w:space="0" w:color="auto"/>
        <w:right w:val="none" w:sz="0" w:space="0" w:color="auto"/>
      </w:divBdr>
    </w:div>
    <w:div w:id="2109617868">
      <w:bodyDiv w:val="1"/>
      <w:marLeft w:val="0"/>
      <w:marRight w:val="0"/>
      <w:marTop w:val="0"/>
      <w:marBottom w:val="0"/>
      <w:divBdr>
        <w:top w:val="none" w:sz="0" w:space="0" w:color="auto"/>
        <w:left w:val="none" w:sz="0" w:space="0" w:color="auto"/>
        <w:bottom w:val="none" w:sz="0" w:space="0" w:color="auto"/>
        <w:right w:val="none" w:sz="0" w:space="0" w:color="auto"/>
      </w:divBdr>
    </w:div>
    <w:div w:id="2112122143">
      <w:bodyDiv w:val="1"/>
      <w:marLeft w:val="0"/>
      <w:marRight w:val="0"/>
      <w:marTop w:val="0"/>
      <w:marBottom w:val="0"/>
      <w:divBdr>
        <w:top w:val="none" w:sz="0" w:space="0" w:color="auto"/>
        <w:left w:val="none" w:sz="0" w:space="0" w:color="auto"/>
        <w:bottom w:val="none" w:sz="0" w:space="0" w:color="auto"/>
        <w:right w:val="none" w:sz="0" w:space="0" w:color="auto"/>
      </w:divBdr>
    </w:div>
    <w:div w:id="2133012083">
      <w:bodyDiv w:val="1"/>
      <w:marLeft w:val="0"/>
      <w:marRight w:val="0"/>
      <w:marTop w:val="0"/>
      <w:marBottom w:val="0"/>
      <w:divBdr>
        <w:top w:val="none" w:sz="0" w:space="0" w:color="auto"/>
        <w:left w:val="none" w:sz="0" w:space="0" w:color="auto"/>
        <w:bottom w:val="none" w:sz="0" w:space="0" w:color="auto"/>
        <w:right w:val="none" w:sz="0" w:space="0" w:color="auto"/>
      </w:divBdr>
    </w:div>
    <w:div w:id="2143307986">
      <w:bodyDiv w:val="1"/>
      <w:marLeft w:val="0"/>
      <w:marRight w:val="0"/>
      <w:marTop w:val="0"/>
      <w:marBottom w:val="0"/>
      <w:divBdr>
        <w:top w:val="none" w:sz="0" w:space="0" w:color="auto"/>
        <w:left w:val="none" w:sz="0" w:space="0" w:color="auto"/>
        <w:bottom w:val="none" w:sz="0" w:space="0" w:color="auto"/>
        <w:right w:val="none" w:sz="0" w:space="0" w:color="auto"/>
      </w:divBdr>
    </w:div>
    <w:div w:id="214453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nv.hu" TargetMode="Externa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20DB-F587-429D-8F00-740DC522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3998</Words>
  <Characters>27590</Characters>
  <Application>Microsoft Office Word</Application>
  <DocSecurity>0</DocSecurity>
  <Lines>229</Lines>
  <Paragraphs>63</Paragraphs>
  <ScaleCrop>false</ScaleCrop>
  <HeadingPairs>
    <vt:vector size="2" baseType="variant">
      <vt:variant>
        <vt:lpstr>Cím</vt:lpstr>
      </vt:variant>
      <vt:variant>
        <vt:i4>1</vt:i4>
      </vt:variant>
    </vt:vector>
  </HeadingPairs>
  <TitlesOfParts>
    <vt:vector size="1" baseType="lpstr">
      <vt:lpstr>MAGYAR NEMZETI VAGYONKEZELŐ Zrt</vt:lpstr>
    </vt:vector>
  </TitlesOfParts>
  <Company>MNVZRT</Company>
  <LinksUpToDate>false</LinksUpToDate>
  <CharactersWithSpaces>31525</CharactersWithSpaces>
  <SharedDoc>false</SharedDoc>
  <HLinks>
    <vt:vector size="6" baseType="variant">
      <vt:variant>
        <vt:i4>262190</vt:i4>
      </vt:variant>
      <vt:variant>
        <vt:i4>0</vt:i4>
      </vt:variant>
      <vt:variant>
        <vt:i4>0</vt:i4>
      </vt:variant>
      <vt:variant>
        <vt:i4>5</vt:i4>
      </vt:variant>
      <vt:variant>
        <vt:lpwstr>http://net.jogtar.hu/jr/gen/hjegy_doc.cgi?docid=A0700254.KOR</vt:lpwstr>
      </vt:variant>
      <vt:variant>
        <vt:lpwstr>lbj151param</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MAGYAR NEMZETI VAGYONKEZELŐ Zrt</dc:title>
  <dc:creator>KurdiJ</dc:creator>
  <cp:lastModifiedBy>Gulyasné Gáll Anita</cp:lastModifiedBy>
  <cp:revision>6</cp:revision>
  <cp:lastPrinted>2026-03-31T08:52:00Z</cp:lastPrinted>
  <dcterms:created xsi:type="dcterms:W3CDTF">2026-03-31T06:54:00Z</dcterms:created>
  <dcterms:modified xsi:type="dcterms:W3CDTF">2026-03-31T08:52:00Z</dcterms:modified>
</cp:coreProperties>
</file>