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4C7" w:rsidRDefault="000B14C7" w:rsidP="000B14C7">
      <w:pPr>
        <w:pStyle w:val="Cm"/>
        <w:rPr>
          <w:sz w:val="24"/>
          <w:szCs w:val="24"/>
        </w:rPr>
      </w:pPr>
      <w:r>
        <w:rPr>
          <w:sz w:val="24"/>
          <w:szCs w:val="24"/>
        </w:rPr>
        <w:t>TISZAVASVÁRI VÁROS ÖNKORMÁNYZATA</w:t>
      </w:r>
    </w:p>
    <w:p w:rsidR="000B14C7" w:rsidRDefault="000B14C7" w:rsidP="000B14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KÉPVISELŐ-TESTÜLETÉNEK</w:t>
      </w:r>
    </w:p>
    <w:p w:rsidR="000B14C7" w:rsidRDefault="00D607CE" w:rsidP="00D6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0B14C7">
        <w:rPr>
          <w:rFonts w:ascii="Times New Roman" w:hAnsi="Times New Roman" w:cs="Times New Roman"/>
          <w:b/>
          <w:sz w:val="24"/>
          <w:szCs w:val="24"/>
        </w:rPr>
        <w:t>/2026</w:t>
      </w:r>
      <w:r w:rsidR="000B14C7" w:rsidRPr="00083D8E">
        <w:rPr>
          <w:rFonts w:ascii="Times New Roman" w:hAnsi="Times New Roman" w:cs="Times New Roman"/>
          <w:b/>
          <w:sz w:val="24"/>
          <w:szCs w:val="24"/>
        </w:rPr>
        <w:t xml:space="preserve">. (I. 29.) </w:t>
      </w:r>
      <w:r w:rsidR="000B14C7">
        <w:rPr>
          <w:rFonts w:ascii="Times New Roman" w:hAnsi="Times New Roman" w:cs="Times New Roman"/>
          <w:b/>
          <w:sz w:val="24"/>
          <w:szCs w:val="24"/>
        </w:rPr>
        <w:t>Kt. számú</w:t>
      </w:r>
    </w:p>
    <w:p w:rsidR="000B14C7" w:rsidRDefault="000B14C7" w:rsidP="000B14C7">
      <w:pPr>
        <w:tabs>
          <w:tab w:val="center" w:pos="732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0B14C7" w:rsidRDefault="000B14C7" w:rsidP="000B14C7">
      <w:pPr>
        <w:tabs>
          <w:tab w:val="center" w:pos="732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B14C7" w:rsidRPr="00073FD4" w:rsidRDefault="000B14C7" w:rsidP="000B14C7">
      <w:pPr>
        <w:tabs>
          <w:tab w:val="center" w:pos="732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B14C7" w:rsidRDefault="000B14C7" w:rsidP="000B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8A79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Biztos Kezdet Gyerekház működéséhez használati szerződés elfogadása</w:t>
      </w:r>
    </w:p>
    <w:p w:rsidR="000B14C7" w:rsidRPr="008A7989" w:rsidRDefault="000B14C7" w:rsidP="000B14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14C7" w:rsidRDefault="000B14C7" w:rsidP="000B14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4C7" w:rsidRPr="008A798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8A798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Biztos Kezdet Gyerekház működéséhez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használati szerződés elfogadása</w:t>
      </w:r>
      <w:r>
        <w:rPr>
          <w:rFonts w:ascii="Times New Roman" w:hAnsi="Times New Roman" w:cs="Times New Roman"/>
          <w:b/>
          <w:i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szóló előterjesztéssel kapcsolatban az alábbi döntést hozza:</w:t>
      </w: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B14C7" w:rsidRPr="00B7558E" w:rsidRDefault="000B14C7" w:rsidP="000B14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D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önt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arról, hogy az Önkormányzat – mint tulajdonos –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Mesevilág 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Kezdet Gyerekház elhelyezésére szolgáló épületrészt </w:t>
      </w:r>
      <w:r w:rsidRPr="00083D8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és a feladatellátást szolgáló ingó vagyont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használatba adási megállapodás keretében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határozatlan időre, a feladatellátás fennállásáig a </w:t>
      </w:r>
      <w:proofErr w:type="spellStart"/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Kornisné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555F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Liptay</w:t>
      </w:r>
      <w:proofErr w:type="spellEnd"/>
      <w:r w:rsidRPr="00555F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Elza Szociális és Gyermekjóléti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Központ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ingyenes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használat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ba adja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0B14C7" w:rsidRPr="00B7558E" w:rsidRDefault="000B14C7" w:rsidP="000B14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II. Elfogadja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megállapodást ezen határozat I. melléklete szerinti tartalommal.</w:t>
      </w:r>
    </w:p>
    <w:p w:rsidR="000B14C7" w:rsidRDefault="000B14C7" w:rsidP="000B14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Határidő: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haladéktalanul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Felelős: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</w:p>
    <w:p w:rsidR="000B14C7" w:rsidRPr="00B7558E" w:rsidRDefault="000B14C7" w:rsidP="000B14C7">
      <w:pPr>
        <w:spacing w:after="0" w:line="240" w:lineRule="auto"/>
        <w:ind w:left="6373" w:firstLine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</w:t>
      </w:r>
      <w:proofErr w:type="gramEnd"/>
    </w:p>
    <w:p w:rsidR="000B14C7" w:rsidRDefault="000B14C7" w:rsidP="000B14C7">
      <w:pPr>
        <w:spacing w:after="0" w:line="240" w:lineRule="auto"/>
        <w:ind w:left="2520" w:hanging="2520"/>
        <w:rPr>
          <w:rFonts w:ascii="Times New Roman" w:hAnsi="Times New Roman" w:cs="Times New Roman"/>
          <w:b/>
          <w:sz w:val="24"/>
          <w:szCs w:val="24"/>
        </w:rPr>
      </w:pPr>
    </w:p>
    <w:p w:rsidR="000B14C7" w:rsidRPr="00B7558E" w:rsidRDefault="000B14C7" w:rsidP="000B14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III.I. Felhatalmazza a p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olgármestert</w:t>
      </w:r>
      <w:r w:rsidRPr="00B7558E">
        <w:rPr>
          <w:rFonts w:ascii="Times New Roman" w:eastAsia="Times New Roman" w:hAnsi="Times New Roman" w:cs="Times New Roman"/>
          <w:sz w:val="24"/>
          <w:szCs w:val="24"/>
          <w:lang w:eastAsia="hu-HU"/>
        </w:rPr>
        <w:t>, hogy a használat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 adási megállapodást aláírja.</w:t>
      </w:r>
    </w:p>
    <w:p w:rsidR="000B14C7" w:rsidRDefault="000B14C7" w:rsidP="000B14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80">
        <w:rPr>
          <w:rFonts w:ascii="Times New Roman" w:hAnsi="Times New Roman" w:cs="Times New Roman"/>
          <w:b/>
          <w:sz w:val="24"/>
          <w:szCs w:val="24"/>
        </w:rPr>
        <w:t>Határidő:</w:t>
      </w:r>
      <w:r w:rsidRPr="00555F80">
        <w:rPr>
          <w:rFonts w:ascii="Times New Roman" w:hAnsi="Times New Roman" w:cs="Times New Roman"/>
          <w:sz w:val="24"/>
          <w:szCs w:val="24"/>
        </w:rPr>
        <w:t xml:space="preserve"> haladéktalanul</w:t>
      </w:r>
      <w:r w:rsidRPr="00555F80">
        <w:rPr>
          <w:rFonts w:ascii="Times New Roman" w:hAnsi="Times New Roman" w:cs="Times New Roman"/>
          <w:sz w:val="24"/>
          <w:szCs w:val="24"/>
        </w:rPr>
        <w:tab/>
      </w:r>
      <w:r w:rsidRPr="00555F80">
        <w:rPr>
          <w:rFonts w:ascii="Times New Roman" w:hAnsi="Times New Roman" w:cs="Times New Roman"/>
          <w:sz w:val="24"/>
          <w:szCs w:val="24"/>
        </w:rPr>
        <w:tab/>
      </w:r>
      <w:r w:rsidRPr="00555F8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5F80">
        <w:rPr>
          <w:rFonts w:ascii="Times New Roman" w:hAnsi="Times New Roman" w:cs="Times New Roman"/>
          <w:b/>
          <w:sz w:val="24"/>
          <w:szCs w:val="24"/>
        </w:rPr>
        <w:t>Felelős:</w:t>
      </w:r>
      <w:r>
        <w:rPr>
          <w:rFonts w:ascii="Times New Roman" w:hAnsi="Times New Roman" w:cs="Times New Roman"/>
          <w:sz w:val="24"/>
          <w:szCs w:val="24"/>
        </w:rPr>
        <w:t xml:space="preserve"> Balázsi Csilla</w:t>
      </w:r>
    </w:p>
    <w:p w:rsidR="000B14C7" w:rsidRPr="00555F80" w:rsidRDefault="000B14C7" w:rsidP="000B14C7">
      <w:pPr>
        <w:spacing w:after="0" w:line="240" w:lineRule="auto"/>
        <w:ind w:left="6732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5F80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0B14C7" w:rsidRPr="00207CFB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CFB">
        <w:rPr>
          <w:rFonts w:ascii="Times New Roman" w:hAnsi="Times New Roman" w:cs="Times New Roman"/>
          <w:b/>
          <w:sz w:val="24"/>
          <w:szCs w:val="24"/>
        </w:rPr>
        <w:t>IV. Felkéri a polgármestert</w:t>
      </w:r>
      <w:r>
        <w:rPr>
          <w:rFonts w:ascii="Times New Roman" w:hAnsi="Times New Roman" w:cs="Times New Roman"/>
          <w:sz w:val="24"/>
          <w:szCs w:val="24"/>
        </w:rPr>
        <w:t xml:space="preserve">, hogy jelen döntésről tájékoztassa a </w:t>
      </w:r>
      <w:proofErr w:type="spellStart"/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Kornisné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Pr="00555F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Liptay</w:t>
      </w:r>
      <w:proofErr w:type="spellEnd"/>
      <w:r w:rsidRPr="00555F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Elza Szociális és Gyermekjóléti</w:t>
      </w:r>
      <w:r w:rsidRPr="00B75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Központ</w:t>
      </w:r>
      <w:r>
        <w:rPr>
          <w:rFonts w:ascii="Times New Roman" w:hAnsi="Times New Roman" w:cs="Times New Roman"/>
          <w:sz w:val="24"/>
          <w:szCs w:val="24"/>
        </w:rPr>
        <w:t xml:space="preserve"> képviselőjét. </w:t>
      </w:r>
    </w:p>
    <w:p w:rsidR="000B14C7" w:rsidRDefault="000B14C7" w:rsidP="000B14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14C7" w:rsidRDefault="000B14C7" w:rsidP="000B14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F80">
        <w:rPr>
          <w:rFonts w:ascii="Times New Roman" w:hAnsi="Times New Roman" w:cs="Times New Roman"/>
          <w:b/>
          <w:sz w:val="24"/>
          <w:szCs w:val="24"/>
        </w:rPr>
        <w:t>Határidő:</w:t>
      </w:r>
      <w:r w:rsidRPr="00555F80">
        <w:rPr>
          <w:rFonts w:ascii="Times New Roman" w:hAnsi="Times New Roman" w:cs="Times New Roman"/>
          <w:sz w:val="24"/>
          <w:szCs w:val="24"/>
        </w:rPr>
        <w:t xml:space="preserve"> haladéktalanul</w:t>
      </w:r>
      <w:r w:rsidRPr="00555F80">
        <w:rPr>
          <w:rFonts w:ascii="Times New Roman" w:hAnsi="Times New Roman" w:cs="Times New Roman"/>
          <w:sz w:val="24"/>
          <w:szCs w:val="24"/>
        </w:rPr>
        <w:tab/>
      </w:r>
      <w:r w:rsidRPr="00555F80">
        <w:rPr>
          <w:rFonts w:ascii="Times New Roman" w:hAnsi="Times New Roman" w:cs="Times New Roman"/>
          <w:sz w:val="24"/>
          <w:szCs w:val="24"/>
        </w:rPr>
        <w:tab/>
      </w:r>
      <w:r w:rsidRPr="00555F8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5F80">
        <w:rPr>
          <w:rFonts w:ascii="Times New Roman" w:hAnsi="Times New Roman" w:cs="Times New Roman"/>
          <w:b/>
          <w:sz w:val="24"/>
          <w:szCs w:val="24"/>
        </w:rPr>
        <w:t>Felelős:</w:t>
      </w:r>
      <w:r>
        <w:rPr>
          <w:rFonts w:ascii="Times New Roman" w:hAnsi="Times New Roman" w:cs="Times New Roman"/>
          <w:sz w:val="24"/>
          <w:szCs w:val="24"/>
        </w:rPr>
        <w:t xml:space="preserve"> Balázsi Csilla</w:t>
      </w:r>
    </w:p>
    <w:p w:rsidR="000B14C7" w:rsidRPr="00555F80" w:rsidRDefault="000B14C7" w:rsidP="000B14C7">
      <w:pPr>
        <w:spacing w:after="0" w:line="240" w:lineRule="auto"/>
        <w:ind w:left="6732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5F80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0B14C7" w:rsidRDefault="000B14C7" w:rsidP="000B14C7"/>
    <w:p w:rsidR="000B14C7" w:rsidRDefault="000B14C7" w:rsidP="000B14C7"/>
    <w:p w:rsidR="000B14C7" w:rsidRDefault="000B14C7" w:rsidP="000B14C7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0B14C7" w:rsidRPr="0024432F" w:rsidRDefault="000B14C7" w:rsidP="000B14C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  <w:r w:rsidRPr="0024432F">
        <w:rPr>
          <w:rFonts w:ascii="Times New Roman" w:hAnsi="Times New Roman" w:cs="Times New Roman"/>
          <w:b/>
          <w:sz w:val="24"/>
        </w:rPr>
        <w:t>Balázsi Csilla</w:t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  <w:t>Dr. Kovács János</w:t>
      </w:r>
    </w:p>
    <w:p w:rsidR="000B14C7" w:rsidRPr="000B14C7" w:rsidRDefault="000B14C7" w:rsidP="000B14C7">
      <w:pPr>
        <w:ind w:firstLine="708"/>
        <w:rPr>
          <w:rFonts w:ascii="Times New Roman" w:hAnsi="Times New Roman" w:cs="Times New Roman"/>
          <w:b/>
          <w:iCs/>
        </w:rPr>
      </w:pPr>
      <w:proofErr w:type="gramStart"/>
      <w:r w:rsidRPr="0024432F">
        <w:rPr>
          <w:rFonts w:ascii="Times New Roman" w:hAnsi="Times New Roman" w:cs="Times New Roman"/>
          <w:b/>
          <w:sz w:val="24"/>
        </w:rPr>
        <w:t>polgármester</w:t>
      </w:r>
      <w:proofErr w:type="gramEnd"/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</w:r>
      <w:r w:rsidRPr="0024432F">
        <w:rPr>
          <w:rFonts w:ascii="Times New Roman" w:hAnsi="Times New Roman" w:cs="Times New Roman"/>
          <w:b/>
          <w:sz w:val="24"/>
        </w:rPr>
        <w:tab/>
        <w:t>jegyző</w:t>
      </w:r>
      <w:r w:rsidRPr="000B14C7">
        <w:rPr>
          <w:rFonts w:ascii="Times New Roman" w:hAnsi="Times New Roman" w:cs="Times New Roman"/>
        </w:rPr>
        <w:br w:type="page"/>
      </w:r>
    </w:p>
    <w:p w:rsidR="000B14C7" w:rsidRPr="00953AA4" w:rsidRDefault="0024432F" w:rsidP="002443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</w:t>
      </w:r>
      <w:bookmarkStart w:id="0" w:name="_GoBack"/>
      <w:bookmarkEnd w:id="0"/>
      <w:r w:rsidR="000B14C7">
        <w:rPr>
          <w:rFonts w:ascii="Times New Roman" w:hAnsi="Times New Roman" w:cs="Times New Roman"/>
          <w:sz w:val="24"/>
          <w:szCs w:val="24"/>
        </w:rPr>
        <w:t>/2026</w:t>
      </w:r>
      <w:r w:rsidR="000B14C7" w:rsidRPr="00953AA4">
        <w:rPr>
          <w:rFonts w:ascii="Times New Roman" w:hAnsi="Times New Roman" w:cs="Times New Roman"/>
          <w:sz w:val="24"/>
          <w:szCs w:val="24"/>
        </w:rPr>
        <w:t>. (</w:t>
      </w:r>
      <w:r w:rsidR="000B14C7" w:rsidRPr="00171F53">
        <w:rPr>
          <w:rFonts w:ascii="Times New Roman" w:hAnsi="Times New Roman" w:cs="Times New Roman"/>
          <w:sz w:val="24"/>
          <w:szCs w:val="24"/>
        </w:rPr>
        <w:t>I.29</w:t>
      </w:r>
      <w:r w:rsidR="000B14C7" w:rsidRPr="00953AA4">
        <w:rPr>
          <w:rFonts w:ascii="Times New Roman" w:hAnsi="Times New Roman" w:cs="Times New Roman"/>
          <w:sz w:val="24"/>
          <w:szCs w:val="24"/>
        </w:rPr>
        <w:t>.) Kt. számú határozat</w:t>
      </w:r>
      <w:r w:rsidR="000B14C7">
        <w:rPr>
          <w:rFonts w:ascii="Times New Roman" w:hAnsi="Times New Roman" w:cs="Times New Roman"/>
          <w:sz w:val="24"/>
          <w:szCs w:val="24"/>
        </w:rPr>
        <w:t xml:space="preserve"> 1.</w:t>
      </w:r>
      <w:r w:rsidR="000B14C7" w:rsidRPr="00953AA4">
        <w:rPr>
          <w:rFonts w:ascii="Times New Roman" w:hAnsi="Times New Roman" w:cs="Times New Roman"/>
          <w:sz w:val="24"/>
          <w:szCs w:val="24"/>
        </w:rPr>
        <w:t xml:space="preserve"> melléklete</w:t>
      </w:r>
    </w:p>
    <w:p w:rsidR="000B14C7" w:rsidRDefault="000B14C7" w:rsidP="000B14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HASZNÁLATI SZERZŐDÉS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amely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létrejött a Tiszavasvári Város Önkormányzata Képviselő-testülete határozata alapján egyrészről</w:t>
      </w: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Név: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Tiszavasvári Város Önkormányzata</w:t>
      </w: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Balázsi Csilla polgármester</w:t>
      </w: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adóigazgatási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azonosító száma: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864D46">
        <w:rPr>
          <w:rFonts w:ascii="Times New Roman" w:eastAsia="Times New Roman" w:hAnsi="Times New Roman" w:cs="Times New Roman"/>
          <w:sz w:val="24"/>
          <w:szCs w:val="24"/>
          <w:lang w:eastAsia="ar-SA"/>
        </w:rPr>
        <w:t>15732468-2-15</w:t>
      </w:r>
    </w:p>
    <w:p w:rsidR="000B14C7" w:rsidRPr="00864D46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mint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adó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másrészről</w:t>
      </w: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B14C7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Név: </w:t>
      </w:r>
      <w:proofErr w:type="spellStart"/>
      <w:r w:rsidRPr="00116EE6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116E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EE6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116EE6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</w:p>
    <w:p w:rsidR="000B14C7" w:rsidRPr="00116EE6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16EE6">
        <w:rPr>
          <w:rFonts w:ascii="Times New Roman" w:hAnsi="Times New Roman" w:cs="Times New Roman"/>
          <w:sz w:val="24"/>
          <w:szCs w:val="24"/>
        </w:rPr>
        <w:t>székhelye</w:t>
      </w:r>
      <w:proofErr w:type="gramEnd"/>
      <w:r w:rsidRPr="00116EE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 w:rsidRPr="00864D46">
        <w:rPr>
          <w:rFonts w:ascii="Times New Roman" w:hAnsi="Times New Roman" w:cs="Times New Roman"/>
          <w:sz w:val="24"/>
          <w:szCs w:val="24"/>
        </w:rPr>
        <w:t>440 Tiszavasvári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64D46">
        <w:rPr>
          <w:rFonts w:ascii="Times New Roman" w:hAnsi="Times New Roman" w:cs="Times New Roman"/>
          <w:sz w:val="24"/>
          <w:szCs w:val="24"/>
        </w:rPr>
        <w:t xml:space="preserve"> Vasvári Pál út 87.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képviseli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Dr. Molnár Tímea</w:t>
      </w: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nyilvántartási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száma: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64D46">
        <w:rPr>
          <w:rFonts w:ascii="Times New Roman" w:hAnsi="Times New Roman" w:cs="Times New Roman"/>
          <w:sz w:val="24"/>
        </w:rPr>
        <w:t>15815154-2-15</w:t>
      </w: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B14C7" w:rsidRDefault="000B14C7" w:rsidP="000B14C7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Használatba vevő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között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az alábbiak szerint:</w:t>
      </w:r>
    </w:p>
    <w:p w:rsidR="000B14C7" w:rsidRDefault="000B14C7" w:rsidP="000B14C7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Előzmények:</w:t>
      </w:r>
    </w:p>
    <w:p w:rsidR="000B14C7" w:rsidRPr="00864D46" w:rsidRDefault="000B14C7" w:rsidP="000B14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D46">
        <w:rPr>
          <w:rFonts w:ascii="Times New Roman" w:hAnsi="Times New Roman" w:cs="Times New Roman"/>
        </w:rPr>
        <w:t xml:space="preserve">A képviselő-testületi döntések értelmében a Gyerekház átvétele </w:t>
      </w:r>
      <w:r w:rsidRPr="00864D46">
        <w:rPr>
          <w:rStyle w:val="Kiemels2"/>
          <w:rFonts w:ascii="Times New Roman" w:hAnsi="Times New Roman" w:cs="Times New Roman"/>
        </w:rPr>
        <w:t>2026. január 1. napjával jogilag megvalósult</w:t>
      </w:r>
      <w:r w:rsidRPr="00864D46">
        <w:rPr>
          <w:rFonts w:ascii="Times New Roman" w:hAnsi="Times New Roman" w:cs="Times New Roman"/>
        </w:rPr>
        <w:t xml:space="preserve">, azonban a feladatellátás </w:t>
      </w:r>
      <w:r w:rsidRPr="00864D46">
        <w:rPr>
          <w:rStyle w:val="Kiemels2"/>
          <w:rFonts w:ascii="Times New Roman" w:hAnsi="Times New Roman" w:cs="Times New Roman"/>
        </w:rPr>
        <w:t>tényleges, operatív átvételére 2026. január 9. napján került sor</w:t>
      </w:r>
      <w:r w:rsidRPr="00864D46">
        <w:rPr>
          <w:rFonts w:ascii="Times New Roman" w:hAnsi="Times New Roman" w:cs="Times New Roman"/>
        </w:rPr>
        <w:t>.</w:t>
      </w: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4D46">
        <w:rPr>
          <w:rFonts w:ascii="Times New Roman" w:hAnsi="Times New Roman" w:cs="Times New Roman"/>
        </w:rPr>
        <w:t xml:space="preserve">Ennek megfelelően a Mesevilág Biztos Kezdet Gyerekház 2026. január 1. napjától a </w:t>
      </w:r>
      <w:proofErr w:type="spellStart"/>
      <w:r w:rsidRPr="00864D46">
        <w:rPr>
          <w:rFonts w:ascii="Times New Roman" w:hAnsi="Times New Roman" w:cs="Times New Roman"/>
        </w:rPr>
        <w:t>Kornisné</w:t>
      </w:r>
      <w:proofErr w:type="spellEnd"/>
      <w:r w:rsidRPr="00864D46">
        <w:rPr>
          <w:rFonts w:ascii="Times New Roman" w:hAnsi="Times New Roman" w:cs="Times New Roman"/>
        </w:rPr>
        <w:t xml:space="preserve"> </w:t>
      </w:r>
      <w:proofErr w:type="spellStart"/>
      <w:r w:rsidRPr="00864D46">
        <w:rPr>
          <w:rFonts w:ascii="Times New Roman" w:hAnsi="Times New Roman" w:cs="Times New Roman"/>
        </w:rPr>
        <w:t>Liptay</w:t>
      </w:r>
      <w:proofErr w:type="spellEnd"/>
      <w:r w:rsidRPr="00864D46">
        <w:rPr>
          <w:rFonts w:ascii="Times New Roman" w:hAnsi="Times New Roman" w:cs="Times New Roman"/>
        </w:rPr>
        <w:t xml:space="preserve"> Elza Szociális és Gyermekjóléti Központ intézmény keretein belül, Tiszavasvári Bűd településrészen látja el feladatait.</w:t>
      </w:r>
      <w:r>
        <w:rPr>
          <w:rFonts w:ascii="Times New Roman" w:hAnsi="Times New Roman" w:cs="Times New Roman"/>
        </w:rPr>
        <w:t xml:space="preserve"> Az átadás-átvételről jegyzőkönyv készült.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smartTag w:uri="urn:schemas-microsoft-com:office:smarttags" w:element="metricconverter">
        <w:smartTagPr>
          <w:attr w:name="ProductID" w:val="1. A"/>
        </w:smartTagPr>
        <w:r w:rsidRPr="00B06E69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hu-HU"/>
          </w:rPr>
          <w:t>1. A</w:t>
        </w:r>
      </w:smartTag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s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zerződés tárgya: 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1. Használatba adó Használatba vevő </w:t>
      </w:r>
      <w:r w:rsidRPr="00A13648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>ingyenes használatába adja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a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- </w:t>
      </w:r>
      <w:r w:rsidRPr="00A13648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t>tiszavasvári 822/2/A/2 hrsz-ú, a valóságban 4440 Tiszavasvári, Vasvári Pál u. 93. szám</w:t>
      </w:r>
      <w:r w:rsidRPr="00B06E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D37F1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>alatti,</w:t>
      </w:r>
      <w:r w:rsidRPr="00D37F1F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 456 m2 nagyságú ingatlan jelen szerződés </w:t>
      </w:r>
      <w:r w:rsidRPr="00D37F1F"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1. melléklet szerinti alaprajzon bejelölt részét </w:t>
      </w:r>
      <w:r w:rsidRPr="00D37F1F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(továbbiakban: ingatlan), 30-30 fős, de </w:t>
      </w:r>
      <w:r w:rsidRPr="00D37F1F">
        <w:rPr>
          <w:rFonts w:ascii="Times New Roman" w:hAnsi="Times New Roman" w:cs="Times New Roman"/>
          <w:b/>
          <w:sz w:val="24"/>
          <w:szCs w:val="24"/>
        </w:rPr>
        <w:t xml:space="preserve">a mindenkori törvényi előírásoknak folyamatosan megfelelő rendszeres igénybevevői létszámmal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>tanoda és biztos kezdet gyerekház működtetése céljából;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- az ingatlanban működtett tanoda és biztos kezdet gyerekház szolgáltatásokhoz a </w:t>
      </w:r>
      <w:r w:rsidRPr="005D5284"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>BM/3017-13/2021. iktatószámú Támogatói Okiratban foglatak szerint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 korábban</w:t>
      </w:r>
      <w:r w:rsidRPr="005D5284"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 beszerzett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– </w:t>
      </w:r>
      <w:r w:rsidRPr="000E7F83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 xml:space="preserve">jelen szerződés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>2</w:t>
      </w:r>
      <w:r w:rsidRPr="000E7F83"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>. mellékletében tételesen felsorolt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 - </w:t>
      </w:r>
      <w:r w:rsidRPr="005D5284"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>tárgyi eszközöket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de-DE" w:eastAsia="hu-HU"/>
        </w:rPr>
        <w:t xml:space="preserve"> (ingó vagyontárgyak)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  <w:t>, amelyek átadásáról jegyzőkönyv készült.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 szerződés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hatálya, időtartama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0B14C7" w:rsidRDefault="000B14C7" w:rsidP="000B14C7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Jelen szerződés hatálybalépésének időpontja </w:t>
      </w:r>
      <w:r w:rsidRPr="00EA3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202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6</w:t>
      </w:r>
      <w:r w:rsidRPr="00EA3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január</w:t>
      </w:r>
      <w:r w:rsidRPr="00EA3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1. napja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A szerződés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határozatlan </w:t>
      </w:r>
      <w:r w:rsidRPr="001E2E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időre jön létre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de-DE" w:eastAsia="hu-HU"/>
        </w:rPr>
      </w:pPr>
    </w:p>
    <w:p w:rsidR="000B14C7" w:rsidRDefault="000B14C7" w:rsidP="000B14C7">
      <w:pPr>
        <w:suppressAutoHyphens/>
        <w:overflowPunct w:val="0"/>
        <w:autoSpaceDE w:val="0"/>
        <w:spacing w:after="0" w:line="300" w:lineRule="atLeast"/>
        <w:ind w:left="851" w:hanging="85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E2E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3. A szerződés célja: 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22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Használatba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v</w:t>
      </w:r>
      <w:r w:rsidRPr="00B522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evő részére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jelen szerződés szerinti ingatlan biztosítása tanoda szolgáltatás működtetésére, valamint biztos kezdet gyerekház szolgáltatásra.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5D52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Használatba vevő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jogosult és köteles jelen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szerződés alapján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ingatlant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2. pontban meghatározott időponttól, a szerződés fennállása alatt kizárólag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Pr="00C77A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tanoda és biztos kezdet </w:t>
      </w:r>
      <w:r w:rsidRPr="00C77A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gyerekház szolgáltatások felada</w:t>
      </w:r>
      <w:r w:rsidRPr="00C77A6F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C77A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ellátás biztosí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tása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céljára használni. Használatba vevő az ingatlan eseti jellegű, más célú használatára, hasznosítására nem jogosult.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Használatba vevő a </w:t>
      </w:r>
      <w:r w:rsidRPr="00160D0E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CD4DD5">
        <w:rPr>
          <w:rFonts w:ascii="Times New Roman" w:hAnsi="Times New Roman" w:cs="Times New Roman"/>
          <w:sz w:val="24"/>
          <w:szCs w:val="24"/>
        </w:rPr>
        <w:t>érleményt nem idegenítheti el, nem terhelheti meg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14C7" w:rsidRDefault="000B14C7" w:rsidP="000B14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5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 Használatba vevő az </w:t>
      </w:r>
      <w:r w:rsidRPr="007F3C1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ingatlan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használatáért bérleti díjat nem fizet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>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Használatba vevő tudomásul veszi, </w:t>
      </w:r>
      <w:r w:rsidRPr="00160D0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hogy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ingatlan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közüzemi díjai a Használatba adó által kijelölt energetikus szakember által – villany esetében beépített teljesítmény és üzemidő, fűtés esetében a légköbméter, víz esetében létszám és használati idő alapján – a közműszolgáltatók által kibocsátott számla figyelembevételével kerülnek meghatározásra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Pr="002275F8">
        <w:rPr>
          <w:rFonts w:ascii="Times New Roman" w:hAnsi="Times New Roman" w:cs="Times New Roman"/>
          <w:b/>
          <w:sz w:val="24"/>
          <w:szCs w:val="24"/>
        </w:rPr>
        <w:t>az ingatlan egyes részeinek Használatba adó részéről történő más célú hasznosítása miatt</w:t>
      </w:r>
      <w:r w:rsidRPr="002275F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köteles fentiek alapján megállapított és felé továbbszámlázott közüzemi díjakat a kiállított számla alapján megfizetni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6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Használatba vevő köteles </w:t>
      </w:r>
      <w:r w:rsidRPr="00B06E6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az </w:t>
      </w:r>
      <w:r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ingatlant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rendeltetésszerűen használni,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annak állagát megóvni, ideértve a tartozékait, felszereléseit, az épület központi berendezéseit is, valamint vagyonvédelmet maximálisan biztosítani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7</w:t>
      </w:r>
      <w:r w:rsidRPr="00326F4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 értéknövelő beruházást csak a Használatba adó írásos engedélyével, a vele történt megállapodás alapján végezhet, melyben a beruházás értékének elszámolását is kötelesek a felek kölcsönösen egyeztetni.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8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köteles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4E73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 ingatlan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karbantartási, javítási,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amennyiben szükséges – írásbeli tulajdonosi hozzájárulást követően -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átalakítási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munkáit saját költségén rendszeresen elvégezni.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9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gramStart"/>
      <w:r w:rsidRPr="00797EF5">
        <w:rPr>
          <w:rFonts w:ascii="Times New Roman" w:hAnsi="Times New Roman" w:cs="Times New Roman"/>
          <w:b/>
          <w:sz w:val="24"/>
          <w:szCs w:val="24"/>
        </w:rPr>
        <w:t>Használatba vevő köteles</w:t>
      </w:r>
      <w:r w:rsidRPr="00797E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külön együttműködési megállapodásban foglaltak alapján vállalt - tanoda és biztos kezdet gyerekház 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szolgáltatások nyújtásához szükséges </w:t>
      </w:r>
      <w:r w:rsidRPr="00797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szakmai személyi és tárgyi minimumfeltételekről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szóló </w:t>
      </w:r>
      <w:r w:rsidRPr="00797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jogszabályban előírtaknak megfelelni, a tárgyi eszközöket, azaz a tárgyi minimumfeltételeket teljes körűen biztosítani, a kis értékű eszközöket pótolni saját költségén, azzal, hogy ehhez az Önkormányzat jelen megállapodással a Használatba vevő ingyenes használatba adja az egyedi kormányzati támogatásból általa megvásárolt – a szolgáltatások nyújtásához szükséges – ingó eszközöket</w:t>
      </w:r>
      <w:proofErr w:type="gramEnd"/>
      <w:r w:rsidRPr="00797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proofErr w:type="gramStart"/>
      <w:r w:rsidRPr="00797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is</w:t>
      </w:r>
      <w:proofErr w:type="gramEnd"/>
      <w:r w:rsidRPr="00797E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14C7" w:rsidRPr="009C04F9" w:rsidRDefault="000B14C7" w:rsidP="000B14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10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Használatba vevő vállalja a mindennapi működés során bekövetkező kis értékű javítási, karbantartási, munkák elvégzését saját költségén. </w:t>
      </w:r>
      <w:r w:rsidRPr="009C04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Gondoskodik a saját és használatra átadott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9C04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önkormányzati tulajdonú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97EF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eszközök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C04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 őrzéséről</w:t>
      </w:r>
      <w:r w:rsidRPr="00797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pótlásáról, javításáról, karbantartásáról, felülvizsgálatáról saját költségén. Vállalja, hogy amennyiben az önkormányzat által ingyenes használatra átadott ingó eszközök pótlására kerül sor a Használatba vevő által, </w:t>
      </w:r>
      <w:r w:rsidRPr="009C04F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pótolt eszközöket is ingyenesen az önkormányzat tulajdonába adja a szerződés megszűnésekor.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14C7" w:rsidRPr="00F86CEA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11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Felek megállapodnak, hogy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ingatlanra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Használatba adó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rendelkezik vagyonbiztosítással.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14C7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Használatba vevő kötelezettséget vállal arra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a használati jogviszony alatt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ingatlant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jó gazda gondosságával használja, az ingatlanra vonatkozó vagyon-, tűz-, munka- és balesetvédelmi, továbbá környezetvédelmi és köztisztasági szabályokat betartja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0B14C7" w:rsidRPr="00B06E69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14C7" w:rsidRPr="00B06E69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Használatba vevő a nem rendeltetésszerű használatból származó károkért teljes körűen felel. </w:t>
      </w:r>
    </w:p>
    <w:p w:rsidR="000B14C7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Használatba vevő a használati szerződés megszűnését követően köteles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ingatlant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tisztán, rendeltetésszerű használatra alkalmas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átadáskori</w:t>
      </w:r>
      <w:proofErr w:type="spellEnd"/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állapotban Használatba adó részére visszaadni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különös tekintettel arra, hogy a szerződés szerinti ingatlan teljes körűen felújított állapotban került átadásra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0B14C7" w:rsidRPr="00784323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Használatba vevő nyilatkozik arról, hogy a nemzeti vagyonról szóló 2011. évi CXCVI. törvény 3.§ (1) bekezdés 1. pontja alapján átlátható szervezetnek minősül.</w:t>
      </w:r>
    </w:p>
    <w:p w:rsidR="000B14C7" w:rsidRPr="00B06E69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spacing w:after="0" w:line="240" w:lineRule="auto"/>
        <w:ind w:left="426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fentiek szerint átlátható szervezetnek minősülő Használatba vevő vállalja, hogy:</w:t>
      </w:r>
    </w:p>
    <w:p w:rsidR="000B14C7" w:rsidRPr="00B06E69" w:rsidRDefault="000B14C7" w:rsidP="000B14C7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szerződésben előírt beszámolási, nyilvántartási, adatszolgáltatási kötelezettségeket teljesíti,</w:t>
      </w:r>
    </w:p>
    <w:p w:rsidR="000B14C7" w:rsidRPr="00B06E69" w:rsidRDefault="000B14C7" w:rsidP="000B14C7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az átengedett nemzeti vagyont a szerződési előírásoknak és a tulajdonosi rendelkezéseknek, valamint a meghatározott hasznosítási célnak megfelelően használja,</w:t>
      </w:r>
    </w:p>
    <w:p w:rsidR="000B14C7" w:rsidRDefault="000B14C7" w:rsidP="000B14C7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a hasznosításban – a hasznosítóval közvetlen vagy közvetett módon jogviszonyban álló harmadik félként – kizárólag természetes személyek vagy átlátható szervezetek vesznek részt.</w:t>
      </w:r>
    </w:p>
    <w:p w:rsidR="000B14C7" w:rsidRPr="00B06E69" w:rsidRDefault="000B14C7" w:rsidP="000B14C7">
      <w:pPr>
        <w:spacing w:after="0" w:line="240" w:lineRule="auto"/>
        <w:ind w:left="852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6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használati jog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megsz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ü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ntetése megállapodással, egyoldalú nyilatkozattal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0B14C7" w:rsidRPr="00B06E69" w:rsidRDefault="000B14C7" w:rsidP="000B14C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felek írásbeli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közös megegyezése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alapján, </w:t>
      </w:r>
    </w:p>
    <w:p w:rsidR="000B14C7" w:rsidRPr="00B06E69" w:rsidRDefault="000B14C7" w:rsidP="000B14C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Használatba adó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írásban, rendkívüli felmondással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</w:p>
    <w:p w:rsidR="000B14C7" w:rsidRPr="00B06E69" w:rsidRDefault="000B14C7" w:rsidP="000B14C7">
      <w:pPr>
        <w:numPr>
          <w:ilvl w:val="1"/>
          <w:numId w:val="1"/>
        </w:numPr>
        <w:tabs>
          <w:tab w:val="num" w:pos="360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vevő bármilyen szerződésszegő magatartása esetén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– kivéve az azonnali hatályú felmondásra jogosító szerződésszegés eseteit – Használatba adó írásbeli felszólítása átvételét követő 8 napon belül nem tesz eleget a szerződésben foglalt kötelezettségének, a Használatba Bérbeadó további 8 napon belül írásban rendkívüli felmondással megszüntetheti a jogviszonyt,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felmondás közlését követő hónap utolsó napjával.</w:t>
      </w: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Használatba adó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írásban, azonnali hatállyal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jogosult a szerződést megszüntetni a Használatba vevő jogellenes magatartása, súlyos szerződésszegése esetén, a felmondás közlésének napjával. </w:t>
      </w:r>
      <w:r w:rsidRPr="00B06E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Szerződő felek Használatba vevő súlyos szerződésszegésének tekintik különösen az alábbi esetet:</w:t>
      </w:r>
    </w:p>
    <w:p w:rsidR="000B14C7" w:rsidRPr="00D90B4A" w:rsidRDefault="000B14C7" w:rsidP="000B14C7">
      <w:pPr>
        <w:pStyle w:val="Listaszerbekezds"/>
        <w:numPr>
          <w:ilvl w:val="0"/>
          <w:numId w:val="3"/>
        </w:numPr>
        <w:tabs>
          <w:tab w:val="clear" w:pos="72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90B4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</w:t>
      </w:r>
      <w:r w:rsidRPr="00D90B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ingatlan </w:t>
      </w:r>
      <w:r w:rsidRPr="00D90B4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szerződésellenes, rendeltetésellenes használata, illetve ha a jó karbantartás elmulasztása veszélyezteti a használat tárgyát, rendeltetésszerű használatra alkalmasságát;</w:t>
      </w:r>
    </w:p>
    <w:p w:rsidR="000B14C7" w:rsidRPr="00B06E69" w:rsidRDefault="000B14C7" w:rsidP="000B14C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nemzeti vagyonról szóló 2011. évi CXCVI. Tv. 3. § (1) bekezdésének 1. pontja szerinti átlátható szervezet tulajdonosi szerkezetében bekövetkező, e</w:t>
      </w:r>
      <w:r w:rsidRPr="00175C8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ponttól eltérő változása, ugyanezen törvény 11. § (12) bekezdésében meghatározottak alapján;</w:t>
      </w:r>
    </w:p>
    <w:p w:rsidR="000B14C7" w:rsidRDefault="000B14C7" w:rsidP="000B14C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vevőnek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z ingatlanban végzett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feladatellátásra vonatkozó érvényes működési engedélyének megszűnése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</w:p>
    <w:p w:rsidR="000B14C7" w:rsidRDefault="000B14C7" w:rsidP="000B14C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Használatba vevő nem minősül átlátható szervezetnek, </w:t>
      </w:r>
    </w:p>
    <w:p w:rsidR="000B14C7" w:rsidRPr="00B06E69" w:rsidRDefault="000B14C7" w:rsidP="000B14C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Használatba vevő ellen csőd- vagy felszámolási eljárás van folyamatban.</w:t>
      </w:r>
    </w:p>
    <w:p w:rsidR="000B14C7" w:rsidRPr="00B06E69" w:rsidRDefault="000B14C7" w:rsidP="000B14C7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Default="000B14C7" w:rsidP="000B14C7">
      <w:pPr>
        <w:tabs>
          <w:tab w:val="left" w:pos="680"/>
        </w:tabs>
        <w:suppressAutoHyphens/>
        <w:overflowPunct w:val="0"/>
        <w:autoSpaceDE w:val="0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sz w:val="24"/>
          <w:szCs w:val="24"/>
        </w:rPr>
        <w:t xml:space="preserve">Felek megállapodnak abban, hogy jelen szerződést </w:t>
      </w:r>
      <w:r w:rsidRPr="00B06E69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0B14C7" w:rsidRDefault="000B14C7" w:rsidP="000B14C7">
      <w:pPr>
        <w:tabs>
          <w:tab w:val="left" w:pos="680"/>
        </w:tabs>
        <w:suppressAutoHyphens/>
        <w:overflowPunct w:val="0"/>
        <w:autoSpaceDE w:val="0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14C7" w:rsidRPr="005B6651" w:rsidRDefault="000B14C7" w:rsidP="000B14C7">
      <w:pPr>
        <w:tabs>
          <w:tab w:val="left" w:pos="680"/>
        </w:tabs>
        <w:suppressAutoHyphens/>
        <w:overflowPunct w:val="0"/>
        <w:autoSpaceDE w:val="0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Felek megállapodnak abban, hogy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jelen szerződéssel kapcsolatos</w:t>
      </w:r>
      <w:r w:rsidRPr="005B6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minden nyilatkozatot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a képviseletre jogosult által aláírva, írásban, eredeti</w:t>
      </w:r>
      <w:r w:rsidRPr="005B6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példányban </w:t>
      </w:r>
      <w:r w:rsidRPr="005B6651">
        <w:rPr>
          <w:rFonts w:ascii="Times New Roman" w:eastAsia="Times New Roman" w:hAnsi="Times New Roman" w:cs="Times New Roman"/>
          <w:sz w:val="24"/>
          <w:szCs w:val="24"/>
          <w:lang w:eastAsia="ar-SA"/>
        </w:rPr>
        <w:t>tértivevény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es postai levél vagy személyes kézbesítés útján juttatják el egymásnak jelen szerződésben </w:t>
      </w:r>
      <w:r w:rsidRPr="005B6651">
        <w:rPr>
          <w:rFonts w:ascii="Times New Roman" w:eastAsia="Times New Roman" w:hAnsi="Times New Roman" w:cs="Times New Roman"/>
          <w:sz w:val="24"/>
          <w:szCs w:val="24"/>
          <w:lang w:eastAsia="ar-SA"/>
        </w:rPr>
        <w:t>meghatározott elérhetőségekre.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8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Szerződő felek a közöttük jelen szerződéssel összefüggésben felmerülő vitás kérdések rendezését elsősorban békés úton, bírói út igénybevétele nélkül igyekeznek rendezni, amennyiben ez nem lehetséges, kikötik a Nyíregyházi Törvényszék illetékességét.</w:t>
      </w:r>
    </w:p>
    <w:p w:rsidR="000B14C7" w:rsidRPr="00B06E69" w:rsidRDefault="000B14C7" w:rsidP="000B14C7">
      <w:pPr>
        <w:spacing w:after="0" w:line="240" w:lineRule="auto"/>
        <w:ind w:left="374"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19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szerződésben nem szabályozott kérdésekben a Polgári Törvénykönyvről szóló 2013. évi V. törvény, a lakások és helyiségek bérletéről szóló 1993. évi LXXVIII. törvény, valamint </w:t>
      </w:r>
      <w:r w:rsidRPr="00B06E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nemzeti vagyonról szóló 2011. évi CXCVI. törvény</w:t>
      </w:r>
      <w:r w:rsidRPr="00B06E6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rendelkezései az irányadóak.</w:t>
      </w:r>
    </w:p>
    <w:p w:rsidR="000B14C7" w:rsidRPr="00797EF5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B14C7" w:rsidRPr="005B6651" w:rsidRDefault="000B14C7" w:rsidP="000B14C7">
      <w:pPr>
        <w:keepNext/>
        <w:suppressAutoHyphens/>
        <w:overflowPunct w:val="0"/>
        <w:autoSpaceDE w:val="0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20</w:t>
      </w:r>
      <w:r w:rsidRPr="008662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. Használatba adó (a továbbiakban e pont alkalmazásában: Adatkezelő) tájékoztatja az Használatba vevőt, hogy jelen jogügylet kapcsán az Európai Parlament és a Tanács 2016/679 Rendeletében (</w:t>
      </w:r>
      <w:r w:rsidRPr="0086622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GDPR) és az információs önrendelkezési jogról és az információszabadságról szóló 2011. évi CXII. törvényben (</w:t>
      </w:r>
      <w:proofErr w:type="spellStart"/>
      <w:r w:rsidRPr="0086622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Infotv</w:t>
      </w:r>
      <w:proofErr w:type="spellEnd"/>
      <w:r w:rsidRPr="0086622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.) foglalt adatvédelmi és adatkezelési szabályokat betartja, azoknak megfelelően jár el.</w:t>
      </w:r>
      <w:r w:rsidRPr="008662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Adatkezelő tájékoztatja a Használatba vevőt, hogy jelen szerződésben rögzített adataikat a vonatkozó jogszabályoknak megfelelően, a szerződéses jogviszonyból eredő jogi kötelezettség teljesítése érdekében kezeli. Ezen túlmenően tájékoztatja a Használatba vevőt, hogy a kapcsolattartásra szolgáló adataikkal kizárólag a kapcsolattartás céljából rendelkezik. Az adatok kizárólag jogszabályban és belső szabályzatban meghatározott irattárazási ideig tárolhatók. A Használatba vevőnek joga van bármikor kérelmezni Adatkezelőtől a rá vonatkozó adatokhoz való hozzáférést, azok helyesbítését, törlését vagy kezelésének korlátozását, és tiltakozhatnak személyes adatainak kezelése ellen. A Használatba vevő jelen szerződés aláírásával hozzájárul ahhoz, hogy a hivatkozott jogszabályok alapján Adatkezelő személyes adataikat a fent említettek szerint kezelje.</w:t>
      </w:r>
    </w:p>
    <w:p w:rsidR="000B14C7" w:rsidRPr="00B06E69" w:rsidRDefault="000B14C7" w:rsidP="000B14C7">
      <w:pPr>
        <w:spacing w:after="0" w:line="240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21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Alulírott szerződő felek fenti szerződést elolvastuk, tartalmát közösen értelmeztük, azt akaratunkkal mindenben megegyezőnek találva jóváhagyólag aláírtuk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Tiszavasvári,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26</w:t>
      </w:r>
      <w:r w:rsidRPr="00B06E6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………………………..……...</w:t>
      </w: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tabs>
          <w:tab w:val="center" w:pos="2340"/>
          <w:tab w:val="center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</w:t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06E6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……………………………………</w:t>
      </w:r>
    </w:p>
    <w:p w:rsidR="000B14C7" w:rsidRPr="00B06E69" w:rsidRDefault="000B14C7" w:rsidP="000B1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Használatba </w:t>
      </w:r>
      <w:proofErr w:type="gram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                                                               Használatba</w:t>
      </w:r>
      <w:proofErr w:type="gramEnd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vevő</w:t>
      </w:r>
    </w:p>
    <w:p w:rsidR="000B14C7" w:rsidRPr="005E5B0E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ányzata                      </w:t>
      </w:r>
      <w:proofErr w:type="spellStart"/>
      <w:r w:rsidRPr="00116EE6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116E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EE6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116EE6">
        <w:rPr>
          <w:rFonts w:ascii="Times New Roman" w:hAnsi="Times New Roman" w:cs="Times New Roman"/>
          <w:b/>
          <w:sz w:val="24"/>
          <w:szCs w:val="24"/>
        </w:rPr>
        <w:t xml:space="preserve"> Elza Szociális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és                                       </w:t>
      </w:r>
      <w:r w:rsidRPr="00116EE6">
        <w:rPr>
          <w:rFonts w:ascii="Times New Roman" w:hAnsi="Times New Roman" w:cs="Times New Roman"/>
          <w:b/>
          <w:sz w:val="24"/>
          <w:szCs w:val="24"/>
        </w:rPr>
        <w:t>Gyermekjóléti</w:t>
      </w:r>
      <w:proofErr w:type="gramEnd"/>
      <w:r w:rsidRPr="00116EE6">
        <w:rPr>
          <w:rFonts w:ascii="Times New Roman" w:hAnsi="Times New Roman" w:cs="Times New Roman"/>
          <w:b/>
          <w:sz w:val="24"/>
          <w:szCs w:val="24"/>
        </w:rPr>
        <w:t xml:space="preserve"> Központ</w:t>
      </w:r>
    </w:p>
    <w:p w:rsidR="000B14C7" w:rsidRPr="00B06E69" w:rsidRDefault="000B14C7" w:rsidP="000B14C7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</w:t>
      </w:r>
      <w:proofErr w:type="gram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képviseli</w:t>
      </w:r>
      <w:proofErr w:type="gramEnd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                  </w:t>
      </w:r>
      <w:proofErr w:type="spellStart"/>
      <w:r w:rsidRPr="00B06E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képviseli</w:t>
      </w:r>
      <w:proofErr w:type="spellEnd"/>
    </w:p>
    <w:p w:rsidR="000B14C7" w:rsidRPr="00171F53" w:rsidRDefault="000B14C7" w:rsidP="000B14C7">
      <w:pPr>
        <w:rPr>
          <w:rFonts w:ascii="Times New Roman" w:hAnsi="Times New Roman" w:cs="Times New Roman"/>
          <w:b/>
          <w:sz w:val="24"/>
        </w:rPr>
      </w:pPr>
      <w:r>
        <w:tab/>
      </w:r>
      <w:r w:rsidRPr="00171F53">
        <w:rPr>
          <w:rFonts w:ascii="Times New Roman" w:hAnsi="Times New Roman" w:cs="Times New Roman"/>
          <w:b/>
          <w:sz w:val="24"/>
        </w:rPr>
        <w:t>Balázsi Csilla polgármester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Dr. Molnár Tímea intézményvezető</w:t>
      </w:r>
    </w:p>
    <w:p w:rsidR="000B14C7" w:rsidRDefault="000B14C7" w:rsidP="000B14C7"/>
    <w:p w:rsidR="000B14C7" w:rsidRDefault="000B14C7" w:rsidP="000B14C7"/>
    <w:p w:rsidR="000B14C7" w:rsidRDefault="000B14C7" w:rsidP="000B14C7"/>
    <w:p w:rsidR="000A03E7" w:rsidRDefault="0024432F"/>
    <w:p w:rsidR="000B14C7" w:rsidRPr="00823A2C" w:rsidRDefault="000B14C7" w:rsidP="000B14C7">
      <w:pPr>
        <w:jc w:val="right"/>
        <w:rPr>
          <w:rFonts w:ascii="Times New Roman" w:hAnsi="Times New Roman" w:cs="Times New Roman"/>
        </w:rPr>
      </w:pPr>
      <w:r w:rsidRPr="00823A2C">
        <w:rPr>
          <w:rFonts w:ascii="Times New Roman" w:hAnsi="Times New Roman" w:cs="Times New Roman"/>
        </w:rPr>
        <w:lastRenderedPageBreak/>
        <w:t>A szerződés 1. melléklete</w:t>
      </w:r>
    </w:p>
    <w:p w:rsidR="000B14C7" w:rsidRDefault="000B14C7">
      <w:r w:rsidRPr="00D47842">
        <w:rPr>
          <w:noProof/>
          <w:lang w:eastAsia="hu-HU"/>
        </w:rPr>
        <w:drawing>
          <wp:inline distT="0" distB="0" distL="0" distR="0" wp14:anchorId="194F221B" wp14:editId="0BDC3503">
            <wp:extent cx="5760720" cy="404685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Pr="000B14C7" w:rsidRDefault="000B14C7" w:rsidP="000B14C7"/>
    <w:p w:rsidR="000B14C7" w:rsidRDefault="000B14C7" w:rsidP="000B14C7"/>
    <w:p w:rsidR="000B14C7" w:rsidRDefault="000B14C7" w:rsidP="000B14C7">
      <w:pPr>
        <w:tabs>
          <w:tab w:val="left" w:pos="3050"/>
        </w:tabs>
      </w:pPr>
      <w:r>
        <w:tab/>
      </w:r>
    </w:p>
    <w:p w:rsidR="000B14C7" w:rsidRDefault="000B14C7">
      <w:r>
        <w:br w:type="page"/>
      </w:r>
    </w:p>
    <w:p w:rsidR="000B14C7" w:rsidRDefault="000B14C7" w:rsidP="000B14C7">
      <w:pPr>
        <w:tabs>
          <w:tab w:val="left" w:pos="3050"/>
        </w:tabs>
        <w:jc w:val="right"/>
        <w:rPr>
          <w:rFonts w:ascii="Times New Roman" w:hAnsi="Times New Roman" w:cs="Times New Roman"/>
          <w:noProof/>
          <w:lang w:eastAsia="hu-HU"/>
        </w:rPr>
      </w:pPr>
      <w:r w:rsidRPr="00823A2C">
        <w:rPr>
          <w:rFonts w:ascii="Times New Roman" w:hAnsi="Times New Roman" w:cs="Times New Roman"/>
          <w:noProof/>
          <w:lang w:eastAsia="hu-HU"/>
        </w:rPr>
        <w:lastRenderedPageBreak/>
        <w:t>A szerződés 2. melléklete</w:t>
      </w:r>
    </w:p>
    <w:p w:rsidR="000B14C7" w:rsidRDefault="000B14C7" w:rsidP="000B14C7">
      <w:pPr>
        <w:tabs>
          <w:tab w:val="left" w:pos="3050"/>
        </w:tabs>
        <w:jc w:val="right"/>
      </w:pPr>
      <w:r>
        <w:rPr>
          <w:noProof/>
          <w:lang w:eastAsia="hu-HU"/>
        </w:rPr>
        <w:drawing>
          <wp:inline distT="0" distB="0" distL="0" distR="0" wp14:anchorId="492A8D39" wp14:editId="0078990E">
            <wp:extent cx="5760720" cy="809815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ernyőkép_15-1-2026_10644_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C7" w:rsidRDefault="000B14C7">
      <w:r>
        <w:br w:type="page"/>
      </w:r>
    </w:p>
    <w:p w:rsidR="000B14C7" w:rsidRPr="000B14C7" w:rsidRDefault="000B14C7" w:rsidP="000B14C7">
      <w:pPr>
        <w:tabs>
          <w:tab w:val="left" w:pos="3050"/>
        </w:tabs>
        <w:jc w:val="right"/>
      </w:pPr>
      <w:r w:rsidRPr="00D47842">
        <w:rPr>
          <w:noProof/>
          <w:lang w:eastAsia="hu-HU"/>
        </w:rPr>
        <w:lastRenderedPageBreak/>
        <w:drawing>
          <wp:inline distT="0" distB="0" distL="0" distR="0" wp14:anchorId="381EEEAC" wp14:editId="15B70402">
            <wp:extent cx="5760720" cy="813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4C7" w:rsidRPr="000B1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147A"/>
    <w:multiLevelType w:val="hybridMultilevel"/>
    <w:tmpl w:val="A0FA3D02"/>
    <w:lvl w:ilvl="0" w:tplc="8BFA86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414450"/>
    <w:multiLevelType w:val="hybridMultilevel"/>
    <w:tmpl w:val="3E1AED80"/>
    <w:lvl w:ilvl="0" w:tplc="EA6CC14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DC394B"/>
    <w:multiLevelType w:val="hybridMultilevel"/>
    <w:tmpl w:val="7D4A1064"/>
    <w:lvl w:ilvl="0" w:tplc="D4E88768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BFA86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514E7976">
      <w:start w:val="1"/>
      <w:numFmt w:val="lowerLetter"/>
      <w:lvlText w:val="%3.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484E04"/>
    <w:multiLevelType w:val="hybridMultilevel"/>
    <w:tmpl w:val="483CA030"/>
    <w:lvl w:ilvl="0" w:tplc="8BFA8672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7"/>
    <w:rsid w:val="000B14C7"/>
    <w:rsid w:val="0024432F"/>
    <w:rsid w:val="00247323"/>
    <w:rsid w:val="003F5463"/>
    <w:rsid w:val="00D6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14C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B14C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16"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0B14C7"/>
    <w:rPr>
      <w:rFonts w:ascii="Times New Roman" w:eastAsia="Times New Roman" w:hAnsi="Times New Roman" w:cs="Times New Roman"/>
      <w:b/>
      <w:kern w:val="16"/>
      <w:sz w:val="32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0B14C7"/>
    <w:rPr>
      <w:b/>
      <w:bCs/>
    </w:rPr>
  </w:style>
  <w:style w:type="paragraph" w:styleId="Listaszerbekezds">
    <w:name w:val="List Paragraph"/>
    <w:basedOn w:val="Norml"/>
    <w:uiPriority w:val="34"/>
    <w:qFormat/>
    <w:rsid w:val="000B14C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B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1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14C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B14C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16"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0B14C7"/>
    <w:rPr>
      <w:rFonts w:ascii="Times New Roman" w:eastAsia="Times New Roman" w:hAnsi="Times New Roman" w:cs="Times New Roman"/>
      <w:b/>
      <w:kern w:val="16"/>
      <w:sz w:val="32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0B14C7"/>
    <w:rPr>
      <w:b/>
      <w:bCs/>
    </w:rPr>
  </w:style>
  <w:style w:type="paragraph" w:styleId="Listaszerbekezds">
    <w:name w:val="List Paragraph"/>
    <w:basedOn w:val="Norml"/>
    <w:uiPriority w:val="34"/>
    <w:qFormat/>
    <w:rsid w:val="000B14C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B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1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1548</Words>
  <Characters>10688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Losonczi Márta</dc:creator>
  <cp:lastModifiedBy>Losonczi Márta</cp:lastModifiedBy>
  <cp:revision>3</cp:revision>
  <cp:lastPrinted>2026-01-30T09:27:00Z</cp:lastPrinted>
  <dcterms:created xsi:type="dcterms:W3CDTF">2026-01-30T07:07:00Z</dcterms:created>
  <dcterms:modified xsi:type="dcterms:W3CDTF">2026-01-30T09:36:00Z</dcterms:modified>
</cp:coreProperties>
</file>