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6B1B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A4FB943" w14:textId="2EE53272" w:rsidR="00ED0CAF" w:rsidRPr="00ED0CAF" w:rsidRDefault="00B84CC9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KÉPVISELŐ-</w:t>
      </w:r>
      <w:r w:rsidR="00ED0CAF" w:rsidRPr="00ED0CAF">
        <w:rPr>
          <w:b/>
          <w:bCs/>
          <w:sz w:val="24"/>
          <w:szCs w:val="24"/>
        </w:rPr>
        <w:t>TESTÜLETÉNEK</w:t>
      </w:r>
    </w:p>
    <w:p w14:paraId="2F82F9A3" w14:textId="089BE8D6" w:rsidR="00ED0CAF" w:rsidRPr="00ED0CAF" w:rsidRDefault="005D15B6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321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7C21A0">
        <w:rPr>
          <w:b/>
          <w:bCs/>
          <w:sz w:val="24"/>
          <w:szCs w:val="24"/>
        </w:rPr>
        <w:t>5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7C21A0">
        <w:rPr>
          <w:b/>
          <w:bCs/>
          <w:sz w:val="24"/>
          <w:szCs w:val="24"/>
        </w:rPr>
        <w:t>X</w:t>
      </w:r>
      <w:r w:rsidR="0047125D">
        <w:rPr>
          <w:b/>
          <w:bCs/>
          <w:sz w:val="24"/>
          <w:szCs w:val="24"/>
        </w:rPr>
        <w:t>I</w:t>
      </w:r>
      <w:r w:rsidR="00ED0CAF" w:rsidRPr="00ED0CAF">
        <w:rPr>
          <w:b/>
          <w:bCs/>
          <w:sz w:val="24"/>
          <w:szCs w:val="24"/>
        </w:rPr>
        <w:t>.</w:t>
      </w:r>
      <w:r w:rsidR="007C21A0">
        <w:rPr>
          <w:b/>
          <w:bCs/>
          <w:sz w:val="24"/>
          <w:szCs w:val="24"/>
        </w:rPr>
        <w:t>2</w:t>
      </w:r>
      <w:r w:rsidR="0047125D">
        <w:rPr>
          <w:b/>
          <w:bCs/>
          <w:sz w:val="24"/>
          <w:szCs w:val="24"/>
        </w:rPr>
        <w:t>7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14:paraId="4EAFA1D4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határozata</w:t>
      </w:r>
    </w:p>
    <w:p w14:paraId="2BD2C423" w14:textId="77777777" w:rsidR="00BD3095" w:rsidRDefault="00BD3095" w:rsidP="00ED0CAF">
      <w:pPr>
        <w:jc w:val="center"/>
        <w:rPr>
          <w:b/>
          <w:bCs/>
          <w:sz w:val="24"/>
          <w:szCs w:val="24"/>
        </w:rPr>
      </w:pPr>
    </w:p>
    <w:p w14:paraId="73FB4302" w14:textId="77777777" w:rsidR="005928FC" w:rsidRPr="00ED0CAF" w:rsidRDefault="005928FC" w:rsidP="00ED0CAF">
      <w:pPr>
        <w:jc w:val="center"/>
        <w:rPr>
          <w:b/>
          <w:bCs/>
          <w:sz w:val="24"/>
          <w:szCs w:val="24"/>
        </w:rPr>
      </w:pPr>
    </w:p>
    <w:p w14:paraId="223BF0F8" w14:textId="77777777" w:rsidR="0047125D" w:rsidRDefault="0047125D" w:rsidP="0047125D">
      <w:pPr>
        <w:pStyle w:val="Nincstrkz"/>
        <w:jc w:val="center"/>
        <w:rPr>
          <w:b/>
        </w:rPr>
      </w:pPr>
      <w:r w:rsidRPr="006A215B">
        <w:rPr>
          <w:b/>
        </w:rPr>
        <w:t xml:space="preserve">„Iparterület továbbfejlesztése Tiszavasváriban” című </w:t>
      </w:r>
    </w:p>
    <w:p w14:paraId="709831AF" w14:textId="77777777" w:rsidR="0047125D" w:rsidRPr="002C79CA" w:rsidRDefault="0047125D" w:rsidP="0047125D">
      <w:pPr>
        <w:pStyle w:val="Nincstrkz"/>
        <w:jc w:val="center"/>
        <w:rPr>
          <w:b/>
        </w:rPr>
      </w:pPr>
      <w:r w:rsidRPr="006A215B">
        <w:rPr>
          <w:b/>
        </w:rPr>
        <w:t>TOP_PLUSZ-1.1.1-21-SB1-2022-00010</w:t>
      </w:r>
      <w:r>
        <w:rPr>
          <w:sz w:val="28"/>
          <w:szCs w:val="28"/>
        </w:rPr>
        <w:t xml:space="preserve"> </w:t>
      </w:r>
      <w:r w:rsidRPr="002C79CA">
        <w:rPr>
          <w:b/>
        </w:rPr>
        <w:t xml:space="preserve">azonosítószámú pályázat </w:t>
      </w:r>
    </w:p>
    <w:p w14:paraId="19B6ED61" w14:textId="77777777" w:rsidR="0047125D" w:rsidRPr="002C79CA" w:rsidRDefault="0047125D" w:rsidP="0047125D">
      <w:pPr>
        <w:pStyle w:val="Nincstrkz"/>
        <w:jc w:val="center"/>
        <w:rPr>
          <w:b/>
          <w:color w:val="000000" w:themeColor="text1"/>
        </w:rPr>
      </w:pPr>
      <w:r w:rsidRPr="002C79CA">
        <w:rPr>
          <w:b/>
        </w:rPr>
        <w:t xml:space="preserve">kivitelezésére vonatkozó közbeszerzési eljárás </w:t>
      </w:r>
      <w:r>
        <w:rPr>
          <w:b/>
        </w:rPr>
        <w:t>1. részének lezárásár</w:t>
      </w:r>
      <w:r w:rsidRPr="00E277CF">
        <w:rPr>
          <w:b/>
        </w:rPr>
        <w:t>ól</w:t>
      </w:r>
    </w:p>
    <w:p w14:paraId="38AF0F8E" w14:textId="77777777" w:rsidR="00DA29CF" w:rsidRDefault="00DA29CF" w:rsidP="00ED0CAF">
      <w:pPr>
        <w:jc w:val="both"/>
        <w:rPr>
          <w:sz w:val="24"/>
          <w:szCs w:val="24"/>
        </w:rPr>
      </w:pPr>
    </w:p>
    <w:p w14:paraId="09468D01" w14:textId="77777777" w:rsidR="005928FC" w:rsidRDefault="005928FC" w:rsidP="00ED0CAF">
      <w:pPr>
        <w:jc w:val="both"/>
        <w:rPr>
          <w:sz w:val="24"/>
          <w:szCs w:val="24"/>
        </w:rPr>
      </w:pPr>
    </w:p>
    <w:p w14:paraId="282DE91F" w14:textId="77777777"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14:paraId="0455066F" w14:textId="77777777" w:rsidR="00695590" w:rsidRPr="00E277CF" w:rsidRDefault="00695590" w:rsidP="00E277CF">
      <w:pPr>
        <w:rPr>
          <w:b/>
          <w:sz w:val="24"/>
          <w:szCs w:val="24"/>
        </w:rPr>
      </w:pPr>
    </w:p>
    <w:p w14:paraId="4CE47E54" w14:textId="03E4F4F1" w:rsidR="00695590" w:rsidRPr="00A336D8" w:rsidRDefault="00695590" w:rsidP="00695590">
      <w:pPr>
        <w:pStyle w:val="Listaszerbekezds"/>
        <w:widowControl/>
        <w:numPr>
          <w:ilvl w:val="0"/>
          <w:numId w:val="10"/>
        </w:numPr>
        <w:suppressAutoHyphens/>
        <w:autoSpaceDE/>
        <w:autoSpaceDN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6955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Megállapítja – 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>elfogadva a Bírálóbizottság döntési javaslatát</w:t>
      </w:r>
      <w:r w:rsidRPr="006955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az </w:t>
      </w:r>
      <w:r w:rsidRPr="00695590">
        <w:rPr>
          <w:rFonts w:ascii="Times New Roman" w:hAnsi="Times New Roman" w:cs="Times New Roman"/>
          <w:b/>
          <w:sz w:val="24"/>
          <w:szCs w:val="24"/>
        </w:rPr>
        <w:t>Iparterület továbbfejlesztése Tiszavasváriban” című TOP_PLUSZ-1.1.1-21-SB1-2022-00010 azonosítószámú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pályázat </w:t>
      </w:r>
      <w:r w:rsidRPr="00695590">
        <w:rPr>
          <w:rFonts w:ascii="Times New Roman" w:hAnsi="Times New Roman" w:cs="Times New Roman"/>
          <w:sz w:val="24"/>
          <w:szCs w:val="24"/>
        </w:rPr>
        <w:t xml:space="preserve">megvalósításához </w:t>
      </w:r>
      <w:r w:rsidR="00FB56E5" w:rsidRPr="00FB56E5">
        <w:rPr>
          <w:rFonts w:ascii="Times New Roman" w:hAnsi="Times New Roman" w:cs="Times New Roman"/>
          <w:sz w:val="24"/>
          <w:szCs w:val="24"/>
        </w:rPr>
        <w:t xml:space="preserve">a Kbt. 112. § (1) bekezdés </w:t>
      </w:r>
      <w:r w:rsidR="00FB56E5">
        <w:rPr>
          <w:rFonts w:ascii="Times New Roman" w:hAnsi="Times New Roman" w:cs="Times New Roman"/>
          <w:sz w:val="24"/>
          <w:szCs w:val="24"/>
        </w:rPr>
        <w:t>b</w:t>
      </w:r>
      <w:r w:rsidR="00FB56E5" w:rsidRPr="00FB56E5">
        <w:rPr>
          <w:rFonts w:ascii="Times New Roman" w:hAnsi="Times New Roman" w:cs="Times New Roman"/>
          <w:sz w:val="24"/>
          <w:szCs w:val="24"/>
        </w:rPr>
        <w:t xml:space="preserve">) pontja szerint </w:t>
      </w:r>
      <w:r w:rsidRPr="00695590">
        <w:rPr>
          <w:rFonts w:ascii="Times New Roman" w:hAnsi="Times New Roman" w:cs="Times New Roman"/>
          <w:sz w:val="24"/>
          <w:szCs w:val="24"/>
        </w:rPr>
        <w:t>lefolytatott</w:t>
      </w:r>
      <w:r w:rsidRPr="00695590">
        <w:rPr>
          <w:rFonts w:ascii="Times New Roman" w:hAnsi="Times New Roman" w:cs="Times New Roman"/>
          <w:b/>
          <w:sz w:val="24"/>
          <w:szCs w:val="24"/>
        </w:rPr>
        <w:t xml:space="preserve"> közbeszerzési eljárás </w:t>
      </w:r>
      <w:r w:rsidR="0061545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részére</w:t>
      </w:r>
      <w:r w:rsidR="00494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F9" w:rsidRPr="004943F9">
        <w:rPr>
          <w:rFonts w:ascii="Times New Roman" w:hAnsi="Times New Roman" w:cs="Times New Roman"/>
          <w:b/>
          <w:sz w:val="24"/>
          <w:szCs w:val="24"/>
        </w:rPr>
        <w:t>„</w:t>
      </w:r>
      <w:r w:rsidR="00615454">
        <w:rPr>
          <w:rFonts w:ascii="Times New Roman" w:hAnsi="Times New Roman" w:cs="Times New Roman"/>
          <w:b/>
          <w:sz w:val="24"/>
          <w:szCs w:val="24"/>
        </w:rPr>
        <w:t>Útépítés, csapadékvíz</w:t>
      </w:r>
      <w:r w:rsidR="004943F9" w:rsidRPr="004943F9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8BC">
        <w:rPr>
          <w:rFonts w:ascii="Times New Roman" w:hAnsi="Times New Roman" w:cs="Times New Roman"/>
          <w:b/>
          <w:sz w:val="24"/>
          <w:szCs w:val="24"/>
        </w:rPr>
        <w:t>a TERRA SPED Kft</w:t>
      </w:r>
      <w:r w:rsidR="009038BC" w:rsidRPr="009038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38BC" w:rsidRPr="009038BC">
        <w:rPr>
          <w:rFonts w:ascii="Times New Roman" w:hAnsi="Times New Roman" w:cs="Times New Roman"/>
          <w:bCs/>
          <w:sz w:val="24"/>
          <w:szCs w:val="24"/>
        </w:rPr>
        <w:t>(4242 Hajdúhadház, Béke u. 159.</w:t>
      </w:r>
      <w:r w:rsidR="009038BC" w:rsidRPr="009038BC">
        <w:rPr>
          <w:rFonts w:ascii="Times New Roman" w:hAnsi="Times New Roman" w:cs="Times New Roman"/>
          <w:sz w:val="24"/>
          <w:szCs w:val="24"/>
        </w:rPr>
        <w:t xml:space="preserve">) </w:t>
      </w:r>
      <w:r w:rsidR="009038BC" w:rsidRPr="009038BC">
        <w:rPr>
          <w:rFonts w:ascii="Times New Roman" w:hAnsi="Times New Roman" w:cs="Times New Roman"/>
          <w:b/>
          <w:sz w:val="24"/>
          <w:szCs w:val="24"/>
        </w:rPr>
        <w:t>Ajánlattevő ajánlata érvényes</w:t>
      </w:r>
      <w:r w:rsidRPr="009038BC">
        <w:rPr>
          <w:rFonts w:ascii="Times New Roman" w:hAnsi="Times New Roman" w:cs="Times New Roman"/>
          <w:b/>
          <w:sz w:val="24"/>
          <w:szCs w:val="24"/>
        </w:rPr>
        <w:t>.</w:t>
      </w:r>
    </w:p>
    <w:p w14:paraId="403E0299" w14:textId="660F4C9E" w:rsidR="00A336D8" w:rsidRPr="00EB0ADD" w:rsidRDefault="00A336D8" w:rsidP="00A336D8">
      <w:pPr>
        <w:pStyle w:val="Listaszerbekezds"/>
        <w:widowControl/>
        <w:suppressAutoHyphens/>
        <w:autoSpaceDE/>
        <w:autoSpaceDN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A336D8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336D8">
        <w:rPr>
          <w:rFonts w:ascii="Times New Roman" w:hAnsi="Times New Roman" w:cs="Times New Roman"/>
          <w:b/>
          <w:sz w:val="24"/>
          <w:szCs w:val="24"/>
        </w:rPr>
        <w:t>Kálló-Road</w:t>
      </w:r>
      <w:proofErr w:type="spellEnd"/>
      <w:r w:rsidRPr="00A336D8">
        <w:rPr>
          <w:rFonts w:ascii="Times New Roman" w:hAnsi="Times New Roman" w:cs="Times New Roman"/>
          <w:b/>
          <w:sz w:val="24"/>
          <w:szCs w:val="24"/>
        </w:rPr>
        <w:t xml:space="preserve"> Útépítő Kft.</w:t>
      </w:r>
      <w:r w:rsidRPr="00A33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52A">
        <w:rPr>
          <w:rFonts w:ascii="Times New Roman" w:hAnsi="Times New Roman" w:cs="Times New Roman"/>
          <w:bCs/>
          <w:sz w:val="24"/>
          <w:szCs w:val="24"/>
        </w:rPr>
        <w:t xml:space="preserve">(4320 Nagykálló, Mezőgép út 5/b.) </w:t>
      </w:r>
      <w:r w:rsidRPr="00A336D8">
        <w:rPr>
          <w:rFonts w:ascii="Times New Roman" w:hAnsi="Times New Roman" w:cs="Times New Roman"/>
          <w:bCs/>
          <w:sz w:val="24"/>
          <w:szCs w:val="24"/>
        </w:rPr>
        <w:t>ajánlata a Kbt. 73. § (1) bek</w:t>
      </w:r>
      <w:r w:rsidR="005928FC">
        <w:rPr>
          <w:rFonts w:ascii="Times New Roman" w:hAnsi="Times New Roman" w:cs="Times New Roman"/>
          <w:bCs/>
          <w:sz w:val="24"/>
          <w:szCs w:val="24"/>
        </w:rPr>
        <w:t>ezdés</w:t>
      </w:r>
      <w:r w:rsidRPr="00A336D8">
        <w:rPr>
          <w:rFonts w:ascii="Times New Roman" w:hAnsi="Times New Roman" w:cs="Times New Roman"/>
          <w:bCs/>
          <w:sz w:val="24"/>
          <w:szCs w:val="24"/>
        </w:rPr>
        <w:t xml:space="preserve"> e) pont alapján </w:t>
      </w:r>
      <w:r w:rsidRPr="00A336D8">
        <w:rPr>
          <w:rFonts w:ascii="Times New Roman" w:hAnsi="Times New Roman" w:cs="Times New Roman"/>
          <w:b/>
          <w:sz w:val="24"/>
          <w:szCs w:val="24"/>
        </w:rPr>
        <w:t>érvénytelen</w:t>
      </w:r>
      <w:r w:rsidRPr="00A336D8">
        <w:rPr>
          <w:rFonts w:ascii="Times New Roman" w:hAnsi="Times New Roman" w:cs="Times New Roman"/>
          <w:bCs/>
          <w:sz w:val="24"/>
          <w:szCs w:val="24"/>
        </w:rPr>
        <w:t>, a hiánypótlási felhívásban foglaltaknak nem tett eleget, a költségvetést nem javította és a költségvetésben található 0-ás megajánlások okát nem tisztázta. Az ajánlat nem felel meg az ajánlati felhívásban, közbeszerzési dokumentumokban és jogszabályokban foglalt feltételeknek.</w:t>
      </w:r>
    </w:p>
    <w:p w14:paraId="14060279" w14:textId="77777777" w:rsidR="00EB0ADD" w:rsidRPr="00EB0ADD" w:rsidRDefault="00EB0ADD" w:rsidP="00EB0ADD">
      <w:pPr>
        <w:pStyle w:val="Listaszerbekezds"/>
        <w:widowControl/>
        <w:suppressAutoHyphens/>
        <w:autoSpaceDE/>
        <w:autoSpaceDN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4621C318" w14:textId="451F839A" w:rsidR="00EB0ADD" w:rsidRPr="00462314" w:rsidRDefault="00EB0ADD" w:rsidP="00EB0ADD">
      <w:pPr>
        <w:pStyle w:val="Nincstrkz"/>
        <w:numPr>
          <w:ilvl w:val="0"/>
          <w:numId w:val="10"/>
        </w:numPr>
        <w:ind w:left="426" w:hanging="426"/>
        <w:jc w:val="both"/>
        <w:rPr>
          <w:b/>
        </w:rPr>
      </w:pPr>
      <w:r w:rsidRPr="00B81475">
        <w:rPr>
          <w:rFonts w:eastAsia="Calibri"/>
          <w:b/>
          <w:lang w:eastAsia="en-US"/>
        </w:rPr>
        <w:t xml:space="preserve">Megállapítja – </w:t>
      </w:r>
      <w:r w:rsidRPr="00B81475">
        <w:rPr>
          <w:rFonts w:eastAsia="Calibri"/>
          <w:lang w:eastAsia="en-US"/>
        </w:rPr>
        <w:t>elfogadva a Bírálóbizottság döntési javaslatát</w:t>
      </w:r>
      <w:r w:rsidRPr="00B81475">
        <w:rPr>
          <w:rFonts w:eastAsia="Calibri"/>
          <w:b/>
          <w:lang w:eastAsia="en-US"/>
        </w:rPr>
        <w:t xml:space="preserve"> – </w:t>
      </w:r>
      <w:r w:rsidRPr="00695590">
        <w:rPr>
          <w:rFonts w:eastAsia="Calibri"/>
          <w:lang w:eastAsia="en-US"/>
        </w:rPr>
        <w:t xml:space="preserve">az </w:t>
      </w:r>
      <w:r w:rsidRPr="00695590">
        <w:rPr>
          <w:b/>
        </w:rPr>
        <w:t>Iparterület továbbfejlesztése Tiszavasváriban” című TOP_PLUSZ-1.1.1-21-SB1-2022-00010 azonosítószámú</w:t>
      </w:r>
      <w:r w:rsidRPr="00B81475">
        <w:rPr>
          <w:b/>
        </w:rPr>
        <w:t xml:space="preserve"> pályázat</w:t>
      </w:r>
      <w:r w:rsidRPr="00EF23A6">
        <w:t xml:space="preserve"> </w:t>
      </w:r>
      <w:r w:rsidRPr="00695590">
        <w:t xml:space="preserve">megvalósításához </w:t>
      </w:r>
      <w:r w:rsidRPr="00FB56E5">
        <w:t xml:space="preserve">a Kbt. 112. § (1) bekezdés </w:t>
      </w:r>
      <w:r>
        <w:t>b</w:t>
      </w:r>
      <w:r w:rsidRPr="00FB56E5">
        <w:t xml:space="preserve">) pontja szerint </w:t>
      </w:r>
      <w:r w:rsidRPr="00695590">
        <w:t>lefolytatott</w:t>
      </w:r>
      <w:r w:rsidRPr="00695590">
        <w:rPr>
          <w:b/>
        </w:rPr>
        <w:t xml:space="preserve"> közbeszerzési eljárás </w:t>
      </w:r>
      <w:r>
        <w:rPr>
          <w:b/>
        </w:rPr>
        <w:t xml:space="preserve">1. rész </w:t>
      </w:r>
      <w:r w:rsidRPr="004943F9">
        <w:rPr>
          <w:b/>
        </w:rPr>
        <w:t>„</w:t>
      </w:r>
      <w:r>
        <w:rPr>
          <w:b/>
        </w:rPr>
        <w:t>Útépítés, csapadékvíz</w:t>
      </w:r>
      <w:r w:rsidRPr="004943F9">
        <w:rPr>
          <w:b/>
          <w:bCs/>
        </w:rPr>
        <w:t>”</w:t>
      </w:r>
      <w:r>
        <w:rPr>
          <w:b/>
          <w:bCs/>
        </w:rPr>
        <w:t xml:space="preserve"> vonatkozásban </w:t>
      </w:r>
      <w:r>
        <w:rPr>
          <w:b/>
        </w:rPr>
        <w:t>a</w:t>
      </w:r>
      <w:r w:rsidRPr="00462314">
        <w:t xml:space="preserve"> </w:t>
      </w:r>
      <w:r w:rsidRPr="00462314">
        <w:rPr>
          <w:b/>
        </w:rPr>
        <w:t xml:space="preserve">legjobb ár-érték arányra tekintettel érvényes ajánlat alapján a </w:t>
      </w:r>
      <w:r w:rsidR="00402BA2">
        <w:rPr>
          <w:b/>
        </w:rPr>
        <w:t>TERRA SPED Kft</w:t>
      </w:r>
      <w:r w:rsidR="00402BA2" w:rsidRPr="009038BC">
        <w:rPr>
          <w:b/>
        </w:rPr>
        <w:t xml:space="preserve">. </w:t>
      </w:r>
      <w:r w:rsidR="00402BA2" w:rsidRPr="009038BC">
        <w:rPr>
          <w:bCs/>
        </w:rPr>
        <w:t>(4242 Hajdúhadház, Béke u. 159.</w:t>
      </w:r>
      <w:r w:rsidR="00402BA2" w:rsidRPr="009038BC">
        <w:t xml:space="preserve">) </w:t>
      </w:r>
      <w:r w:rsidRPr="00462314">
        <w:t xml:space="preserve">a </w:t>
      </w:r>
      <w:r w:rsidRPr="00462314">
        <w:rPr>
          <w:b/>
        </w:rPr>
        <w:t>nyertes ajánlattevő az alábbi ajánlati elemek mellett:</w:t>
      </w:r>
    </w:p>
    <w:p w14:paraId="18463B06" w14:textId="77777777" w:rsidR="00EB0ADD" w:rsidRPr="001F5D13" w:rsidRDefault="00EB0ADD" w:rsidP="00EB0ADD">
      <w:pPr>
        <w:ind w:left="708"/>
        <w:jc w:val="both"/>
        <w:rPr>
          <w:b/>
          <w:sz w:val="24"/>
          <w:szCs w:val="24"/>
        </w:rPr>
      </w:pPr>
    </w:p>
    <w:tbl>
      <w:tblPr>
        <w:tblW w:w="85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4"/>
        <w:gridCol w:w="2739"/>
      </w:tblGrid>
      <w:tr w:rsidR="00EB0ADD" w:rsidRPr="001F5D13" w14:paraId="0E0C9C0F" w14:textId="77777777" w:rsidTr="0072054B"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1DB6" w14:textId="2E44EB67" w:rsidR="00EB0ADD" w:rsidRPr="00402BA2" w:rsidRDefault="00402BA2" w:rsidP="0072054B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Serif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Pr="00402BA2">
              <w:rPr>
                <w:rFonts w:ascii="Times New Roman" w:eastAsia="DejaVuSerif" w:hAnsi="Times New Roman" w:cs="Times New Roman"/>
                <w:sz w:val="24"/>
                <w:szCs w:val="24"/>
                <w:lang w:eastAsia="en-US"/>
              </w:rPr>
              <w:t>kötelező jótállási időn felül vállalt hosszabb jótállási idő (0-12 hónap)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A25C" w14:textId="6EFB5B0D" w:rsidR="00EB0ADD" w:rsidRPr="006E04F1" w:rsidRDefault="00402BA2" w:rsidP="0072054B">
            <w:pPr>
              <w:spacing w:line="256" w:lineRule="auto"/>
              <w:ind w:hanging="3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EB0ADD" w:rsidRPr="001F5D13" w14:paraId="0C05C940" w14:textId="77777777" w:rsidTr="0072054B"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AFDD" w14:textId="5EF18D59" w:rsidR="00EB0ADD" w:rsidRPr="000C0EB9" w:rsidRDefault="00402BA2" w:rsidP="00402BA2">
            <w:pPr>
              <w:autoSpaceDE w:val="0"/>
              <w:autoSpaceDN w:val="0"/>
              <w:adjustRightInd w:val="0"/>
            </w:pPr>
            <w:r w:rsidRPr="00402BA2">
              <w:rPr>
                <w:rFonts w:eastAsia="DejaVuSerif"/>
                <w:sz w:val="24"/>
                <w:szCs w:val="24"/>
                <w:lang w:eastAsia="en-US"/>
              </w:rPr>
              <w:t>A felhívás III.1.3) M.1.1. pont tekintetében megnevezett szakember szakmai</w:t>
            </w:r>
            <w:r>
              <w:rPr>
                <w:rFonts w:eastAsia="DejaVuSerif"/>
                <w:sz w:val="24"/>
                <w:szCs w:val="24"/>
                <w:lang w:eastAsia="en-US"/>
              </w:rPr>
              <w:t xml:space="preserve"> </w:t>
            </w:r>
            <w:r w:rsidRPr="00402BA2">
              <w:rPr>
                <w:rFonts w:eastAsia="DejaVuSerif"/>
                <w:sz w:val="24"/>
                <w:szCs w:val="24"/>
                <w:lang w:eastAsia="en-US"/>
              </w:rPr>
              <w:t>többlet tapasztalata (min. 0-max. 36 hónap)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E8A" w14:textId="77777777" w:rsidR="00EB0ADD" w:rsidRPr="000C0EB9" w:rsidRDefault="00EB0ADD" w:rsidP="0072054B">
            <w:pPr>
              <w:spacing w:line="256" w:lineRule="auto"/>
              <w:ind w:hanging="38"/>
              <w:jc w:val="center"/>
              <w:rPr>
                <w:b/>
                <w:sz w:val="24"/>
                <w:szCs w:val="24"/>
                <w:lang w:eastAsia="en-US"/>
              </w:rPr>
            </w:pPr>
            <w:r w:rsidRPr="000C0EB9">
              <w:rPr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402BA2" w:rsidRPr="001F5D13" w14:paraId="616599C8" w14:textId="77777777" w:rsidTr="0072054B"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57C5" w14:textId="1D50A13A" w:rsidR="00402BA2" w:rsidRPr="000C0EB9" w:rsidRDefault="00402BA2" w:rsidP="00402BA2">
            <w:pPr>
              <w:autoSpaceDE w:val="0"/>
              <w:autoSpaceDN w:val="0"/>
              <w:adjustRightInd w:val="0"/>
            </w:pPr>
            <w:r>
              <w:rPr>
                <w:rFonts w:eastAsia="DejaVuSerif"/>
                <w:sz w:val="24"/>
                <w:szCs w:val="24"/>
                <w:lang w:eastAsia="en-US"/>
              </w:rPr>
              <w:t xml:space="preserve">A </w:t>
            </w:r>
            <w:r w:rsidRPr="00402BA2">
              <w:rPr>
                <w:rFonts w:eastAsia="DejaVuSerif"/>
                <w:sz w:val="24"/>
                <w:szCs w:val="24"/>
                <w:lang w:eastAsia="en-US"/>
              </w:rPr>
              <w:t>felhívás III.1.3) M.1.2. pont tekintetében megnevezett szakember szakmai</w:t>
            </w:r>
            <w:r>
              <w:rPr>
                <w:rFonts w:eastAsia="DejaVuSerif"/>
                <w:sz w:val="24"/>
                <w:szCs w:val="24"/>
                <w:lang w:eastAsia="en-US"/>
              </w:rPr>
              <w:t xml:space="preserve"> </w:t>
            </w:r>
            <w:r w:rsidRPr="00402BA2">
              <w:rPr>
                <w:rFonts w:eastAsia="DejaVuSerif"/>
                <w:sz w:val="24"/>
                <w:szCs w:val="24"/>
                <w:lang w:eastAsia="en-US"/>
              </w:rPr>
              <w:t>többlet tapasztalata (min. 0-max. 36 hónap)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E7AD" w14:textId="3945E8E4" w:rsidR="00402BA2" w:rsidRPr="000C0EB9" w:rsidRDefault="00402BA2" w:rsidP="0072054B">
            <w:pPr>
              <w:spacing w:line="256" w:lineRule="auto"/>
              <w:ind w:hanging="3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EB0ADD" w:rsidRPr="001F5D13" w14:paraId="42F13345" w14:textId="77777777" w:rsidTr="0072054B"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4C0E" w14:textId="4A043CDB" w:rsidR="00EB0ADD" w:rsidRPr="000C0EB9" w:rsidRDefault="00EB0ADD" w:rsidP="0072054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C0EB9">
              <w:rPr>
                <w:sz w:val="24"/>
                <w:szCs w:val="24"/>
                <w:lang w:eastAsia="en-US"/>
              </w:rPr>
              <w:t xml:space="preserve">Nettó ajánlati ár </w:t>
            </w:r>
            <w:r w:rsidR="00402BA2">
              <w:rPr>
                <w:sz w:val="24"/>
                <w:szCs w:val="24"/>
                <w:lang w:eastAsia="en-US"/>
              </w:rPr>
              <w:t xml:space="preserve">összesen </w:t>
            </w:r>
            <w:r w:rsidRPr="000C0EB9">
              <w:rPr>
                <w:sz w:val="24"/>
                <w:szCs w:val="24"/>
                <w:lang w:eastAsia="en-US"/>
              </w:rPr>
              <w:t>(Ft):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8A94" w14:textId="465AB735" w:rsidR="00EB0ADD" w:rsidRPr="000C0EB9" w:rsidRDefault="00402BA2" w:rsidP="0072054B">
            <w:pPr>
              <w:spacing w:line="256" w:lineRule="auto"/>
              <w:ind w:hanging="3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15.386.350</w:t>
            </w:r>
            <w:r w:rsidR="00EB0ADD" w:rsidRPr="000C0EB9">
              <w:rPr>
                <w:b/>
                <w:sz w:val="24"/>
                <w:szCs w:val="24"/>
                <w:lang w:eastAsia="en-US"/>
              </w:rPr>
              <w:t>,- Ft</w:t>
            </w:r>
          </w:p>
        </w:tc>
      </w:tr>
    </w:tbl>
    <w:p w14:paraId="3A48C04C" w14:textId="77777777" w:rsidR="00EB0ADD" w:rsidRDefault="00EB0ADD" w:rsidP="00EB0ADD">
      <w:pPr>
        <w:ind w:left="708"/>
        <w:jc w:val="both"/>
        <w:rPr>
          <w:b/>
          <w:sz w:val="24"/>
          <w:szCs w:val="24"/>
        </w:rPr>
      </w:pPr>
    </w:p>
    <w:p w14:paraId="4DBE815C" w14:textId="7492BA13" w:rsidR="008D7171" w:rsidRDefault="008D7171" w:rsidP="008D7171">
      <w:pPr>
        <w:pStyle w:val="Listaszerbekezds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852C6">
        <w:rPr>
          <w:rFonts w:ascii="Times New Roman" w:hAnsi="Times New Roman" w:cs="Times New Roman"/>
          <w:b/>
          <w:sz w:val="24"/>
          <w:szCs w:val="24"/>
        </w:rPr>
        <w:t>Megállapítja,</w:t>
      </w:r>
      <w:r>
        <w:rPr>
          <w:rFonts w:ascii="Times New Roman" w:hAnsi="Times New Roman" w:cs="Times New Roman"/>
          <w:sz w:val="24"/>
          <w:szCs w:val="24"/>
        </w:rPr>
        <w:t xml:space="preserve"> hogy 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az </w:t>
      </w:r>
      <w:r w:rsidRPr="00695590">
        <w:rPr>
          <w:rFonts w:ascii="Times New Roman" w:hAnsi="Times New Roman" w:cs="Times New Roman"/>
          <w:b/>
          <w:sz w:val="24"/>
          <w:szCs w:val="24"/>
        </w:rPr>
        <w:t>Iparterület továbbfejlesztése Tiszavasváriban” című TOP_PLUSZ-1.1.1-21-SB1-2022-00010 azonosítószámú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pályázat </w:t>
      </w:r>
      <w:r w:rsidRPr="00695590">
        <w:rPr>
          <w:rFonts w:ascii="Times New Roman" w:hAnsi="Times New Roman" w:cs="Times New Roman"/>
          <w:sz w:val="24"/>
          <w:szCs w:val="24"/>
        </w:rPr>
        <w:t xml:space="preserve">megvalósításához </w:t>
      </w:r>
      <w:r w:rsidRPr="00FB56E5">
        <w:rPr>
          <w:rFonts w:ascii="Times New Roman" w:hAnsi="Times New Roman" w:cs="Times New Roman"/>
          <w:sz w:val="24"/>
          <w:szCs w:val="24"/>
        </w:rPr>
        <w:t xml:space="preserve">a Kbt. 112. § (1) bekezdés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B56E5">
        <w:rPr>
          <w:rFonts w:ascii="Times New Roman" w:hAnsi="Times New Roman" w:cs="Times New Roman"/>
          <w:sz w:val="24"/>
          <w:szCs w:val="24"/>
        </w:rPr>
        <w:t xml:space="preserve">) pontja szerint </w:t>
      </w:r>
      <w:r w:rsidRPr="00695590">
        <w:rPr>
          <w:rFonts w:ascii="Times New Roman" w:hAnsi="Times New Roman" w:cs="Times New Roman"/>
          <w:sz w:val="24"/>
          <w:szCs w:val="24"/>
        </w:rPr>
        <w:t>lefolytatott</w:t>
      </w:r>
      <w:r w:rsidRPr="00695590">
        <w:rPr>
          <w:rFonts w:ascii="Times New Roman" w:hAnsi="Times New Roman" w:cs="Times New Roman"/>
          <w:b/>
          <w:sz w:val="24"/>
          <w:szCs w:val="24"/>
        </w:rPr>
        <w:t xml:space="preserve"> közbeszerzési eljárás </w:t>
      </w:r>
      <w:r>
        <w:rPr>
          <w:rFonts w:ascii="Times New Roman" w:hAnsi="Times New Roman" w:cs="Times New Roman"/>
          <w:b/>
          <w:sz w:val="24"/>
          <w:szCs w:val="24"/>
        </w:rPr>
        <w:t xml:space="preserve">1. része </w:t>
      </w:r>
      <w:r w:rsidRPr="004943F9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Útépítés, csapadékvíz</w:t>
      </w:r>
      <w:r w:rsidRPr="004943F9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9B4">
        <w:rPr>
          <w:rFonts w:ascii="Times New Roman" w:hAnsi="Times New Roman" w:cs="Times New Roman"/>
          <w:b/>
          <w:sz w:val="24"/>
          <w:szCs w:val="24"/>
        </w:rPr>
        <w:t>eredményes</w:t>
      </w:r>
      <w:r w:rsidRPr="00FE1CEB">
        <w:rPr>
          <w:rFonts w:ascii="Times New Roman" w:hAnsi="Times New Roman" w:cs="Times New Roman"/>
          <w:b/>
          <w:sz w:val="24"/>
          <w:szCs w:val="24"/>
        </w:rPr>
        <w:t>.</w:t>
      </w:r>
    </w:p>
    <w:p w14:paraId="60401861" w14:textId="77777777" w:rsidR="005D15B6" w:rsidRDefault="005D15B6" w:rsidP="005D15B6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BF96C74" w14:textId="77777777" w:rsidR="008D7171" w:rsidRDefault="008D7171" w:rsidP="008D7171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29E78AC" w14:textId="77777777" w:rsidR="008D7171" w:rsidRPr="00F4372C" w:rsidRDefault="008D7171" w:rsidP="008D7171">
      <w:pPr>
        <w:pStyle w:val="Listaszerbekezds"/>
        <w:numPr>
          <w:ilvl w:val="0"/>
          <w:numId w:val="10"/>
        </w:numPr>
        <w:suppressAutoHyphens/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372C">
        <w:rPr>
          <w:rFonts w:ascii="Times New Roman" w:hAnsi="Times New Roman" w:cs="Times New Roman"/>
          <w:b/>
          <w:sz w:val="24"/>
          <w:szCs w:val="24"/>
        </w:rPr>
        <w:lastRenderedPageBreak/>
        <w:t>Felkéri a polgármestert, hogy a döntésről tájékoztassa az Ajánlattevőket, valamint a kivitelezéshez szükséges Vállalkozási szerződést írja alá.</w:t>
      </w:r>
    </w:p>
    <w:p w14:paraId="15D0ABFE" w14:textId="77777777" w:rsidR="00695590" w:rsidRPr="00695590" w:rsidRDefault="00695590" w:rsidP="00A907F6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</w:p>
    <w:p w14:paraId="0162F0D7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3FCE0911" w14:textId="54D82763" w:rsidR="00E277CF" w:rsidRDefault="00695590" w:rsidP="008D7171">
      <w:pPr>
        <w:ind w:right="23"/>
        <w:jc w:val="both"/>
        <w:rPr>
          <w:sz w:val="24"/>
          <w:szCs w:val="24"/>
        </w:rPr>
      </w:pPr>
      <w:r w:rsidRPr="00695590">
        <w:rPr>
          <w:b/>
          <w:sz w:val="24"/>
          <w:szCs w:val="24"/>
          <w:u w:val="single"/>
        </w:rPr>
        <w:t>Határidő</w:t>
      </w:r>
      <w:r w:rsidRPr="00695590">
        <w:rPr>
          <w:b/>
          <w:sz w:val="24"/>
          <w:szCs w:val="24"/>
        </w:rPr>
        <w:t>:</w:t>
      </w:r>
      <w:r w:rsidRPr="00695590">
        <w:rPr>
          <w:sz w:val="24"/>
          <w:szCs w:val="24"/>
        </w:rPr>
        <w:t xml:space="preserve"> azonnal</w:t>
      </w:r>
      <w:r w:rsidR="008D7171">
        <w:rPr>
          <w:sz w:val="24"/>
          <w:szCs w:val="24"/>
        </w:rPr>
        <w:t>, esedékességkor</w:t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b/>
          <w:sz w:val="24"/>
          <w:szCs w:val="24"/>
          <w:u w:val="single"/>
        </w:rPr>
        <w:t>Felelős:</w:t>
      </w:r>
      <w:r w:rsidRPr="00695590">
        <w:rPr>
          <w:sz w:val="24"/>
          <w:szCs w:val="24"/>
        </w:rPr>
        <w:t xml:space="preserve"> </w:t>
      </w:r>
      <w:r w:rsidR="00071350">
        <w:rPr>
          <w:sz w:val="24"/>
          <w:szCs w:val="24"/>
        </w:rPr>
        <w:t>Balázsi Csilla</w:t>
      </w:r>
      <w:r w:rsidRPr="00695590">
        <w:rPr>
          <w:sz w:val="24"/>
          <w:szCs w:val="24"/>
        </w:rPr>
        <w:t xml:space="preserve"> polgármester</w:t>
      </w:r>
    </w:p>
    <w:p w14:paraId="354A6C87" w14:textId="77777777" w:rsidR="005D15B6" w:rsidRDefault="005D15B6" w:rsidP="008D7171">
      <w:pPr>
        <w:ind w:right="23"/>
        <w:jc w:val="both"/>
        <w:rPr>
          <w:sz w:val="24"/>
          <w:szCs w:val="24"/>
        </w:rPr>
      </w:pPr>
    </w:p>
    <w:p w14:paraId="033248A5" w14:textId="77777777" w:rsidR="005D15B6" w:rsidRDefault="005D15B6" w:rsidP="008D7171">
      <w:pPr>
        <w:ind w:right="23"/>
        <w:jc w:val="both"/>
        <w:rPr>
          <w:sz w:val="24"/>
          <w:szCs w:val="24"/>
        </w:rPr>
      </w:pPr>
    </w:p>
    <w:p w14:paraId="0C782B94" w14:textId="77777777" w:rsidR="005D15B6" w:rsidRDefault="005D15B6" w:rsidP="008D7171">
      <w:pPr>
        <w:ind w:right="23"/>
        <w:jc w:val="both"/>
        <w:rPr>
          <w:sz w:val="24"/>
          <w:szCs w:val="24"/>
        </w:rPr>
      </w:pPr>
    </w:p>
    <w:p w14:paraId="792C86AF" w14:textId="77777777" w:rsidR="005D15B6" w:rsidRDefault="005D15B6" w:rsidP="008D7171">
      <w:pPr>
        <w:ind w:right="23"/>
        <w:jc w:val="both"/>
        <w:rPr>
          <w:sz w:val="24"/>
          <w:szCs w:val="24"/>
        </w:rPr>
      </w:pPr>
    </w:p>
    <w:p w14:paraId="3C37D113" w14:textId="77777777" w:rsidR="005D15B6" w:rsidRDefault="005D15B6" w:rsidP="008D7171">
      <w:pPr>
        <w:ind w:right="23"/>
        <w:jc w:val="both"/>
        <w:rPr>
          <w:sz w:val="24"/>
          <w:szCs w:val="24"/>
        </w:rPr>
      </w:pPr>
      <w:bookmarkStart w:id="0" w:name="_GoBack"/>
      <w:bookmarkEnd w:id="0"/>
    </w:p>
    <w:p w14:paraId="3B198E00" w14:textId="77777777" w:rsidR="005D15B6" w:rsidRDefault="005D15B6" w:rsidP="008D7171">
      <w:pPr>
        <w:ind w:right="23"/>
        <w:jc w:val="both"/>
        <w:rPr>
          <w:sz w:val="24"/>
          <w:szCs w:val="24"/>
        </w:rPr>
      </w:pPr>
    </w:p>
    <w:p w14:paraId="5E696859" w14:textId="77777777" w:rsidR="005D15B6" w:rsidRDefault="005D15B6" w:rsidP="008D7171">
      <w:pPr>
        <w:ind w:right="23"/>
        <w:jc w:val="both"/>
        <w:rPr>
          <w:sz w:val="24"/>
          <w:szCs w:val="24"/>
        </w:rPr>
      </w:pPr>
    </w:p>
    <w:p w14:paraId="628932E9" w14:textId="77777777" w:rsidR="005D15B6" w:rsidRDefault="005D15B6" w:rsidP="005D15B6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14:paraId="44730AF5" w14:textId="77777777" w:rsidR="005D15B6" w:rsidRDefault="005D15B6" w:rsidP="005D15B6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14:paraId="0CD500B7" w14:textId="77777777" w:rsidR="005D15B6" w:rsidRDefault="005D15B6" w:rsidP="008D7171">
      <w:pPr>
        <w:ind w:right="23"/>
        <w:jc w:val="both"/>
        <w:rPr>
          <w:b/>
        </w:rPr>
      </w:pPr>
    </w:p>
    <w:sectPr w:rsidR="005D15B6" w:rsidSect="008D7171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912CD" w14:textId="77777777" w:rsidR="006A6EE1" w:rsidRDefault="006A6EE1">
      <w:r>
        <w:separator/>
      </w:r>
    </w:p>
  </w:endnote>
  <w:endnote w:type="continuationSeparator" w:id="0">
    <w:p w14:paraId="3985422E" w14:textId="77777777" w:rsidR="006A6EE1" w:rsidRDefault="006A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777F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D0B03" w14:textId="77777777" w:rsidR="006A6EE1" w:rsidRDefault="006A6EE1">
      <w:r>
        <w:separator/>
      </w:r>
    </w:p>
  </w:footnote>
  <w:footnote w:type="continuationSeparator" w:id="0">
    <w:p w14:paraId="39F6E5BE" w14:textId="77777777" w:rsidR="006A6EE1" w:rsidRDefault="006A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2279B"/>
    <w:multiLevelType w:val="hybridMultilevel"/>
    <w:tmpl w:val="D9E6D210"/>
    <w:lvl w:ilvl="0" w:tplc="5D4818C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33B0"/>
    <w:rsid w:val="00010B80"/>
    <w:rsid w:val="000150C9"/>
    <w:rsid w:val="00016063"/>
    <w:rsid w:val="00017F98"/>
    <w:rsid w:val="00021572"/>
    <w:rsid w:val="00023A9F"/>
    <w:rsid w:val="00037380"/>
    <w:rsid w:val="000459C3"/>
    <w:rsid w:val="0004711B"/>
    <w:rsid w:val="00061E0A"/>
    <w:rsid w:val="00071350"/>
    <w:rsid w:val="000815DB"/>
    <w:rsid w:val="000936F5"/>
    <w:rsid w:val="00095BC2"/>
    <w:rsid w:val="000A3CF8"/>
    <w:rsid w:val="000C615C"/>
    <w:rsid w:val="000E12CE"/>
    <w:rsid w:val="000E2082"/>
    <w:rsid w:val="000F2878"/>
    <w:rsid w:val="001011B5"/>
    <w:rsid w:val="00121115"/>
    <w:rsid w:val="001215FE"/>
    <w:rsid w:val="00121E8A"/>
    <w:rsid w:val="00124C81"/>
    <w:rsid w:val="001257CA"/>
    <w:rsid w:val="00131E00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16FF"/>
    <w:rsid w:val="00183B97"/>
    <w:rsid w:val="0018585D"/>
    <w:rsid w:val="00186B5B"/>
    <w:rsid w:val="001906A1"/>
    <w:rsid w:val="001A2E4B"/>
    <w:rsid w:val="001A5E22"/>
    <w:rsid w:val="001D021E"/>
    <w:rsid w:val="001E550B"/>
    <w:rsid w:val="001F7D45"/>
    <w:rsid w:val="0020171B"/>
    <w:rsid w:val="00202F5D"/>
    <w:rsid w:val="00213048"/>
    <w:rsid w:val="002168E4"/>
    <w:rsid w:val="00260717"/>
    <w:rsid w:val="0026245E"/>
    <w:rsid w:val="00265749"/>
    <w:rsid w:val="00290378"/>
    <w:rsid w:val="002C1BFD"/>
    <w:rsid w:val="002C214E"/>
    <w:rsid w:val="002C79CA"/>
    <w:rsid w:val="002D53FE"/>
    <w:rsid w:val="002E4686"/>
    <w:rsid w:val="002E7637"/>
    <w:rsid w:val="002F4666"/>
    <w:rsid w:val="00313A5F"/>
    <w:rsid w:val="0031708C"/>
    <w:rsid w:val="003173DF"/>
    <w:rsid w:val="00324370"/>
    <w:rsid w:val="00325175"/>
    <w:rsid w:val="00330AB7"/>
    <w:rsid w:val="00343348"/>
    <w:rsid w:val="00345914"/>
    <w:rsid w:val="003514FE"/>
    <w:rsid w:val="0035155D"/>
    <w:rsid w:val="003713F1"/>
    <w:rsid w:val="00375809"/>
    <w:rsid w:val="00380AC7"/>
    <w:rsid w:val="003840CD"/>
    <w:rsid w:val="003A3966"/>
    <w:rsid w:val="003A7E9E"/>
    <w:rsid w:val="003B4817"/>
    <w:rsid w:val="003C58F9"/>
    <w:rsid w:val="003D00DA"/>
    <w:rsid w:val="003D3831"/>
    <w:rsid w:val="003F1D1C"/>
    <w:rsid w:val="003F7BEC"/>
    <w:rsid w:val="00402BA2"/>
    <w:rsid w:val="00402D4F"/>
    <w:rsid w:val="00413B05"/>
    <w:rsid w:val="00413DBD"/>
    <w:rsid w:val="0047125D"/>
    <w:rsid w:val="00481171"/>
    <w:rsid w:val="00482D5E"/>
    <w:rsid w:val="004831DE"/>
    <w:rsid w:val="00491E92"/>
    <w:rsid w:val="004943F9"/>
    <w:rsid w:val="00496C00"/>
    <w:rsid w:val="004A2DC6"/>
    <w:rsid w:val="004D0D90"/>
    <w:rsid w:val="004D22D6"/>
    <w:rsid w:val="004D780B"/>
    <w:rsid w:val="004D7EB2"/>
    <w:rsid w:val="004E206F"/>
    <w:rsid w:val="0050139F"/>
    <w:rsid w:val="00502BE0"/>
    <w:rsid w:val="00511108"/>
    <w:rsid w:val="005333FD"/>
    <w:rsid w:val="00541E73"/>
    <w:rsid w:val="005434CC"/>
    <w:rsid w:val="00550A9D"/>
    <w:rsid w:val="0056110C"/>
    <w:rsid w:val="005653B0"/>
    <w:rsid w:val="00582378"/>
    <w:rsid w:val="00583EF7"/>
    <w:rsid w:val="005928FC"/>
    <w:rsid w:val="00593395"/>
    <w:rsid w:val="00597396"/>
    <w:rsid w:val="00597B3A"/>
    <w:rsid w:val="005A299C"/>
    <w:rsid w:val="005A64E9"/>
    <w:rsid w:val="005C20D2"/>
    <w:rsid w:val="005C7197"/>
    <w:rsid w:val="005D15B6"/>
    <w:rsid w:val="005D362B"/>
    <w:rsid w:val="005D43D0"/>
    <w:rsid w:val="005D7A45"/>
    <w:rsid w:val="005E5438"/>
    <w:rsid w:val="005E7A5E"/>
    <w:rsid w:val="00600EAC"/>
    <w:rsid w:val="00602D9C"/>
    <w:rsid w:val="0060411F"/>
    <w:rsid w:val="00611A74"/>
    <w:rsid w:val="00612B86"/>
    <w:rsid w:val="00615454"/>
    <w:rsid w:val="0061599D"/>
    <w:rsid w:val="00626273"/>
    <w:rsid w:val="00630429"/>
    <w:rsid w:val="0063208F"/>
    <w:rsid w:val="006325C9"/>
    <w:rsid w:val="00654D1C"/>
    <w:rsid w:val="00655DD1"/>
    <w:rsid w:val="00656355"/>
    <w:rsid w:val="0067063F"/>
    <w:rsid w:val="0067257A"/>
    <w:rsid w:val="00674F7F"/>
    <w:rsid w:val="00691609"/>
    <w:rsid w:val="00691A00"/>
    <w:rsid w:val="00694D96"/>
    <w:rsid w:val="00695590"/>
    <w:rsid w:val="00697037"/>
    <w:rsid w:val="006A215B"/>
    <w:rsid w:val="006A6EE1"/>
    <w:rsid w:val="006A7522"/>
    <w:rsid w:val="006C08EB"/>
    <w:rsid w:val="006C2B73"/>
    <w:rsid w:val="006C4F0B"/>
    <w:rsid w:val="006D4109"/>
    <w:rsid w:val="006D6D0B"/>
    <w:rsid w:val="006E1657"/>
    <w:rsid w:val="006E410F"/>
    <w:rsid w:val="00704BA5"/>
    <w:rsid w:val="007112D4"/>
    <w:rsid w:val="00741C17"/>
    <w:rsid w:val="00742281"/>
    <w:rsid w:val="007651CC"/>
    <w:rsid w:val="007727C8"/>
    <w:rsid w:val="00774E75"/>
    <w:rsid w:val="00783452"/>
    <w:rsid w:val="00796440"/>
    <w:rsid w:val="007A0133"/>
    <w:rsid w:val="007A0D94"/>
    <w:rsid w:val="007B783D"/>
    <w:rsid w:val="007C21A0"/>
    <w:rsid w:val="007C250F"/>
    <w:rsid w:val="007C48FB"/>
    <w:rsid w:val="007C6D20"/>
    <w:rsid w:val="007D3D60"/>
    <w:rsid w:val="007D474D"/>
    <w:rsid w:val="007E7792"/>
    <w:rsid w:val="007F4C06"/>
    <w:rsid w:val="008031B3"/>
    <w:rsid w:val="00803979"/>
    <w:rsid w:val="00804CE5"/>
    <w:rsid w:val="00805F87"/>
    <w:rsid w:val="008142E8"/>
    <w:rsid w:val="008152A1"/>
    <w:rsid w:val="00815C21"/>
    <w:rsid w:val="00820F77"/>
    <w:rsid w:val="0083302C"/>
    <w:rsid w:val="00843854"/>
    <w:rsid w:val="008704BD"/>
    <w:rsid w:val="0089352A"/>
    <w:rsid w:val="00895DB2"/>
    <w:rsid w:val="008A427D"/>
    <w:rsid w:val="008B3874"/>
    <w:rsid w:val="008C2F15"/>
    <w:rsid w:val="008C3168"/>
    <w:rsid w:val="008C67FF"/>
    <w:rsid w:val="008C78DE"/>
    <w:rsid w:val="008D7171"/>
    <w:rsid w:val="008E4D5E"/>
    <w:rsid w:val="008F33DD"/>
    <w:rsid w:val="008F64A2"/>
    <w:rsid w:val="009014A3"/>
    <w:rsid w:val="00901CFC"/>
    <w:rsid w:val="009038BC"/>
    <w:rsid w:val="009240AE"/>
    <w:rsid w:val="0092471C"/>
    <w:rsid w:val="00934D39"/>
    <w:rsid w:val="00937305"/>
    <w:rsid w:val="00944637"/>
    <w:rsid w:val="0095080E"/>
    <w:rsid w:val="00951FCF"/>
    <w:rsid w:val="00972DE4"/>
    <w:rsid w:val="0098094C"/>
    <w:rsid w:val="00984573"/>
    <w:rsid w:val="00984D5D"/>
    <w:rsid w:val="00986908"/>
    <w:rsid w:val="00995733"/>
    <w:rsid w:val="009A36F3"/>
    <w:rsid w:val="009A431F"/>
    <w:rsid w:val="009D4BF3"/>
    <w:rsid w:val="00A0190C"/>
    <w:rsid w:val="00A336D8"/>
    <w:rsid w:val="00A4666B"/>
    <w:rsid w:val="00A63E82"/>
    <w:rsid w:val="00A814CB"/>
    <w:rsid w:val="00A85809"/>
    <w:rsid w:val="00A907F6"/>
    <w:rsid w:val="00A950BF"/>
    <w:rsid w:val="00AC3451"/>
    <w:rsid w:val="00AD4075"/>
    <w:rsid w:val="00AD7949"/>
    <w:rsid w:val="00AE191B"/>
    <w:rsid w:val="00AF0E09"/>
    <w:rsid w:val="00AF16A1"/>
    <w:rsid w:val="00B03024"/>
    <w:rsid w:val="00B14825"/>
    <w:rsid w:val="00B16604"/>
    <w:rsid w:val="00B23DCA"/>
    <w:rsid w:val="00B41C37"/>
    <w:rsid w:val="00B4634E"/>
    <w:rsid w:val="00B605A6"/>
    <w:rsid w:val="00B649F1"/>
    <w:rsid w:val="00B72C3D"/>
    <w:rsid w:val="00B84CC9"/>
    <w:rsid w:val="00B86D12"/>
    <w:rsid w:val="00B93088"/>
    <w:rsid w:val="00B94B67"/>
    <w:rsid w:val="00B9768F"/>
    <w:rsid w:val="00BA0FBC"/>
    <w:rsid w:val="00BA598F"/>
    <w:rsid w:val="00BB5CD8"/>
    <w:rsid w:val="00BD3095"/>
    <w:rsid w:val="00BE6ABE"/>
    <w:rsid w:val="00C22016"/>
    <w:rsid w:val="00C35412"/>
    <w:rsid w:val="00C45F16"/>
    <w:rsid w:val="00C536E9"/>
    <w:rsid w:val="00C644C3"/>
    <w:rsid w:val="00C72372"/>
    <w:rsid w:val="00C81CC7"/>
    <w:rsid w:val="00C81CFC"/>
    <w:rsid w:val="00C83143"/>
    <w:rsid w:val="00C83173"/>
    <w:rsid w:val="00C86D8A"/>
    <w:rsid w:val="00C946CD"/>
    <w:rsid w:val="00CA2AED"/>
    <w:rsid w:val="00CA3115"/>
    <w:rsid w:val="00CB2136"/>
    <w:rsid w:val="00CC561D"/>
    <w:rsid w:val="00CD67DF"/>
    <w:rsid w:val="00CD7DC3"/>
    <w:rsid w:val="00CE34E0"/>
    <w:rsid w:val="00CF1A38"/>
    <w:rsid w:val="00CF69E0"/>
    <w:rsid w:val="00D17D61"/>
    <w:rsid w:val="00D30561"/>
    <w:rsid w:val="00D32883"/>
    <w:rsid w:val="00D37BF1"/>
    <w:rsid w:val="00D50491"/>
    <w:rsid w:val="00D575A5"/>
    <w:rsid w:val="00D674CE"/>
    <w:rsid w:val="00D74EAF"/>
    <w:rsid w:val="00D7616E"/>
    <w:rsid w:val="00D856EF"/>
    <w:rsid w:val="00D93F5B"/>
    <w:rsid w:val="00DA29CF"/>
    <w:rsid w:val="00DA44DC"/>
    <w:rsid w:val="00DB5683"/>
    <w:rsid w:val="00DD1ABE"/>
    <w:rsid w:val="00DD379A"/>
    <w:rsid w:val="00DD7A35"/>
    <w:rsid w:val="00DE684C"/>
    <w:rsid w:val="00DE76C2"/>
    <w:rsid w:val="00DF3F23"/>
    <w:rsid w:val="00DF77A1"/>
    <w:rsid w:val="00E073A7"/>
    <w:rsid w:val="00E10835"/>
    <w:rsid w:val="00E11FB6"/>
    <w:rsid w:val="00E15D09"/>
    <w:rsid w:val="00E22133"/>
    <w:rsid w:val="00E277CF"/>
    <w:rsid w:val="00E86AA1"/>
    <w:rsid w:val="00EB0ADD"/>
    <w:rsid w:val="00EB1CEC"/>
    <w:rsid w:val="00EC2B75"/>
    <w:rsid w:val="00ED0CAF"/>
    <w:rsid w:val="00EF4779"/>
    <w:rsid w:val="00F0039F"/>
    <w:rsid w:val="00F033A5"/>
    <w:rsid w:val="00F16003"/>
    <w:rsid w:val="00F2316A"/>
    <w:rsid w:val="00F36B9B"/>
    <w:rsid w:val="00F516AD"/>
    <w:rsid w:val="00F5575C"/>
    <w:rsid w:val="00F55BDB"/>
    <w:rsid w:val="00F5682A"/>
    <w:rsid w:val="00F822E6"/>
    <w:rsid w:val="00F857BD"/>
    <w:rsid w:val="00F930ED"/>
    <w:rsid w:val="00F9704E"/>
    <w:rsid w:val="00FA1CC2"/>
    <w:rsid w:val="00FB56E5"/>
    <w:rsid w:val="00FC660C"/>
    <w:rsid w:val="00FD1197"/>
    <w:rsid w:val="00FD3981"/>
    <w:rsid w:val="00FD4056"/>
    <w:rsid w:val="00FF015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698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List Paragraph,List Paragraph à moi,Eszeri felsorolás,List Paragraph1,Welt L Char,Welt L,Bullet List,FooterText,numbered,Paragraphe de liste1,Bulletr List Paragraph,列出段落,列出段落1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List Paragraph,List Paragraph à moi,Eszeri felsorolás,List Paragraph1,Welt L Char,Welt L,Bullet List,FooterText,numbered,Paragraphe de liste1,Bulletr List Paragraph,列出段落,列出段落1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1315-FC28-4FA7-9A39-D8CB84B5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2023-02-16T07:47:00Z</cp:lastPrinted>
  <dcterms:created xsi:type="dcterms:W3CDTF">2025-12-02T07:06:00Z</dcterms:created>
  <dcterms:modified xsi:type="dcterms:W3CDTF">2025-12-02T07:08:00Z</dcterms:modified>
</cp:coreProperties>
</file>