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9504" w14:textId="77777777" w:rsidR="00DB7089" w:rsidRPr="00564CAD" w:rsidRDefault="00DB7089" w:rsidP="00DB7089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Tiszavasvári Város Önkormányzata</w:t>
      </w:r>
    </w:p>
    <w:p w14:paraId="0DDD6863" w14:textId="77777777" w:rsidR="00DB7089" w:rsidRPr="00564CAD" w:rsidRDefault="00DB7089" w:rsidP="00DB7089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Képviselő-testülete</w:t>
      </w:r>
    </w:p>
    <w:p w14:paraId="01FA5EB5" w14:textId="4B8E2D92" w:rsidR="00DB7089" w:rsidRDefault="00DB7089" w:rsidP="00DB7089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457DB0">
        <w:rPr>
          <w:b/>
          <w:sz w:val="24"/>
          <w:szCs w:val="24"/>
        </w:rPr>
        <w:t>7</w:t>
      </w:r>
      <w:r w:rsidRPr="00564CAD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564CAD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IX.25</w:t>
      </w:r>
      <w:r w:rsidRPr="00564CAD">
        <w:rPr>
          <w:b/>
          <w:sz w:val="24"/>
          <w:szCs w:val="24"/>
        </w:rPr>
        <w:t xml:space="preserve">.) Kt. számú </w:t>
      </w:r>
    </w:p>
    <w:p w14:paraId="7D0FF6D4" w14:textId="77777777" w:rsidR="00DB7089" w:rsidRPr="00564CAD" w:rsidRDefault="00DB7089" w:rsidP="00DB7089">
      <w:pPr>
        <w:tabs>
          <w:tab w:val="center" w:pos="6521"/>
        </w:tabs>
        <w:jc w:val="center"/>
        <w:rPr>
          <w:b/>
          <w:sz w:val="24"/>
          <w:szCs w:val="24"/>
        </w:rPr>
      </w:pPr>
    </w:p>
    <w:p w14:paraId="687D223E" w14:textId="77777777" w:rsidR="00DB7089" w:rsidRPr="00564CAD" w:rsidRDefault="00DB7089" w:rsidP="00DB7089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564CAD">
        <w:rPr>
          <w:b/>
          <w:sz w:val="24"/>
          <w:szCs w:val="24"/>
        </w:rPr>
        <w:t>atározata</w:t>
      </w:r>
    </w:p>
    <w:p w14:paraId="2397A5C7" w14:textId="77777777" w:rsidR="00DB7089" w:rsidRPr="00564CAD" w:rsidRDefault="00DB7089" w:rsidP="00DB7089">
      <w:pPr>
        <w:tabs>
          <w:tab w:val="center" w:pos="6521"/>
        </w:tabs>
        <w:jc w:val="center"/>
        <w:rPr>
          <w:b/>
          <w:sz w:val="24"/>
          <w:szCs w:val="24"/>
        </w:rPr>
      </w:pPr>
    </w:p>
    <w:p w14:paraId="0BBF836F" w14:textId="77777777" w:rsidR="00DB7089" w:rsidRDefault="00DB7089" w:rsidP="00DB7089">
      <w:pPr>
        <w:jc w:val="center"/>
        <w:rPr>
          <w:b/>
          <w:sz w:val="24"/>
          <w:szCs w:val="24"/>
        </w:rPr>
      </w:pPr>
    </w:p>
    <w:p w14:paraId="4D21FF62" w14:textId="77777777" w:rsidR="00DB7089" w:rsidRDefault="00DB7089" w:rsidP="00DB7089">
      <w:pPr>
        <w:jc w:val="center"/>
        <w:rPr>
          <w:b/>
          <w:sz w:val="24"/>
          <w:szCs w:val="24"/>
        </w:rPr>
      </w:pPr>
      <w:r w:rsidRPr="001177F9">
        <w:rPr>
          <w:b/>
          <w:sz w:val="24"/>
          <w:szCs w:val="24"/>
        </w:rPr>
        <w:t xml:space="preserve">A Tiszavasvári, Kossuth u. 2. sz. alatti társasház 36. számú főút felőli oldalának </w:t>
      </w:r>
    </w:p>
    <w:p w14:paraId="2C4F2613" w14:textId="77777777" w:rsidR="00DB7089" w:rsidRPr="001177F9" w:rsidRDefault="00DB7089" w:rsidP="00DB7089">
      <w:pPr>
        <w:jc w:val="center"/>
        <w:rPr>
          <w:sz w:val="24"/>
          <w:szCs w:val="24"/>
        </w:rPr>
      </w:pPr>
      <w:r w:rsidRPr="001177F9">
        <w:rPr>
          <w:b/>
          <w:sz w:val="24"/>
          <w:szCs w:val="24"/>
        </w:rPr>
        <w:t>homlokzat javítása</w:t>
      </w:r>
    </w:p>
    <w:p w14:paraId="737467B6" w14:textId="77777777" w:rsidR="00DB7089" w:rsidRPr="00564CAD" w:rsidRDefault="00DB7089" w:rsidP="00DB7089">
      <w:pPr>
        <w:jc w:val="both"/>
        <w:rPr>
          <w:b/>
          <w:sz w:val="24"/>
          <w:szCs w:val="24"/>
        </w:rPr>
      </w:pPr>
    </w:p>
    <w:p w14:paraId="53BBB5E4" w14:textId="77777777" w:rsidR="00DB7089" w:rsidRPr="00564CAD" w:rsidRDefault="00DB7089" w:rsidP="00DB7089">
      <w:pPr>
        <w:jc w:val="center"/>
        <w:rPr>
          <w:b/>
          <w:sz w:val="24"/>
          <w:szCs w:val="24"/>
        </w:rPr>
      </w:pPr>
    </w:p>
    <w:p w14:paraId="633DC092" w14:textId="77777777" w:rsidR="00DB7089" w:rsidRDefault="00DB7089" w:rsidP="00DB7089">
      <w:pPr>
        <w:tabs>
          <w:tab w:val="center" w:pos="6521"/>
        </w:tabs>
        <w:jc w:val="both"/>
        <w:rPr>
          <w:sz w:val="24"/>
          <w:szCs w:val="24"/>
        </w:rPr>
      </w:pPr>
      <w:r w:rsidRPr="00564CAD">
        <w:rPr>
          <w:sz w:val="24"/>
          <w:szCs w:val="24"/>
        </w:rPr>
        <w:t>Tiszavasvári Város Önkormányzata Képviselő-testülete a Magyarország helyi önkormányzatairól szóló 2011. évi CLXXXIX. törvény 107.§-ban hatáskörében eljárva az alábbi határozatot hozza:</w:t>
      </w:r>
    </w:p>
    <w:p w14:paraId="53118B96" w14:textId="77777777" w:rsidR="00DB7089" w:rsidRDefault="00DB7089" w:rsidP="00DB7089">
      <w:pPr>
        <w:tabs>
          <w:tab w:val="center" w:pos="6521"/>
        </w:tabs>
        <w:jc w:val="both"/>
        <w:rPr>
          <w:sz w:val="24"/>
          <w:szCs w:val="24"/>
        </w:rPr>
      </w:pPr>
    </w:p>
    <w:p w14:paraId="6324DE92" w14:textId="77777777" w:rsidR="00DB7089" w:rsidRDefault="00DB7089" w:rsidP="00DB7089">
      <w:pPr>
        <w:pStyle w:val="Listaszerbekezds"/>
        <w:numPr>
          <w:ilvl w:val="0"/>
          <w:numId w:val="1"/>
        </w:numPr>
        <w:tabs>
          <w:tab w:val="center" w:pos="6521"/>
        </w:tabs>
        <w:jc w:val="both"/>
        <w:rPr>
          <w:sz w:val="24"/>
          <w:szCs w:val="24"/>
        </w:rPr>
      </w:pPr>
      <w:r w:rsidRPr="00F01777">
        <w:rPr>
          <w:sz w:val="24"/>
          <w:szCs w:val="24"/>
        </w:rPr>
        <w:t xml:space="preserve">A Képviselő-testület tudomásul veszi, hogy a Tiszavasvári, </w:t>
      </w:r>
      <w:r w:rsidRPr="00F01777">
        <w:rPr>
          <w:b/>
          <w:sz w:val="24"/>
          <w:szCs w:val="24"/>
        </w:rPr>
        <w:t>Kossuth u. 2.</w:t>
      </w:r>
      <w:r w:rsidRPr="00F01777">
        <w:rPr>
          <w:sz w:val="24"/>
          <w:szCs w:val="24"/>
        </w:rPr>
        <w:t xml:space="preserve"> sz. alatti társasház </w:t>
      </w:r>
      <w:r w:rsidRPr="00F01777">
        <w:rPr>
          <w:b/>
          <w:sz w:val="24"/>
          <w:szCs w:val="24"/>
        </w:rPr>
        <w:t xml:space="preserve">36. sz. főút felőli oldalának homlokzat felújítása </w:t>
      </w:r>
      <w:r w:rsidRPr="00F01777">
        <w:rPr>
          <w:sz w:val="24"/>
          <w:szCs w:val="24"/>
        </w:rPr>
        <w:t>2025. október hónapban meg fog kezdődni</w:t>
      </w:r>
      <w:r>
        <w:rPr>
          <w:sz w:val="24"/>
          <w:szCs w:val="24"/>
        </w:rPr>
        <w:t>.</w:t>
      </w:r>
    </w:p>
    <w:p w14:paraId="187B6228" w14:textId="77777777" w:rsidR="00DB7089" w:rsidRPr="00F01777" w:rsidRDefault="00DB7089" w:rsidP="00DB7089">
      <w:pPr>
        <w:pStyle w:val="Listaszerbekezds"/>
        <w:tabs>
          <w:tab w:val="center" w:pos="6521"/>
        </w:tabs>
        <w:ind w:left="928"/>
        <w:jc w:val="both"/>
        <w:rPr>
          <w:sz w:val="24"/>
          <w:szCs w:val="24"/>
        </w:rPr>
      </w:pPr>
    </w:p>
    <w:p w14:paraId="50714736" w14:textId="77777777" w:rsidR="00DB7089" w:rsidRDefault="00DB7089" w:rsidP="00DB7089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FD2F0B">
        <w:rPr>
          <w:sz w:val="24"/>
          <w:szCs w:val="24"/>
        </w:rPr>
        <w:t xml:space="preserve"> A Képviselő-testület kinyilatkozza, hogy a Tiszavasvári, </w:t>
      </w:r>
      <w:r w:rsidRPr="00FD2F0B">
        <w:rPr>
          <w:b/>
          <w:sz w:val="24"/>
          <w:szCs w:val="24"/>
        </w:rPr>
        <w:t>Kossuth u. 2.</w:t>
      </w:r>
      <w:r w:rsidRPr="00FD2F0B">
        <w:rPr>
          <w:sz w:val="24"/>
          <w:szCs w:val="24"/>
        </w:rPr>
        <w:t xml:space="preserve"> sz. alatti társasház 36. számú főút felőli oldalának homlokzat javításának önkormányzati lakásokra eső </w:t>
      </w:r>
      <w:r w:rsidRPr="00E4242A">
        <w:rPr>
          <w:b/>
          <w:sz w:val="24"/>
          <w:szCs w:val="24"/>
        </w:rPr>
        <w:t>bruttó</w:t>
      </w:r>
      <w:r>
        <w:rPr>
          <w:sz w:val="24"/>
          <w:szCs w:val="24"/>
        </w:rPr>
        <w:t xml:space="preserve"> </w:t>
      </w:r>
      <w:r w:rsidRPr="00FD2F0B">
        <w:rPr>
          <w:b/>
          <w:sz w:val="24"/>
          <w:szCs w:val="24"/>
        </w:rPr>
        <w:t>1.495.7</w:t>
      </w:r>
      <w:r>
        <w:rPr>
          <w:b/>
          <w:sz w:val="24"/>
          <w:szCs w:val="24"/>
        </w:rPr>
        <w:t>8</w:t>
      </w:r>
      <w:r w:rsidRPr="00FD2F0B">
        <w:rPr>
          <w:b/>
          <w:sz w:val="24"/>
          <w:szCs w:val="24"/>
        </w:rPr>
        <w:t>0 Ft költségét</w:t>
      </w:r>
      <w:r w:rsidRPr="00FD2F0B">
        <w:rPr>
          <w:sz w:val="24"/>
          <w:szCs w:val="24"/>
        </w:rPr>
        <w:t xml:space="preserve"> az erre elkülönített céltartalék terhére, - hitel igénylése nélkül - a megadott határidőre </w:t>
      </w:r>
      <w:r w:rsidRPr="00E4242A">
        <w:rPr>
          <w:b/>
          <w:sz w:val="24"/>
          <w:szCs w:val="24"/>
        </w:rPr>
        <w:t>egyösszegben</w:t>
      </w:r>
      <w:r w:rsidRPr="00FD2F0B">
        <w:rPr>
          <w:sz w:val="24"/>
          <w:szCs w:val="24"/>
        </w:rPr>
        <w:t xml:space="preserve"> kívánja kifizetni</w:t>
      </w:r>
      <w:r>
        <w:rPr>
          <w:sz w:val="24"/>
          <w:szCs w:val="24"/>
        </w:rPr>
        <w:t xml:space="preserve">, bizonylat ellenében </w:t>
      </w:r>
      <w:r w:rsidRPr="00FD2F0B">
        <w:rPr>
          <w:sz w:val="24"/>
          <w:szCs w:val="24"/>
        </w:rPr>
        <w:t>a társasházi bankszámlára</w:t>
      </w:r>
      <w:r>
        <w:rPr>
          <w:sz w:val="24"/>
          <w:szCs w:val="24"/>
        </w:rPr>
        <w:t>.</w:t>
      </w:r>
    </w:p>
    <w:p w14:paraId="24C5C2AD" w14:textId="77777777" w:rsidR="00DB7089" w:rsidRPr="00FD2F0B" w:rsidRDefault="00DB7089" w:rsidP="00DB7089">
      <w:pPr>
        <w:jc w:val="both"/>
        <w:rPr>
          <w:sz w:val="24"/>
          <w:szCs w:val="24"/>
        </w:rPr>
      </w:pPr>
    </w:p>
    <w:p w14:paraId="51CA3B71" w14:textId="77777777" w:rsidR="00DB7089" w:rsidRPr="00A14A4E" w:rsidRDefault="00DB7089" w:rsidP="00DB7089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A14A4E">
        <w:rPr>
          <w:sz w:val="24"/>
          <w:szCs w:val="24"/>
        </w:rPr>
        <w:t xml:space="preserve"> felhatalmazza a Polgármestert, hogy </w:t>
      </w:r>
    </w:p>
    <w:p w14:paraId="56573AA9" w14:textId="77777777" w:rsidR="00DB7089" w:rsidRDefault="00DB7089" w:rsidP="00DB7089">
      <w:pPr>
        <w:ind w:left="2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a költségvetési előirányzat biztosítására tegye meg a szükséges intézkedést.</w:t>
      </w:r>
    </w:p>
    <w:p w14:paraId="6B7252B6" w14:textId="77777777" w:rsidR="00DB7089" w:rsidRDefault="00DB7089" w:rsidP="00DB70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- tájékoztassa Ináncsi Éva közös képviselőt a Testület döntéséről.</w:t>
      </w:r>
    </w:p>
    <w:p w14:paraId="1BDC10D9" w14:textId="77777777" w:rsidR="00DB7089" w:rsidRDefault="00DB7089" w:rsidP="00DB7089">
      <w:pPr>
        <w:jc w:val="both"/>
        <w:rPr>
          <w:sz w:val="24"/>
          <w:szCs w:val="24"/>
        </w:rPr>
      </w:pPr>
    </w:p>
    <w:p w14:paraId="647F0AB4" w14:textId="77777777" w:rsidR="00DB7089" w:rsidRPr="00F95F38" w:rsidRDefault="00DB7089" w:rsidP="00DB7089">
      <w:pPr>
        <w:jc w:val="both"/>
        <w:rPr>
          <w:sz w:val="24"/>
          <w:szCs w:val="24"/>
        </w:rPr>
      </w:pPr>
    </w:p>
    <w:p w14:paraId="78CA8C3B" w14:textId="77777777" w:rsidR="00DB7089" w:rsidRPr="00F95F38" w:rsidRDefault="00DB7089" w:rsidP="00DB7089">
      <w:pPr>
        <w:jc w:val="both"/>
        <w:rPr>
          <w:bCs/>
          <w:sz w:val="24"/>
          <w:szCs w:val="24"/>
        </w:rPr>
      </w:pPr>
      <w:r w:rsidRPr="00F95F38">
        <w:rPr>
          <w:bCs/>
          <w:sz w:val="24"/>
          <w:szCs w:val="24"/>
        </w:rPr>
        <w:t xml:space="preserve">Határidő: </w:t>
      </w:r>
      <w:r>
        <w:rPr>
          <w:bCs/>
          <w:sz w:val="24"/>
          <w:szCs w:val="24"/>
        </w:rPr>
        <w:t>azonnal, illetve esedékességkor</w:t>
      </w:r>
      <w:r w:rsidRPr="00F95F38">
        <w:rPr>
          <w:bCs/>
          <w:sz w:val="24"/>
          <w:szCs w:val="24"/>
        </w:rPr>
        <w:tab/>
      </w:r>
      <w:r w:rsidRPr="00F95F38">
        <w:rPr>
          <w:bCs/>
          <w:sz w:val="24"/>
          <w:szCs w:val="24"/>
        </w:rPr>
        <w:tab/>
        <w:t xml:space="preserve">                Felelős: </w:t>
      </w:r>
      <w:r>
        <w:rPr>
          <w:bCs/>
          <w:sz w:val="24"/>
          <w:szCs w:val="24"/>
        </w:rPr>
        <w:t>Balázsi Csilla polgármester</w:t>
      </w:r>
    </w:p>
    <w:p w14:paraId="0D72A268" w14:textId="77777777" w:rsidR="00DB7089" w:rsidRDefault="00DB7089" w:rsidP="00DB7089">
      <w:pPr>
        <w:ind w:left="710"/>
        <w:jc w:val="both"/>
        <w:rPr>
          <w:bCs/>
          <w:sz w:val="24"/>
          <w:szCs w:val="24"/>
        </w:rPr>
      </w:pPr>
      <w:r w:rsidRPr="00F95F38">
        <w:rPr>
          <w:bCs/>
          <w:sz w:val="24"/>
          <w:szCs w:val="24"/>
        </w:rPr>
        <w:tab/>
        <w:t xml:space="preserve">                  </w:t>
      </w:r>
    </w:p>
    <w:p w14:paraId="01CD23B6" w14:textId="77777777" w:rsidR="00DB7089" w:rsidRDefault="00DB7089" w:rsidP="00DB7089">
      <w:pPr>
        <w:ind w:left="710"/>
        <w:jc w:val="both"/>
        <w:rPr>
          <w:bCs/>
          <w:sz w:val="24"/>
          <w:szCs w:val="24"/>
        </w:rPr>
      </w:pPr>
    </w:p>
    <w:p w14:paraId="35DFABE0" w14:textId="77777777" w:rsidR="00DB7089" w:rsidRDefault="00DB7089" w:rsidP="00DB7089">
      <w:pPr>
        <w:ind w:left="710"/>
        <w:jc w:val="both"/>
        <w:rPr>
          <w:bCs/>
          <w:sz w:val="24"/>
          <w:szCs w:val="24"/>
        </w:rPr>
      </w:pPr>
    </w:p>
    <w:p w14:paraId="60D1710A" w14:textId="77777777" w:rsidR="00DB7089" w:rsidRPr="006B0A05" w:rsidRDefault="00DB7089" w:rsidP="00DB7089">
      <w:pPr>
        <w:ind w:left="710"/>
        <w:jc w:val="both"/>
        <w:rPr>
          <w:bCs/>
          <w:sz w:val="24"/>
          <w:szCs w:val="24"/>
        </w:rPr>
      </w:pPr>
      <w:r w:rsidRPr="00F95F38">
        <w:rPr>
          <w:bCs/>
          <w:sz w:val="24"/>
          <w:szCs w:val="24"/>
        </w:rPr>
        <w:t xml:space="preserve">                                                            </w:t>
      </w:r>
    </w:p>
    <w:p w14:paraId="5DEA741B" w14:textId="77777777" w:rsidR="00DB7089" w:rsidRPr="00894C68" w:rsidRDefault="00DB7089" w:rsidP="00DB7089">
      <w:pPr>
        <w:spacing w:after="200" w:line="276" w:lineRule="auto"/>
        <w:rPr>
          <w:sz w:val="22"/>
          <w:szCs w:val="22"/>
        </w:rPr>
      </w:pPr>
    </w:p>
    <w:p w14:paraId="06752A18" w14:textId="77777777" w:rsidR="00DB7089" w:rsidRPr="00C94883" w:rsidRDefault="00DB7089" w:rsidP="00DB7089">
      <w:pPr>
        <w:rPr>
          <w:b/>
          <w:sz w:val="24"/>
          <w:szCs w:val="24"/>
        </w:rPr>
      </w:pPr>
      <w:r w:rsidRPr="00C94883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</w:t>
      </w:r>
      <w:r w:rsidRPr="00C94883">
        <w:rPr>
          <w:b/>
          <w:sz w:val="24"/>
          <w:szCs w:val="24"/>
        </w:rPr>
        <w:t xml:space="preserve"> Balázsi Csilla</w:t>
      </w:r>
      <w:r w:rsidRPr="00C94883">
        <w:rPr>
          <w:b/>
          <w:sz w:val="24"/>
          <w:szCs w:val="24"/>
        </w:rPr>
        <w:tab/>
      </w:r>
      <w:r w:rsidRPr="00C9488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Pr="00C94883">
        <w:rPr>
          <w:b/>
          <w:sz w:val="24"/>
          <w:szCs w:val="24"/>
        </w:rPr>
        <w:tab/>
        <w:t xml:space="preserve">              </w:t>
      </w:r>
      <w:r>
        <w:rPr>
          <w:b/>
          <w:sz w:val="24"/>
          <w:szCs w:val="24"/>
        </w:rPr>
        <w:t xml:space="preserve">      </w:t>
      </w:r>
      <w:r w:rsidRPr="00C94883">
        <w:rPr>
          <w:b/>
          <w:sz w:val="24"/>
          <w:szCs w:val="24"/>
        </w:rPr>
        <w:t xml:space="preserve">           Dr. Kovács János</w:t>
      </w:r>
    </w:p>
    <w:p w14:paraId="57DC9EFA" w14:textId="77777777" w:rsidR="00DB7089" w:rsidRPr="00C94883" w:rsidRDefault="00DB7089" w:rsidP="00DB70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C94883">
        <w:rPr>
          <w:b/>
          <w:sz w:val="24"/>
          <w:szCs w:val="24"/>
        </w:rPr>
        <w:t>polgármester</w:t>
      </w:r>
      <w:r>
        <w:rPr>
          <w:b/>
          <w:sz w:val="24"/>
          <w:szCs w:val="24"/>
        </w:rPr>
        <w:t xml:space="preserve">         </w:t>
      </w:r>
      <w:r w:rsidRPr="00C94883">
        <w:rPr>
          <w:b/>
          <w:sz w:val="24"/>
          <w:szCs w:val="24"/>
        </w:rPr>
        <w:tab/>
      </w:r>
      <w:r w:rsidRPr="00C94883">
        <w:rPr>
          <w:b/>
          <w:sz w:val="24"/>
          <w:szCs w:val="24"/>
        </w:rPr>
        <w:tab/>
      </w:r>
      <w:r w:rsidRPr="00C94883"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 xml:space="preserve">       </w:t>
      </w:r>
      <w:r w:rsidRPr="00C94883">
        <w:rPr>
          <w:b/>
          <w:sz w:val="24"/>
          <w:szCs w:val="24"/>
        </w:rPr>
        <w:t xml:space="preserve"> jegyző</w:t>
      </w:r>
    </w:p>
    <w:p w14:paraId="45CBC8DE" w14:textId="77777777" w:rsidR="00DB7089" w:rsidRPr="00C94883" w:rsidRDefault="00DB7089" w:rsidP="00DB7089">
      <w:pPr>
        <w:ind w:left="709"/>
        <w:jc w:val="both"/>
        <w:rPr>
          <w:b/>
          <w:sz w:val="24"/>
          <w:szCs w:val="24"/>
        </w:rPr>
      </w:pPr>
    </w:p>
    <w:p w14:paraId="35E5C3A4" w14:textId="77777777" w:rsidR="00DB7089" w:rsidRPr="008D41C5" w:rsidRDefault="00DB7089" w:rsidP="00DB7089">
      <w:pPr>
        <w:tabs>
          <w:tab w:val="center" w:pos="6237"/>
        </w:tabs>
        <w:jc w:val="both"/>
      </w:pPr>
    </w:p>
    <w:p w14:paraId="4A8F3FFF" w14:textId="77777777" w:rsidR="007C4E66" w:rsidRDefault="007C4E66"/>
    <w:sectPr w:rsidR="007C4E66" w:rsidSect="000A3017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234B"/>
    <w:multiLevelType w:val="hybridMultilevel"/>
    <w:tmpl w:val="9FB69444"/>
    <w:lvl w:ilvl="0" w:tplc="841EDC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501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089"/>
    <w:rsid w:val="0008760E"/>
    <w:rsid w:val="00457DB0"/>
    <w:rsid w:val="007C4E66"/>
    <w:rsid w:val="00D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5406"/>
  <w15:docId w15:val="{375ECE1F-20FE-408C-A694-3EF25359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70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Köreiné Erdei Odett</dc:creator>
  <cp:lastModifiedBy>PH Tiszavasvari</cp:lastModifiedBy>
  <cp:revision>2</cp:revision>
  <dcterms:created xsi:type="dcterms:W3CDTF">2025-10-01T06:57:00Z</dcterms:created>
  <dcterms:modified xsi:type="dcterms:W3CDTF">2025-10-09T06:21:00Z</dcterms:modified>
</cp:coreProperties>
</file>