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9D" w:rsidRPr="00946411" w:rsidRDefault="002E6D9D" w:rsidP="002E6D9D">
      <w:pPr>
        <w:jc w:val="center"/>
        <w:rPr>
          <w:b/>
          <w:noProof/>
          <w:spacing w:val="20"/>
          <w:szCs w:val="24"/>
        </w:rPr>
      </w:pPr>
      <w:r w:rsidRPr="00946411">
        <w:rPr>
          <w:b/>
          <w:noProof/>
          <w:spacing w:val="20"/>
          <w:szCs w:val="24"/>
        </w:rPr>
        <w:t>TISZAVASVÁRI VÁROS ÖNKORMÁNYZATA</w:t>
      </w:r>
    </w:p>
    <w:p w:rsidR="002E6D9D" w:rsidRPr="00946411" w:rsidRDefault="002E6D9D" w:rsidP="002E6D9D">
      <w:pPr>
        <w:jc w:val="center"/>
        <w:rPr>
          <w:b/>
          <w:szCs w:val="24"/>
        </w:rPr>
      </w:pPr>
      <w:r w:rsidRPr="00946411">
        <w:rPr>
          <w:b/>
          <w:szCs w:val="24"/>
        </w:rPr>
        <w:t>KÉPVISELŐ-TESTÜLETÉNEK</w:t>
      </w:r>
    </w:p>
    <w:p w:rsidR="002E6D9D" w:rsidRPr="00946411" w:rsidRDefault="002E6D9D" w:rsidP="002E6D9D">
      <w:pPr>
        <w:jc w:val="center"/>
        <w:rPr>
          <w:b/>
          <w:szCs w:val="24"/>
        </w:rPr>
      </w:pPr>
      <w:r>
        <w:rPr>
          <w:b/>
          <w:szCs w:val="24"/>
        </w:rPr>
        <w:t>237</w:t>
      </w:r>
      <w:r w:rsidRPr="00946411">
        <w:rPr>
          <w:b/>
          <w:szCs w:val="24"/>
        </w:rPr>
        <w:t>/202</w:t>
      </w:r>
      <w:r>
        <w:rPr>
          <w:b/>
          <w:szCs w:val="24"/>
        </w:rPr>
        <w:t>5</w:t>
      </w:r>
      <w:r w:rsidRPr="00946411">
        <w:rPr>
          <w:b/>
          <w:szCs w:val="24"/>
        </w:rPr>
        <w:t>. (</w:t>
      </w:r>
      <w:r>
        <w:rPr>
          <w:b/>
          <w:szCs w:val="24"/>
        </w:rPr>
        <w:t>IX.25</w:t>
      </w:r>
      <w:r w:rsidRPr="00946411">
        <w:rPr>
          <w:b/>
          <w:szCs w:val="24"/>
        </w:rPr>
        <w:t>.) Kt. számú</w:t>
      </w:r>
    </w:p>
    <w:p w:rsidR="002E6D9D" w:rsidRPr="00946411" w:rsidRDefault="002E6D9D" w:rsidP="002E6D9D">
      <w:pPr>
        <w:jc w:val="center"/>
        <w:rPr>
          <w:b/>
          <w:szCs w:val="24"/>
        </w:rPr>
      </w:pPr>
      <w:proofErr w:type="gramStart"/>
      <w:r w:rsidRPr="00946411">
        <w:rPr>
          <w:b/>
          <w:szCs w:val="24"/>
        </w:rPr>
        <w:t>határozata</w:t>
      </w:r>
      <w:proofErr w:type="gramEnd"/>
    </w:p>
    <w:p w:rsidR="002E6D9D" w:rsidRPr="00946411" w:rsidRDefault="002E6D9D" w:rsidP="002E6D9D">
      <w:pPr>
        <w:jc w:val="center"/>
        <w:rPr>
          <w:b/>
          <w:szCs w:val="24"/>
        </w:rPr>
      </w:pPr>
    </w:p>
    <w:p w:rsidR="002E6D9D" w:rsidRPr="00946411" w:rsidRDefault="002E6D9D" w:rsidP="002E6D9D">
      <w:pPr>
        <w:jc w:val="center"/>
        <w:rPr>
          <w:szCs w:val="24"/>
        </w:rPr>
      </w:pPr>
      <w:r w:rsidRPr="00946411">
        <w:rPr>
          <w:szCs w:val="24"/>
        </w:rPr>
        <w:t xml:space="preserve">(mely egyben a Tiszavasvári Településszolgáltatási és Vagyonkezelő Nonprofit Kft. </w:t>
      </w:r>
      <w:r>
        <w:rPr>
          <w:szCs w:val="24"/>
        </w:rPr>
        <w:t>14</w:t>
      </w:r>
      <w:bookmarkStart w:id="0" w:name="_GoBack"/>
      <w:bookmarkEnd w:id="0"/>
      <w:r w:rsidRPr="00946411">
        <w:rPr>
          <w:szCs w:val="24"/>
        </w:rPr>
        <w:t>/202</w:t>
      </w:r>
      <w:r>
        <w:rPr>
          <w:szCs w:val="24"/>
        </w:rPr>
        <w:t>5</w:t>
      </w:r>
      <w:r w:rsidRPr="00946411">
        <w:rPr>
          <w:szCs w:val="24"/>
        </w:rPr>
        <w:t>. (</w:t>
      </w:r>
      <w:r>
        <w:rPr>
          <w:szCs w:val="24"/>
        </w:rPr>
        <w:t>IX.25</w:t>
      </w:r>
      <w:r w:rsidRPr="00946411">
        <w:rPr>
          <w:szCs w:val="24"/>
        </w:rPr>
        <w:t>.) számú alapítói döntése)</w:t>
      </w:r>
    </w:p>
    <w:p w:rsidR="002E6D9D" w:rsidRPr="00256117" w:rsidRDefault="002E6D9D" w:rsidP="002E6D9D">
      <w:pPr>
        <w:ind w:left="2832" w:hanging="2832"/>
        <w:jc w:val="center"/>
        <w:rPr>
          <w:b/>
        </w:rPr>
      </w:pPr>
      <w:r w:rsidRPr="00256117">
        <w:rPr>
          <w:b/>
        </w:rPr>
        <w:t>Az egészségügyi ellátórendszer jövőbeli működéséről</w:t>
      </w:r>
    </w:p>
    <w:p w:rsidR="002E6D9D" w:rsidRPr="00410623" w:rsidRDefault="002E6D9D" w:rsidP="002E6D9D">
      <w:pPr>
        <w:rPr>
          <w:b/>
          <w:szCs w:val="24"/>
        </w:rPr>
      </w:pPr>
    </w:p>
    <w:p w:rsidR="002E6D9D" w:rsidRPr="007D7ECD" w:rsidRDefault="002E6D9D" w:rsidP="002E6D9D">
      <w:pPr>
        <w:rPr>
          <w:szCs w:val="24"/>
        </w:rPr>
      </w:pPr>
      <w:r w:rsidRPr="007D7ECD">
        <w:rPr>
          <w:szCs w:val="24"/>
        </w:rPr>
        <w:t>Tiszavasvári Város Önkormányzata Képviselő-testülete „</w:t>
      </w:r>
      <w:r w:rsidRPr="007D7ECD">
        <w:t>Az egészségügyi ellátórendszer jövőbeli működéséről” szóló előterjesztést megtárgyalta és az alábbi határozatot hozza:</w:t>
      </w:r>
    </w:p>
    <w:p w:rsidR="002E6D9D" w:rsidRDefault="002E6D9D" w:rsidP="002E6D9D"/>
    <w:p w:rsidR="002E6D9D" w:rsidRDefault="002E6D9D" w:rsidP="002E6D9D">
      <w:pPr>
        <w:pStyle w:val="Listaszerbekezds"/>
        <w:numPr>
          <w:ilvl w:val="0"/>
          <w:numId w:val="1"/>
        </w:numPr>
        <w:rPr>
          <w:szCs w:val="24"/>
        </w:rPr>
      </w:pPr>
      <w:r w:rsidRPr="008A430C">
        <w:rPr>
          <w:b/>
          <w:szCs w:val="24"/>
        </w:rPr>
        <w:t>Dönt arról</w:t>
      </w:r>
      <w:r w:rsidRPr="008A430C">
        <w:rPr>
          <w:szCs w:val="24"/>
        </w:rPr>
        <w:t xml:space="preserve">, hogy Tiszavasvári Város Önkormányzata Képviselő-testülete 197/2025.(VII.31.) Kt. számú határozatában meghatározott feladatok elvégzésére meghatározott határidőt </w:t>
      </w:r>
      <w:r>
        <w:rPr>
          <w:szCs w:val="24"/>
        </w:rPr>
        <w:t xml:space="preserve">– a hatóságokkal szükséges egyeztetések lefolytatásáig - </w:t>
      </w:r>
      <w:r w:rsidRPr="008A430C">
        <w:rPr>
          <w:szCs w:val="24"/>
        </w:rPr>
        <w:t>meghosszabbítja.</w:t>
      </w:r>
    </w:p>
    <w:p w:rsidR="002E6D9D" w:rsidRPr="008A430C" w:rsidRDefault="002E6D9D" w:rsidP="002E6D9D">
      <w:pPr>
        <w:pStyle w:val="Listaszerbekezds"/>
        <w:rPr>
          <w:szCs w:val="24"/>
        </w:rPr>
      </w:pPr>
    </w:p>
    <w:p w:rsidR="002E6D9D" w:rsidRDefault="002E6D9D" w:rsidP="002E6D9D">
      <w:pPr>
        <w:pStyle w:val="Listaszerbekezds"/>
        <w:numPr>
          <w:ilvl w:val="0"/>
          <w:numId w:val="1"/>
        </w:numPr>
      </w:pPr>
      <w:r w:rsidRPr="008A430C">
        <w:rPr>
          <w:b/>
        </w:rPr>
        <w:t>Felkéri</w:t>
      </w:r>
      <w:r>
        <w:t xml:space="preserve"> a polgármestert, hogy az egyeztetések lefolytatását követően haladéktalanul terjessze a képviselő-testület elé javaslatát.</w:t>
      </w:r>
    </w:p>
    <w:p w:rsidR="002E6D9D" w:rsidRDefault="002E6D9D" w:rsidP="002E6D9D"/>
    <w:p w:rsidR="002E6D9D" w:rsidRDefault="002E6D9D" w:rsidP="002E6D9D"/>
    <w:p w:rsidR="002E6D9D" w:rsidRDefault="002E6D9D" w:rsidP="002E6D9D">
      <w:r>
        <w:t xml:space="preserve">Határidő: </w:t>
      </w:r>
      <w:proofErr w:type="gramStart"/>
      <w:r>
        <w:t>esedékességkor                                    Felelős</w:t>
      </w:r>
      <w:proofErr w:type="gramEnd"/>
      <w:r>
        <w:t>: Balázsi Csilla polgármester</w:t>
      </w:r>
    </w:p>
    <w:p w:rsidR="00D7647D" w:rsidRDefault="002E6D9D"/>
    <w:p w:rsidR="002E6D9D" w:rsidRDefault="002E6D9D"/>
    <w:p w:rsidR="002E6D9D" w:rsidRDefault="002E6D9D"/>
    <w:p w:rsidR="002E6D9D" w:rsidRDefault="002E6D9D"/>
    <w:p w:rsidR="002E6D9D" w:rsidRPr="002E6D9D" w:rsidRDefault="002E6D9D">
      <w:pPr>
        <w:rPr>
          <w:b/>
        </w:rPr>
      </w:pPr>
      <w:r>
        <w:rPr>
          <w:b/>
        </w:rPr>
        <w:t xml:space="preserve">                   </w:t>
      </w:r>
      <w:r w:rsidRPr="002E6D9D">
        <w:rPr>
          <w:b/>
        </w:rPr>
        <w:t xml:space="preserve">Balázsi </w:t>
      </w:r>
      <w:proofErr w:type="gramStart"/>
      <w:r w:rsidRPr="002E6D9D">
        <w:rPr>
          <w:b/>
        </w:rPr>
        <w:t xml:space="preserve">Csilla </w:t>
      </w:r>
      <w:r>
        <w:rPr>
          <w:b/>
        </w:rPr>
        <w:t xml:space="preserve">                                       </w:t>
      </w:r>
      <w:r w:rsidRPr="002E6D9D">
        <w:rPr>
          <w:b/>
        </w:rPr>
        <w:t>Dr.</w:t>
      </w:r>
      <w:proofErr w:type="gramEnd"/>
      <w:r w:rsidRPr="002E6D9D">
        <w:rPr>
          <w:b/>
        </w:rPr>
        <w:t xml:space="preserve"> Kovács János</w:t>
      </w:r>
    </w:p>
    <w:p w:rsidR="002E6D9D" w:rsidRPr="002E6D9D" w:rsidRDefault="002E6D9D">
      <w:pPr>
        <w:rPr>
          <w:b/>
        </w:rPr>
      </w:pPr>
      <w:r>
        <w:rPr>
          <w:b/>
        </w:rPr>
        <w:t xml:space="preserve">                   </w:t>
      </w:r>
      <w:proofErr w:type="gramStart"/>
      <w:r w:rsidRPr="002E6D9D">
        <w:rPr>
          <w:b/>
        </w:rPr>
        <w:t>polgármester</w:t>
      </w:r>
      <w:proofErr w:type="gramEnd"/>
      <w:r>
        <w:rPr>
          <w:b/>
        </w:rPr>
        <w:t xml:space="preserve">                                                </w:t>
      </w:r>
      <w:r w:rsidRPr="002E6D9D">
        <w:rPr>
          <w:b/>
        </w:rPr>
        <w:t xml:space="preserve"> jegyző</w:t>
      </w:r>
    </w:p>
    <w:sectPr w:rsidR="002E6D9D" w:rsidRPr="002E6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44965"/>
    <w:multiLevelType w:val="hybridMultilevel"/>
    <w:tmpl w:val="96B2A43A"/>
    <w:lvl w:ilvl="0" w:tplc="562EB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9D"/>
    <w:rsid w:val="002E6D9D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6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6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2025-09-26T07:47:00Z</dcterms:created>
  <dcterms:modified xsi:type="dcterms:W3CDTF">2025-09-26T07:52:00Z</dcterms:modified>
</cp:coreProperties>
</file>