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E0" w:rsidRPr="00646AE0" w:rsidRDefault="008B37E0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>TISZAVASVÁRI VÁROS ÖNKORMÁNYZATA</w:t>
      </w:r>
    </w:p>
    <w:p w:rsidR="008B37E0" w:rsidRPr="00646AE0" w:rsidRDefault="008B37E0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8B37E0" w:rsidRPr="00646AE0" w:rsidRDefault="008B37E0" w:rsidP="008B37E0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</w:t>
      </w:r>
      <w:r w:rsidR="005D45AA">
        <w:rPr>
          <w:rFonts w:ascii="Times New Roman" w:hAnsi="Times New Roman"/>
          <w:b/>
          <w:bCs/>
          <w:sz w:val="24"/>
          <w:szCs w:val="24"/>
          <w:lang w:eastAsia="hu-HU"/>
        </w:rPr>
        <w:t>81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/2025</w:t>
      </w:r>
      <w:r w:rsidR="005D45AA">
        <w:rPr>
          <w:rFonts w:ascii="Times New Roman" w:hAnsi="Times New Roman"/>
          <w:b/>
          <w:bCs/>
          <w:sz w:val="24"/>
          <w:szCs w:val="24"/>
          <w:lang w:eastAsia="hu-HU"/>
        </w:rPr>
        <w:t>.</w:t>
      </w: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(</w:t>
      </w:r>
      <w:r w:rsidR="005D45AA">
        <w:rPr>
          <w:rFonts w:ascii="Times New Roman" w:hAnsi="Times New Roman"/>
          <w:b/>
          <w:bCs/>
          <w:sz w:val="24"/>
          <w:szCs w:val="24"/>
          <w:lang w:eastAsia="hu-HU"/>
        </w:rPr>
        <w:t>III.28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.</w:t>
      </w: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hu-HU"/>
        </w:rPr>
        <w:t>Kt</w:t>
      </w:r>
      <w:proofErr w:type="spellEnd"/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számú</w:t>
      </w:r>
    </w:p>
    <w:p w:rsidR="008B37E0" w:rsidRPr="00646AE0" w:rsidRDefault="008B37E0" w:rsidP="008B37E0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646AE0">
        <w:rPr>
          <w:rFonts w:ascii="Times New Roman" w:hAnsi="Times New Roman"/>
          <w:b/>
          <w:bCs/>
          <w:sz w:val="24"/>
          <w:szCs w:val="24"/>
          <w:lang w:eastAsia="hu-HU"/>
        </w:rPr>
        <w:t>a</w:t>
      </w:r>
      <w:proofErr w:type="gramEnd"/>
    </w:p>
    <w:p w:rsidR="008B37E0" w:rsidRPr="00646AE0" w:rsidRDefault="008B37E0" w:rsidP="008B37E0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646AE0">
        <w:rPr>
          <w:rFonts w:ascii="Times New Roman" w:hAnsi="Times New Roman"/>
          <w:b/>
          <w:sz w:val="24"/>
          <w:szCs w:val="24"/>
          <w:lang w:eastAsia="hu-HU"/>
        </w:rPr>
        <w:t xml:space="preserve">Tiszavasvári Város Önkormányzata és Tiszavasvári Város </w:t>
      </w:r>
      <w:r w:rsidRPr="00131EAD">
        <w:rPr>
          <w:rFonts w:ascii="Times New Roman" w:hAnsi="Times New Roman"/>
          <w:b/>
          <w:sz w:val="24"/>
          <w:szCs w:val="24"/>
          <w:lang w:eastAsia="hu-HU"/>
        </w:rPr>
        <w:t>Roma</w:t>
      </w:r>
      <w:r w:rsidRPr="00646AE0">
        <w:rPr>
          <w:rFonts w:ascii="Times New Roman" w:hAnsi="Times New Roman"/>
          <w:b/>
          <w:sz w:val="24"/>
          <w:szCs w:val="24"/>
          <w:lang w:eastAsia="hu-HU"/>
        </w:rPr>
        <w:t xml:space="preserve"> Nemzetiségi Önkormányzata közötti </w:t>
      </w:r>
      <w:r>
        <w:rPr>
          <w:rFonts w:ascii="Times New Roman" w:hAnsi="Times New Roman"/>
          <w:b/>
          <w:sz w:val="24"/>
          <w:szCs w:val="24"/>
          <w:lang w:eastAsia="hu-HU"/>
        </w:rPr>
        <w:t>Közigazgatási Szerződés megkötéséről</w:t>
      </w: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BD59A9" w:rsidRDefault="008B37E0" w:rsidP="008B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8B37E0" w:rsidRPr="00BD59A9" w:rsidRDefault="008B37E0" w:rsidP="008B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37E0" w:rsidRPr="00BD59A9" w:rsidRDefault="008B37E0" w:rsidP="008B3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Roma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Önkormányzatával a határozat melléklete alapján kötendő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közigazgatási szerződést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jóváhagyja.</w:t>
      </w:r>
    </w:p>
    <w:p w:rsidR="008B37E0" w:rsidRPr="00BD59A9" w:rsidRDefault="008B37E0" w:rsidP="008B37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37E0" w:rsidRPr="00BD59A9" w:rsidRDefault="008B37E0" w:rsidP="008B3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oma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Önkormányzata elnöke részére.</w:t>
      </w: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B37E0" w:rsidRPr="00646AE0" w:rsidRDefault="008B37E0" w:rsidP="008B37E0">
      <w:pPr>
        <w:spacing w:after="0" w:line="240" w:lineRule="auto"/>
        <w:ind w:left="3540" w:hanging="3540"/>
        <w:rPr>
          <w:rFonts w:ascii="Times New Roman" w:hAnsi="Times New Roman"/>
          <w:sz w:val="20"/>
          <w:szCs w:val="20"/>
          <w:lang w:eastAsia="hu-HU"/>
        </w:rPr>
      </w:pPr>
      <w:r w:rsidRPr="00646AE0">
        <w:rPr>
          <w:rFonts w:ascii="Times New Roman" w:hAnsi="Times New Roman"/>
          <w:b/>
          <w:sz w:val="24"/>
          <w:szCs w:val="24"/>
          <w:lang w:eastAsia="hu-HU"/>
        </w:rPr>
        <w:t>Határidő</w:t>
      </w:r>
      <w:r w:rsidRPr="00646AE0">
        <w:rPr>
          <w:rFonts w:ascii="Times New Roman" w:hAnsi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 xml:space="preserve">azonnal </w:t>
      </w:r>
      <w:r>
        <w:rPr>
          <w:rFonts w:ascii="Times New Roman" w:hAnsi="Times New Roman"/>
          <w:sz w:val="24"/>
          <w:szCs w:val="24"/>
          <w:lang w:eastAsia="hu-HU"/>
        </w:rPr>
        <w:tab/>
        <w:t xml:space="preserve">                    </w:t>
      </w:r>
      <w:r w:rsidRPr="00646AE0">
        <w:rPr>
          <w:rFonts w:ascii="Times New Roman" w:hAnsi="Times New Roman"/>
          <w:b/>
          <w:sz w:val="24"/>
          <w:szCs w:val="24"/>
          <w:lang w:eastAsia="hu-HU"/>
        </w:rPr>
        <w:t>Felelős</w:t>
      </w:r>
      <w:proofErr w:type="gramEnd"/>
      <w:r w:rsidRPr="00646AE0">
        <w:rPr>
          <w:rFonts w:ascii="Times New Roman" w:hAnsi="Times New Roman"/>
          <w:sz w:val="24"/>
          <w:szCs w:val="24"/>
          <w:lang w:eastAsia="hu-HU"/>
        </w:rPr>
        <w:t>:</w:t>
      </w:r>
      <w:r>
        <w:rPr>
          <w:rFonts w:ascii="Times New Roman" w:hAnsi="Times New Roman"/>
          <w:sz w:val="24"/>
          <w:szCs w:val="24"/>
          <w:lang w:eastAsia="hu-HU"/>
        </w:rPr>
        <w:t xml:space="preserve"> Balázsi Csilla polgármester    </w:t>
      </w:r>
    </w:p>
    <w:p w:rsidR="008B37E0" w:rsidRPr="00646AE0" w:rsidRDefault="008B37E0" w:rsidP="008B37E0">
      <w:pPr>
        <w:spacing w:after="0" w:line="240" w:lineRule="auto"/>
      </w:pPr>
    </w:p>
    <w:p w:rsidR="008B37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5D45AA" w:rsidRDefault="005D45AA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5D45AA" w:rsidRPr="00646AE0" w:rsidRDefault="005D45AA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5D45AA" w:rsidRPr="0000129B" w:rsidRDefault="005D45AA" w:rsidP="005D4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5D45AA" w:rsidRPr="0000129B" w:rsidRDefault="005D45AA" w:rsidP="005D4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5D45AA" w:rsidRPr="00122A7C" w:rsidRDefault="005D45AA" w:rsidP="005D4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646AE0" w:rsidRDefault="008B37E0" w:rsidP="008B37E0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183B90" w:rsidRDefault="00183B90" w:rsidP="008B37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5D45AA" w:rsidP="008B37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81</w:t>
      </w:r>
      <w:r w:rsidR="008B37E0">
        <w:rPr>
          <w:rFonts w:ascii="Times New Roman" w:hAnsi="Times New Roman"/>
          <w:sz w:val="24"/>
          <w:szCs w:val="24"/>
          <w:lang w:eastAsia="hu-HU"/>
        </w:rPr>
        <w:t>/202</w:t>
      </w:r>
      <w:r w:rsidR="00183B90">
        <w:rPr>
          <w:rFonts w:ascii="Times New Roman" w:hAnsi="Times New Roman"/>
          <w:sz w:val="24"/>
          <w:szCs w:val="24"/>
          <w:lang w:eastAsia="hu-HU"/>
        </w:rPr>
        <w:t>5</w:t>
      </w:r>
      <w:r w:rsidR="008B37E0" w:rsidRPr="001C2FED">
        <w:rPr>
          <w:rFonts w:ascii="Times New Roman" w:hAnsi="Times New Roman"/>
          <w:sz w:val="24"/>
          <w:szCs w:val="24"/>
          <w:lang w:eastAsia="hu-HU"/>
        </w:rPr>
        <w:t>.(</w:t>
      </w:r>
      <w:r>
        <w:rPr>
          <w:rFonts w:ascii="Times New Roman" w:hAnsi="Times New Roman"/>
          <w:sz w:val="24"/>
          <w:szCs w:val="24"/>
          <w:lang w:eastAsia="hu-HU"/>
        </w:rPr>
        <w:t>III.28</w:t>
      </w:r>
      <w:r w:rsidR="008B37E0">
        <w:rPr>
          <w:rFonts w:ascii="Times New Roman" w:hAnsi="Times New Roman"/>
          <w:sz w:val="24"/>
          <w:szCs w:val="24"/>
          <w:lang w:eastAsia="hu-HU"/>
        </w:rPr>
        <w:t>.</w:t>
      </w:r>
      <w:r w:rsidR="008B37E0" w:rsidRPr="001C2FED">
        <w:rPr>
          <w:rFonts w:ascii="Times New Roman" w:hAnsi="Times New Roman"/>
          <w:sz w:val="24"/>
          <w:szCs w:val="24"/>
          <w:lang w:eastAsia="hu-HU"/>
        </w:rPr>
        <w:t xml:space="preserve">) </w:t>
      </w:r>
      <w:proofErr w:type="spellStart"/>
      <w:r w:rsidR="00183B90">
        <w:rPr>
          <w:rFonts w:ascii="Times New Roman" w:hAnsi="Times New Roman"/>
          <w:sz w:val="24"/>
          <w:szCs w:val="24"/>
          <w:lang w:eastAsia="hu-HU"/>
        </w:rPr>
        <w:t>Kt</w:t>
      </w:r>
      <w:proofErr w:type="spellEnd"/>
      <w:r w:rsidR="008B37E0" w:rsidRPr="001C2FED">
        <w:rPr>
          <w:rFonts w:ascii="Times New Roman" w:hAnsi="Times New Roman"/>
          <w:sz w:val="24"/>
          <w:szCs w:val="24"/>
          <w:lang w:eastAsia="hu-HU"/>
        </w:rPr>
        <w:t xml:space="preserve"> sz. hat. </w:t>
      </w:r>
      <w:proofErr w:type="gramStart"/>
      <w:r w:rsidR="008B37E0" w:rsidRPr="001C2FED">
        <w:rPr>
          <w:rFonts w:ascii="Times New Roman" w:hAnsi="Times New Roman"/>
          <w:sz w:val="24"/>
          <w:szCs w:val="24"/>
          <w:lang w:eastAsia="hu-HU"/>
        </w:rPr>
        <w:t>melléklete</w:t>
      </w:r>
      <w:proofErr w:type="gramEnd"/>
    </w:p>
    <w:p w:rsidR="008B37E0" w:rsidRDefault="008B37E0" w:rsidP="008B37E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447FFB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Közigazgatási szerződés</w:t>
      </w:r>
    </w:p>
    <w:p w:rsidR="008B37E0" w:rsidRPr="001C2FED" w:rsidRDefault="008B37E0" w:rsidP="008B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nemzetiségek jogairól szóló 2011. évi CLXXIX. törvény 80. § - </w:t>
      </w: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 alapján Tiszavasvári Város Önkormányzata (továbbiakban: helyi önkormányzat) képviseli: </w:t>
      </w:r>
      <w:r w:rsidR="00183B90" w:rsidRPr="00183B90">
        <w:rPr>
          <w:rFonts w:ascii="Times New Roman" w:hAnsi="Times New Roman"/>
          <w:b/>
          <w:sz w:val="24"/>
          <w:szCs w:val="24"/>
          <w:lang w:eastAsia="hu-HU"/>
        </w:rPr>
        <w:t>Balázsi Csilla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polgármester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és Tiszavasvári Város Roma Nemzetiségi Önkormányzata (továbbiakban: nemzetiségi önkormányzat) képviseli: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Kóka Anikó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elnök,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együttműködésük szabályait az alábbi megállapodásban rögzítik: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1.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nemzetiségi önkormányzat költségvetési határozatának és önálló elemi költségvetésének elkészítése.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központi költségvetésről szóló törvény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napon belül kell lefolytatni.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 tervezetét. Az előterjesztésnek tartalmaznia kell az Áht. 24.§ (4) bekezdésében rögzített mérlegeket, kimutatásokat. A helyi önkormányzat költségvetési rendeletébe a nemzetiségi önkormányzat költségvetése nem épül be.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2. A költségvetési előirányzatok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3.1. </w:t>
      </w: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Információ szolgáltatás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 a költségvetésről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2014. évtől a 368/2011.(XII.31.) </w:t>
      </w: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Kormány rendeletben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4.1. A költségvetés végrehajtása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) Kötelezettségvállalás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kell.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b) Utalványozás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elrendelését (továbbiakban: utalványozásra) a hatályos gazdálkodási szabályzatban foglaltak szerint kell végezni. Utalványozni csak az érvényesítés után lehet. Pénzügyi teljesítésre az utalványozás után és az utalványozás pénzügyi ellenjegyzése mellett kerülhet sor.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lastRenderedPageBreak/>
        <w:t xml:space="preserve">c) Pénzügyi ellenjegyzés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kerület sor.  A pénzügyi ellenjegyzés csak az előirányzat és a fedezet meglétének, valamint a jogszerűségének ellenőrzésére irányul.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d) Érvényesítés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Az érvényesítést a hatályos beszerzési szabályzatban foglaltak szerint kell végezni.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e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 xml:space="preserve">) A teljesítés igazolása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teljesítés igazolását a hatályos gazdálkodási szabályzatban foglaltak szerint kell végezni.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1C2FED">
        <w:rPr>
          <w:rFonts w:ascii="Times New Roman" w:hAnsi="Times New Roman"/>
          <w:sz w:val="24"/>
          <w:szCs w:val="24"/>
          <w:lang w:eastAsia="hu-HU"/>
        </w:rPr>
        <w:t>f</w:t>
      </w:r>
      <w:proofErr w:type="gramEnd"/>
      <w:r w:rsidRPr="001C2FED">
        <w:rPr>
          <w:rFonts w:ascii="Times New Roman" w:hAnsi="Times New Roman"/>
          <w:sz w:val="24"/>
          <w:szCs w:val="24"/>
          <w:lang w:eastAsia="hu-HU"/>
        </w:rPr>
        <w:t>) Beszerzés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beszerzés lebonyolítását a hatályos gazdálkodási szabályzatban foglaltak szerint lehet végezni.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4.1. a)</w:t>
      </w:r>
      <w:proofErr w:type="spellStart"/>
      <w:r w:rsidRPr="001C2FED">
        <w:rPr>
          <w:rFonts w:ascii="Times New Roman" w:hAnsi="Times New Roman"/>
          <w:sz w:val="24"/>
          <w:szCs w:val="24"/>
          <w:lang w:eastAsia="hu-HU"/>
        </w:rPr>
        <w:t>-e</w:t>
      </w:r>
      <w:proofErr w:type="spellEnd"/>
      <w:r w:rsidRPr="001C2FED">
        <w:rPr>
          <w:rFonts w:ascii="Times New Roman" w:hAnsi="Times New Roman"/>
          <w:sz w:val="24"/>
          <w:szCs w:val="24"/>
          <w:lang w:eastAsia="hu-HU"/>
        </w:rPr>
        <w:t>) pontjaiban foglaltak Tiszavasvári Város Önkormányzata Gazdálkodási Szabályzatában, a 4. 1. f) pontban foglaltak a Tiszavasvári Város Önkormányzata Beszerzések Lebonyolításának Szabályzatában részletesen kifejtésre kerülnek.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2014-től önálló bankszámlával, adószámmal rendelkezik. Ezek a változások a Magyar Államkincstár által vezetett "'Törzskönyvi nyilvántartáson" átvezetésre kerültek.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A 368/2011.(XII.31.)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5.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Tiszavasvári Város Önkormányzata biztosítja a nemzetiségi önkormányzat működéséhez szükséges feltételeket az alábbiak szerint: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Ingyenesen biztosítja a nemzetiségi önkormányzat részére a Báthori u. 6. szám alatti irodaház Attila tér felőli bejárattal rendelkező irodáját a hozzá kapcsolódó egyéb helyiségekkel (öltöző, illemhelyiség, összesen: 18,57m</w:t>
      </w:r>
      <w:r w:rsidRPr="001C2FED">
        <w:rPr>
          <w:rFonts w:ascii="Times New Roman" w:hAnsi="Times New Roman"/>
          <w:sz w:val="24"/>
          <w:szCs w:val="24"/>
          <w:vertAlign w:val="superscript"/>
          <w:lang w:eastAsia="hu-HU"/>
        </w:rPr>
        <w:t>2</w:t>
      </w:r>
      <w:r w:rsidRPr="001C2FED">
        <w:rPr>
          <w:rFonts w:ascii="Times New Roman" w:hAnsi="Times New Roman"/>
          <w:sz w:val="24"/>
          <w:szCs w:val="24"/>
          <w:lang w:eastAsia="hu-HU"/>
        </w:rPr>
        <w:t>), valamint állja a helyiség infrastruktúrájához kapcsolódó rezsiköltségeket és fenntartási költségeket.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helyi önkormányzat a nemzetiségi önkormányzat feladatainak ellátásához saját forrásból az elemi költségvetés készítésekor támogatást nem nyújt.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7. Belső ellenőrzés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8.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Jelen </w:t>
      </w:r>
      <w:r w:rsidR="00EF4249">
        <w:rPr>
          <w:rFonts w:ascii="Times New Roman" w:hAnsi="Times New Roman"/>
          <w:sz w:val="24"/>
          <w:szCs w:val="24"/>
          <w:lang w:eastAsia="hu-HU"/>
        </w:rPr>
        <w:t>megállapodás</w:t>
      </w:r>
      <w:r w:rsidR="0032715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nem a helyi önkormányzattól átvállalt közfeladatok ellátására irányul. </w:t>
      </w:r>
      <w:r w:rsidR="00327158">
        <w:rPr>
          <w:rFonts w:ascii="Times New Roman" w:hAnsi="Times New Roman"/>
          <w:sz w:val="24"/>
          <w:szCs w:val="24"/>
          <w:lang w:eastAsia="hu-HU"/>
        </w:rPr>
        <w:t xml:space="preserve">Jelen </w:t>
      </w:r>
      <w:r w:rsidR="00EF4249">
        <w:rPr>
          <w:rFonts w:ascii="Times New Roman" w:hAnsi="Times New Roman"/>
          <w:sz w:val="24"/>
          <w:szCs w:val="24"/>
          <w:lang w:eastAsia="hu-HU"/>
        </w:rPr>
        <w:t>megállapodást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 szükség szerint </w:t>
      </w:r>
      <w:r w:rsidR="00EF4249">
        <w:rPr>
          <w:rFonts w:ascii="Times New Roman" w:hAnsi="Times New Roman"/>
          <w:sz w:val="24"/>
          <w:szCs w:val="24"/>
          <w:lang w:eastAsia="hu-HU"/>
        </w:rPr>
        <w:t xml:space="preserve">kell </w:t>
      </w:r>
      <w:r w:rsidR="00565750">
        <w:rPr>
          <w:rFonts w:ascii="Times New Roman" w:hAnsi="Times New Roman"/>
          <w:sz w:val="24"/>
          <w:szCs w:val="24"/>
          <w:lang w:eastAsia="hu-HU"/>
        </w:rPr>
        <w:t>felül</w:t>
      </w:r>
      <w:r w:rsidR="00EF4249">
        <w:rPr>
          <w:rFonts w:ascii="Times New Roman" w:hAnsi="Times New Roman"/>
          <w:sz w:val="24"/>
          <w:szCs w:val="24"/>
          <w:lang w:eastAsia="hu-HU"/>
        </w:rPr>
        <w:t xml:space="preserve">vizsgálni és </w:t>
      </w:r>
      <w:r w:rsidR="00565750">
        <w:rPr>
          <w:rFonts w:ascii="Times New Roman" w:hAnsi="Times New Roman"/>
          <w:sz w:val="24"/>
          <w:szCs w:val="24"/>
          <w:lang w:eastAsia="hu-HU"/>
        </w:rPr>
        <w:t>módosítani</w:t>
      </w:r>
      <w:r w:rsidRPr="001C2FED">
        <w:rPr>
          <w:rFonts w:ascii="Times New Roman" w:hAnsi="Times New Roman"/>
          <w:sz w:val="24"/>
          <w:szCs w:val="24"/>
          <w:lang w:eastAsia="hu-HU"/>
        </w:rPr>
        <w:t xml:space="preserve">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F7FE5">
        <w:rPr>
          <w:rFonts w:ascii="Times New Roman" w:hAnsi="Times New Roman"/>
          <w:sz w:val="24"/>
          <w:szCs w:val="24"/>
          <w:lang w:eastAsia="hu-HU"/>
        </w:rPr>
        <w:t xml:space="preserve">Jelen megállapodás a felek általi aláírással lép hatályba. </w:t>
      </w:r>
      <w:r>
        <w:rPr>
          <w:rFonts w:ascii="Times New Roman" w:hAnsi="Times New Roman"/>
          <w:sz w:val="24"/>
          <w:szCs w:val="24"/>
          <w:lang w:eastAsia="hu-HU"/>
        </w:rPr>
        <w:t>A jelenleg hatályban lévő megállapodás ezen a napon hatályát veszti.</w:t>
      </w:r>
    </w:p>
    <w:p w:rsidR="008B37E0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megállapodást Tiszavasvári Város Önkormányzata Képviselő-testülete a </w:t>
      </w:r>
      <w:r w:rsidR="005D45AA">
        <w:rPr>
          <w:rFonts w:ascii="Times New Roman" w:hAnsi="Times New Roman"/>
          <w:sz w:val="24"/>
          <w:szCs w:val="24"/>
          <w:lang w:eastAsia="hu-HU"/>
        </w:rPr>
        <w:t>81</w:t>
      </w:r>
      <w:r>
        <w:rPr>
          <w:rFonts w:ascii="Times New Roman" w:hAnsi="Times New Roman"/>
          <w:sz w:val="24"/>
          <w:szCs w:val="24"/>
          <w:lang w:eastAsia="hu-HU"/>
        </w:rPr>
        <w:t>/202</w:t>
      </w:r>
      <w:r w:rsidR="00183B90">
        <w:rPr>
          <w:rFonts w:ascii="Times New Roman" w:hAnsi="Times New Roman"/>
          <w:sz w:val="24"/>
          <w:szCs w:val="24"/>
          <w:lang w:eastAsia="hu-HU"/>
        </w:rPr>
        <w:t>5.</w:t>
      </w:r>
      <w:r w:rsidR="005D45AA">
        <w:rPr>
          <w:rFonts w:ascii="Times New Roman" w:hAnsi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="00183B90">
        <w:rPr>
          <w:rFonts w:ascii="Times New Roman" w:hAnsi="Times New Roman"/>
          <w:sz w:val="24"/>
          <w:szCs w:val="24"/>
          <w:lang w:eastAsia="hu-HU"/>
        </w:rPr>
        <w:t>(</w:t>
      </w:r>
      <w:r w:rsidR="005D45AA">
        <w:rPr>
          <w:rFonts w:ascii="Times New Roman" w:hAnsi="Times New Roman"/>
          <w:sz w:val="24"/>
          <w:szCs w:val="24"/>
          <w:lang w:eastAsia="hu-HU"/>
        </w:rPr>
        <w:t>III.28</w:t>
      </w:r>
      <w:r>
        <w:rPr>
          <w:rFonts w:ascii="Times New Roman" w:hAnsi="Times New Roman"/>
          <w:sz w:val="24"/>
          <w:szCs w:val="24"/>
          <w:lang w:eastAsia="hu-HU"/>
        </w:rPr>
        <w:t xml:space="preserve">.) Kt. számú határozatával, Tiszavasvári Város Roma Nemzetiségi Önkormányzat Képviselő-testülete a </w:t>
      </w:r>
      <w:r w:rsidR="005D45AA">
        <w:rPr>
          <w:rFonts w:ascii="Times New Roman" w:hAnsi="Times New Roman"/>
          <w:sz w:val="24"/>
          <w:szCs w:val="24"/>
          <w:lang w:eastAsia="hu-HU"/>
        </w:rPr>
        <w:t>9</w:t>
      </w:r>
      <w:r>
        <w:rPr>
          <w:rFonts w:ascii="Times New Roman" w:hAnsi="Times New Roman"/>
          <w:sz w:val="24"/>
          <w:szCs w:val="24"/>
          <w:lang w:eastAsia="hu-HU"/>
        </w:rPr>
        <w:t>/202</w:t>
      </w:r>
      <w:r w:rsidR="00183B90">
        <w:rPr>
          <w:rFonts w:ascii="Times New Roman" w:hAnsi="Times New Roman"/>
          <w:sz w:val="24"/>
          <w:szCs w:val="24"/>
          <w:lang w:eastAsia="hu-HU"/>
        </w:rPr>
        <w:t>5</w:t>
      </w:r>
      <w:r>
        <w:rPr>
          <w:rFonts w:ascii="Times New Roman" w:hAnsi="Times New Roman"/>
          <w:sz w:val="24"/>
          <w:szCs w:val="24"/>
          <w:lang w:eastAsia="hu-HU"/>
        </w:rPr>
        <w:t>.</w:t>
      </w:r>
      <w:r w:rsidR="005D45AA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(</w:t>
      </w:r>
      <w:r w:rsidR="005D45AA">
        <w:rPr>
          <w:rFonts w:ascii="Times New Roman" w:hAnsi="Times New Roman"/>
          <w:sz w:val="24"/>
          <w:szCs w:val="24"/>
          <w:lang w:eastAsia="hu-HU"/>
        </w:rPr>
        <w:t>III.28</w:t>
      </w:r>
      <w:r>
        <w:rPr>
          <w:rFonts w:ascii="Times New Roman" w:hAnsi="Times New Roman"/>
          <w:sz w:val="24"/>
          <w:szCs w:val="24"/>
          <w:lang w:eastAsia="hu-HU"/>
        </w:rPr>
        <w:t>.) RNÖ számú határozatával hagyta jóvá.</w:t>
      </w:r>
    </w:p>
    <w:p w:rsidR="008B37E0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D45AA" w:rsidRPr="001C2FED" w:rsidRDefault="005D45AA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Tiszavasvári, 202</w:t>
      </w:r>
      <w:r w:rsidR="00183B90">
        <w:rPr>
          <w:rFonts w:ascii="Times New Roman" w:hAnsi="Times New Roman"/>
          <w:sz w:val="24"/>
          <w:szCs w:val="24"/>
          <w:lang w:eastAsia="hu-HU"/>
        </w:rPr>
        <w:t>5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…….…..…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  <w:t>Tiszavasvári, 202</w:t>
      </w:r>
      <w:r w:rsidR="00183B90">
        <w:rPr>
          <w:rFonts w:ascii="Times New Roman" w:hAnsi="Times New Roman"/>
          <w:sz w:val="24"/>
          <w:szCs w:val="24"/>
          <w:lang w:eastAsia="hu-HU"/>
        </w:rPr>
        <w:t>5</w:t>
      </w:r>
      <w:r>
        <w:rPr>
          <w:rFonts w:ascii="Times New Roman" w:hAnsi="Times New Roman"/>
          <w:sz w:val="24"/>
          <w:szCs w:val="24"/>
          <w:lang w:eastAsia="hu-HU"/>
        </w:rPr>
        <w:t>…….…..</w:t>
      </w:r>
      <w:r w:rsidRPr="001C2FED">
        <w:rPr>
          <w:rFonts w:ascii="Times New Roman" w:hAnsi="Times New Roman"/>
          <w:sz w:val="24"/>
          <w:szCs w:val="24"/>
          <w:lang w:eastAsia="hu-HU"/>
        </w:rPr>
        <w:t>…</w:t>
      </w:r>
    </w:p>
    <w:p w:rsidR="008B37E0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B37E0" w:rsidRPr="001C2FED" w:rsidRDefault="008B37E0" w:rsidP="008B3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FED">
        <w:rPr>
          <w:rFonts w:ascii="Times New Roman" w:hAnsi="Times New Roman"/>
          <w:sz w:val="24"/>
          <w:szCs w:val="24"/>
          <w:lang w:eastAsia="hu-HU"/>
        </w:rPr>
        <w:t xml:space="preserve"> ..……………………………</w:t>
      </w:r>
      <w:r w:rsidRPr="001C2FED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>……</w:t>
      </w:r>
      <w:r w:rsidRPr="001C2FED">
        <w:rPr>
          <w:rFonts w:ascii="Times New Roman" w:hAnsi="Times New Roman"/>
          <w:sz w:val="24"/>
          <w:szCs w:val="24"/>
          <w:lang w:eastAsia="hu-HU"/>
        </w:rPr>
        <w:tab/>
      </w:r>
      <w:r w:rsidRPr="001C2FED">
        <w:rPr>
          <w:rFonts w:ascii="Times New Roman" w:hAnsi="Times New Roman"/>
          <w:sz w:val="24"/>
          <w:szCs w:val="24"/>
          <w:lang w:eastAsia="hu-HU"/>
        </w:rPr>
        <w:tab/>
      </w:r>
      <w:r w:rsidRPr="001C2FED">
        <w:rPr>
          <w:rFonts w:ascii="Times New Roman" w:hAnsi="Times New Roman"/>
          <w:sz w:val="24"/>
          <w:szCs w:val="24"/>
          <w:lang w:eastAsia="hu-HU"/>
        </w:rPr>
        <w:tab/>
        <w:t>…………………………………….</w:t>
      </w:r>
    </w:p>
    <w:p w:rsidR="008B37E0" w:rsidRPr="001C2FED" w:rsidRDefault="008B37E0" w:rsidP="008B37E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Város Roma Nemzetiségi</w:t>
      </w:r>
    </w:p>
    <w:p w:rsidR="008B37E0" w:rsidRPr="001C2FED" w:rsidRDefault="008B37E0" w:rsidP="008B37E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8B37E0" w:rsidRPr="001C2FED" w:rsidRDefault="008B37E0" w:rsidP="008B37E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</w:t>
      </w:r>
      <w:r w:rsidR="00183B9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Balázsi </w:t>
      </w:r>
      <w:proofErr w:type="gramStart"/>
      <w:r w:rsidR="00183B90">
        <w:rPr>
          <w:rFonts w:ascii="Times New Roman" w:hAnsi="Times New Roman"/>
          <w:b/>
          <w:bCs/>
          <w:sz w:val="24"/>
          <w:szCs w:val="24"/>
          <w:lang w:eastAsia="hu-HU"/>
        </w:rPr>
        <w:t>Csilla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ab/>
        <w:t xml:space="preserve">     Kóka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Anikó</w:t>
      </w:r>
    </w:p>
    <w:p w:rsidR="008B37E0" w:rsidRDefault="008B37E0" w:rsidP="008B37E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      </w:t>
      </w:r>
      <w:r w:rsidRPr="001C2FED">
        <w:rPr>
          <w:rFonts w:ascii="Times New Roman" w:hAnsi="Times New Roman"/>
          <w:b/>
          <w:bCs/>
          <w:sz w:val="24"/>
          <w:szCs w:val="24"/>
          <w:lang w:eastAsia="hu-HU"/>
        </w:rPr>
        <w:t>elnök</w:t>
      </w:r>
    </w:p>
    <w:p w:rsidR="00CB7893" w:rsidRPr="00CB7893" w:rsidRDefault="00BD59A9" w:rsidP="005D4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sectPr w:rsidR="00CB7893" w:rsidRPr="00CB7893" w:rsidSect="00C80EF2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72" w:rsidRDefault="00FF6D72">
      <w:pPr>
        <w:spacing w:after="0" w:line="240" w:lineRule="auto"/>
      </w:pPr>
      <w:r>
        <w:separator/>
      </w:r>
    </w:p>
  </w:endnote>
  <w:endnote w:type="continuationSeparator" w:id="0">
    <w:p w:rsidR="00FF6D72" w:rsidRDefault="00FF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BD" w:rsidRDefault="000B72BB" w:rsidP="00430CF0">
    <w:pPr>
      <w:pStyle w:val="llb"/>
      <w:framePr w:wrap="auto" w:vAnchor="text" w:hAnchor="margin" w:xAlign="center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 w:rsidR="005D45AA">
      <w:rPr>
        <w:rStyle w:val="Oldalszm"/>
        <w:rFonts w:eastAsiaTheme="majorEastAsia"/>
        <w:noProof/>
      </w:rPr>
      <w:t>5</w:t>
    </w:r>
    <w:r>
      <w:rPr>
        <w:rStyle w:val="Oldalszm"/>
        <w:rFonts w:eastAsiaTheme="majorEastAsia"/>
      </w:rPr>
      <w:fldChar w:fldCharType="end"/>
    </w:r>
  </w:p>
  <w:p w:rsidR="00516DBD" w:rsidRDefault="005D45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72" w:rsidRDefault="00FF6D72">
      <w:pPr>
        <w:spacing w:after="0" w:line="240" w:lineRule="auto"/>
      </w:pPr>
      <w:r>
        <w:separator/>
      </w:r>
    </w:p>
  </w:footnote>
  <w:footnote w:type="continuationSeparator" w:id="0">
    <w:p w:rsidR="00FF6D72" w:rsidRDefault="00FF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CD1"/>
    <w:multiLevelType w:val="hybridMultilevel"/>
    <w:tmpl w:val="EAEC1E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56BB9"/>
    <w:multiLevelType w:val="hybridMultilevel"/>
    <w:tmpl w:val="7EF4B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E7209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8274DC"/>
    <w:multiLevelType w:val="hybridMultilevel"/>
    <w:tmpl w:val="4482A3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A9"/>
    <w:rsid w:val="00004680"/>
    <w:rsid w:val="00006B7F"/>
    <w:rsid w:val="0002678D"/>
    <w:rsid w:val="00066DDC"/>
    <w:rsid w:val="000A3F6A"/>
    <w:rsid w:val="000B72BB"/>
    <w:rsid w:val="000C6E37"/>
    <w:rsid w:val="000F78FE"/>
    <w:rsid w:val="001036B9"/>
    <w:rsid w:val="001479AB"/>
    <w:rsid w:val="00182AC1"/>
    <w:rsid w:val="00183B90"/>
    <w:rsid w:val="001B15B4"/>
    <w:rsid w:val="001D335C"/>
    <w:rsid w:val="0021574E"/>
    <w:rsid w:val="00272284"/>
    <w:rsid w:val="002A319A"/>
    <w:rsid w:val="003053F2"/>
    <w:rsid w:val="00327158"/>
    <w:rsid w:val="003307D4"/>
    <w:rsid w:val="003B2E2B"/>
    <w:rsid w:val="003D4D0B"/>
    <w:rsid w:val="003E18C8"/>
    <w:rsid w:val="003E2DD4"/>
    <w:rsid w:val="003F0E18"/>
    <w:rsid w:val="00430DB4"/>
    <w:rsid w:val="00447FFB"/>
    <w:rsid w:val="004A319D"/>
    <w:rsid w:val="005005A9"/>
    <w:rsid w:val="00565750"/>
    <w:rsid w:val="005D45AA"/>
    <w:rsid w:val="00607B29"/>
    <w:rsid w:val="00693260"/>
    <w:rsid w:val="00696663"/>
    <w:rsid w:val="006D76B6"/>
    <w:rsid w:val="006F0AE6"/>
    <w:rsid w:val="006F2D05"/>
    <w:rsid w:val="0072084C"/>
    <w:rsid w:val="0076243E"/>
    <w:rsid w:val="00770820"/>
    <w:rsid w:val="007A3304"/>
    <w:rsid w:val="00824629"/>
    <w:rsid w:val="0085522A"/>
    <w:rsid w:val="008A75EE"/>
    <w:rsid w:val="008B37E0"/>
    <w:rsid w:val="008B42DF"/>
    <w:rsid w:val="00912488"/>
    <w:rsid w:val="009E773C"/>
    <w:rsid w:val="00A029D4"/>
    <w:rsid w:val="00A37327"/>
    <w:rsid w:val="00A70EF5"/>
    <w:rsid w:val="00A941E0"/>
    <w:rsid w:val="00A95B77"/>
    <w:rsid w:val="00B34816"/>
    <w:rsid w:val="00B55EC3"/>
    <w:rsid w:val="00B665C7"/>
    <w:rsid w:val="00B7006F"/>
    <w:rsid w:val="00BB79B8"/>
    <w:rsid w:val="00BD2464"/>
    <w:rsid w:val="00BD59A9"/>
    <w:rsid w:val="00C6362F"/>
    <w:rsid w:val="00C74D41"/>
    <w:rsid w:val="00C80EF2"/>
    <w:rsid w:val="00C9637B"/>
    <w:rsid w:val="00C977E5"/>
    <w:rsid w:val="00CB3AA8"/>
    <w:rsid w:val="00CB42E3"/>
    <w:rsid w:val="00CB7893"/>
    <w:rsid w:val="00D075BD"/>
    <w:rsid w:val="00E16524"/>
    <w:rsid w:val="00E45073"/>
    <w:rsid w:val="00E470CA"/>
    <w:rsid w:val="00EA3FAA"/>
    <w:rsid w:val="00EF4249"/>
    <w:rsid w:val="00F6335D"/>
    <w:rsid w:val="00F93704"/>
    <w:rsid w:val="00F978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A029D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029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A029D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029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10752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dr. Tóth Marianna</cp:lastModifiedBy>
  <cp:revision>2</cp:revision>
  <cp:lastPrinted>2025-03-21T09:51:00Z</cp:lastPrinted>
  <dcterms:created xsi:type="dcterms:W3CDTF">2025-03-31T07:03:00Z</dcterms:created>
  <dcterms:modified xsi:type="dcterms:W3CDTF">2025-03-31T07:03:00Z</dcterms:modified>
</cp:coreProperties>
</file>