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94" w:rsidRPr="002D2C75" w:rsidRDefault="00162994" w:rsidP="00162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62994" w:rsidRPr="002D2C75" w:rsidRDefault="00162994" w:rsidP="00162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162994" w:rsidRPr="002D2C75" w:rsidRDefault="00162994" w:rsidP="00162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6/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2025. (I.30</w:t>
      </w:r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162994" w:rsidRPr="002D2C75" w:rsidRDefault="00162994" w:rsidP="00162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D2C7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162994" w:rsidRPr="002D2C75" w:rsidRDefault="00162994" w:rsidP="00162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162994" w:rsidRPr="00CE29D3" w:rsidRDefault="00162994" w:rsidP="00162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Központ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okiratának módosításáról duális képzés szervezése miatt</w:t>
      </w:r>
    </w:p>
    <w:p w:rsidR="00162994" w:rsidRPr="002D2C75" w:rsidRDefault="00162994" w:rsidP="001629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162994" w:rsidRPr="0041623B" w:rsidRDefault="00162994" w:rsidP="001629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az államháztartásról szóló 2011. évi CXCV. törvény 7.§ és 8. §. (1) bekezdés b) pontjában biztosított jogkörében eljárva az önkormányzat által fenntartott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Elza Szociális és Gyermekjóléti Központ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TPH/6943-4/2024.</w:t>
      </w:r>
      <w:r w:rsidRPr="0041623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számú alapító okiratát az alábbiak szerint módosítja:</w:t>
      </w:r>
    </w:p>
    <w:p w:rsidR="00162994" w:rsidRPr="002D2C75" w:rsidRDefault="00162994" w:rsidP="00162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62994" w:rsidRDefault="00162994" w:rsidP="0016299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4.4. pont kormányzati funkció táblázata az alábbi 19. sorral egészül ki: </w:t>
      </w:r>
    </w:p>
    <w:p w:rsidR="00162994" w:rsidRPr="00B835A3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162994" w:rsidTr="007E016D">
        <w:tc>
          <w:tcPr>
            <w:tcW w:w="806" w:type="dxa"/>
            <w:vAlign w:val="center"/>
          </w:tcPr>
          <w:p w:rsidR="00162994" w:rsidRPr="0077545E" w:rsidRDefault="00162994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  <w:r w:rsidRPr="0077545E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162994" w:rsidRPr="0077545E" w:rsidRDefault="00162994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092270</w:t>
            </w:r>
          </w:p>
        </w:tc>
        <w:tc>
          <w:tcPr>
            <w:tcW w:w="5919" w:type="dxa"/>
            <w:vAlign w:val="center"/>
          </w:tcPr>
          <w:p w:rsidR="00162994" w:rsidRPr="0077545E" w:rsidRDefault="00162994" w:rsidP="007E016D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Szakképző iskolai tanulók szakmai gyakorlati oktatásával összefüggő működtetési feladatok</w:t>
            </w:r>
          </w:p>
        </w:tc>
      </w:tr>
    </w:tbl>
    <w:p w:rsidR="00162994" w:rsidRPr="00E95CC0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162994" w:rsidRPr="00BB0E05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p w:rsidR="00162994" w:rsidRDefault="00162994" w:rsidP="00162994">
      <w:pPr>
        <w:pStyle w:val="Listaszerbekezds"/>
        <w:numPr>
          <w:ilvl w:val="0"/>
          <w:numId w:val="1"/>
        </w:numPr>
        <w:rPr>
          <w:color w:val="000000"/>
        </w:rPr>
      </w:pPr>
      <w:r w:rsidRPr="00B835A3">
        <w:t>F</w:t>
      </w:r>
      <w:r w:rsidRPr="00B835A3">
        <w:rPr>
          <w:color w:val="000000"/>
        </w:rPr>
        <w:t>elkéri a polgármestert és a jegyzőt, hogy 8 napon belül kérelmezzék a Magyar Államkincstárnál a módosított alapító okirat törzskönyvi ny</w:t>
      </w:r>
      <w:r>
        <w:rPr>
          <w:color w:val="000000"/>
        </w:rPr>
        <w:t>ilvántartáson való átvezetését.</w:t>
      </w:r>
    </w:p>
    <w:p w:rsidR="00162994" w:rsidRPr="00B835A3" w:rsidRDefault="00162994" w:rsidP="00162994">
      <w:pPr>
        <w:pStyle w:val="Listaszerbekezds"/>
        <w:rPr>
          <w:color w:val="000000"/>
        </w:rPr>
      </w:pPr>
    </w:p>
    <w:p w:rsidR="00162994" w:rsidRPr="00B835A3" w:rsidRDefault="00162994" w:rsidP="00162994">
      <w:pPr>
        <w:pStyle w:val="Listaszerbekezds"/>
        <w:numPr>
          <w:ilvl w:val="0"/>
          <w:numId w:val="1"/>
        </w:numPr>
        <w:rPr>
          <w:b/>
          <w:bCs/>
        </w:rPr>
      </w:pPr>
      <w:r w:rsidRPr="00B835A3">
        <w:t>Felkéri a Polgármestert, hogy a</w:t>
      </w:r>
      <w:r>
        <w:t xml:space="preserve">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intézményvezetőjé</w:t>
      </w:r>
      <w:r w:rsidRPr="00B835A3">
        <w:t>t tájékoztassa a képviselő-testület döntéséről.</w:t>
      </w:r>
    </w:p>
    <w:p w:rsidR="00162994" w:rsidRDefault="00162994" w:rsidP="00162994">
      <w:pPr>
        <w:pStyle w:val="Listaszerbekezds"/>
        <w:rPr>
          <w:b/>
          <w:bCs/>
        </w:rPr>
      </w:pPr>
    </w:p>
    <w:p w:rsidR="00162994" w:rsidRPr="00B835A3" w:rsidRDefault="00162994" w:rsidP="001629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2994" w:rsidRPr="00B835A3" w:rsidRDefault="00162994" w:rsidP="0016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B835A3">
        <w:rPr>
          <w:rFonts w:ascii="Times New Roman" w:hAnsi="Times New Roman" w:cs="Times New Roman"/>
          <w:sz w:val="24"/>
          <w:szCs w:val="24"/>
        </w:rPr>
        <w:t>döntés után 8 nap</w:t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83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B835A3">
        <w:rPr>
          <w:rFonts w:ascii="Times New Roman" w:hAnsi="Times New Roman" w:cs="Times New Roman"/>
          <w:sz w:val="24"/>
          <w:szCs w:val="24"/>
        </w:rPr>
        <w:t xml:space="preserve"> polgármester és</w:t>
      </w:r>
    </w:p>
    <w:p w:rsidR="00162994" w:rsidRPr="00BB0E05" w:rsidRDefault="00162994" w:rsidP="0016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</w:r>
      <w:r w:rsidRPr="00B835A3">
        <w:rPr>
          <w:rFonts w:ascii="Times New Roman" w:hAnsi="Times New Roman" w:cs="Times New Roman"/>
          <w:sz w:val="24"/>
          <w:szCs w:val="24"/>
        </w:rPr>
        <w:tab/>
        <w:t xml:space="preserve">  Dr. </w:t>
      </w:r>
      <w:r>
        <w:rPr>
          <w:rFonts w:ascii="Times New Roman" w:hAnsi="Times New Roman" w:cs="Times New Roman"/>
          <w:sz w:val="24"/>
          <w:szCs w:val="24"/>
        </w:rPr>
        <w:t>Kovács János</w:t>
      </w:r>
      <w:r w:rsidRPr="00B835A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/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spacing w:after="0" w:line="240" w:lineRule="auto"/>
      </w:pPr>
    </w:p>
    <w:p w:rsidR="00162994" w:rsidRPr="000727B5" w:rsidRDefault="00162994" w:rsidP="00162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162994" w:rsidRPr="000727B5" w:rsidRDefault="00162994" w:rsidP="00162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0727B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727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727B5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  <w:bookmarkStart w:id="0" w:name="_GoBack"/>
      <w:bookmarkEnd w:id="0"/>
    </w:p>
    <w:p w:rsidR="00162994" w:rsidRPr="0055758D" w:rsidRDefault="00162994" w:rsidP="0016299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6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/2025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I.30</w:t>
      </w:r>
      <w:r w:rsidRPr="0055758D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.) Kt. számú határozat 1. melléklete</w:t>
      </w:r>
    </w:p>
    <w:p w:rsidR="00162994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  <w:lang w:eastAsia="en-US"/>
        </w:rPr>
      </w:pPr>
    </w:p>
    <w:p w:rsidR="00162994" w:rsidRPr="00AF0DB2" w:rsidRDefault="00162994" w:rsidP="00162994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</w:t>
      </w:r>
      <w:proofErr w:type="gramStart"/>
      <w:r>
        <w:rPr>
          <w:rFonts w:asciiTheme="majorHAnsi" w:eastAsia="Calibri" w:hAnsiTheme="majorHAnsi" w:cs="Times New Roman"/>
          <w:lang w:eastAsia="hu-HU"/>
        </w:rPr>
        <w:t>915-   /</w:t>
      </w:r>
      <w:proofErr w:type="gramEnd"/>
      <w:r>
        <w:rPr>
          <w:rFonts w:asciiTheme="majorHAnsi" w:eastAsia="Calibri" w:hAnsiTheme="majorHAnsi" w:cs="Times New Roman"/>
          <w:lang w:eastAsia="hu-HU"/>
        </w:rPr>
        <w:t>2025.</w:t>
      </w:r>
    </w:p>
    <w:p w:rsidR="00162994" w:rsidRPr="00873087" w:rsidRDefault="00162994" w:rsidP="00162994">
      <w:pPr>
        <w:tabs>
          <w:tab w:val="left" w:leader="dot" w:pos="9072"/>
          <w:tab w:val="left" w:leader="dot" w:pos="16443"/>
        </w:tabs>
        <w:spacing w:before="100" w:beforeAutospacing="1" w:after="100" w:afterAutospacing="1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162994" w:rsidRPr="0017100C" w:rsidRDefault="00162994" w:rsidP="00162994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bCs/>
          <w:lang w:eastAsia="hu-HU"/>
        </w:rPr>
      </w:pPr>
      <w:r w:rsidRPr="00A7092B">
        <w:rPr>
          <w:rFonts w:asciiTheme="majorHAnsi" w:eastAsia="Calibri" w:hAnsiTheme="majorHAnsi" w:cs="Times New Roman"/>
          <w:b/>
          <w:lang w:eastAsia="hu-HU"/>
        </w:rPr>
        <w:t>A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</w:t>
      </w:r>
      <w:r>
        <w:rPr>
          <w:rFonts w:asciiTheme="majorHAnsi" w:eastAsia="Calibri" w:hAnsiTheme="majorHAnsi" w:cs="Times New Roman"/>
          <w:b/>
          <w:lang w:eastAsia="hu-HU"/>
        </w:rPr>
        <w:t>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2024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. 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>május 29.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 xml:space="preserve"> napján kiadott, TPH/</w:t>
      </w:r>
      <w:r>
        <w:rPr>
          <w:rFonts w:asciiTheme="majorHAnsi" w:eastAsia="Calibri" w:hAnsiTheme="majorHAnsi" w:cs="Times New Roman"/>
          <w:b/>
          <w:color w:val="FF0000"/>
          <w:lang w:eastAsia="hu-HU"/>
        </w:rPr>
        <w:t xml:space="preserve">6943-4/2024. 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számú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187CF5">
        <w:rPr>
          <w:rFonts w:asciiTheme="majorHAnsi" w:eastAsia="Calibri" w:hAnsiTheme="majorHAnsi" w:cs="Times New Roman"/>
          <w:b/>
          <w:color w:val="FF0000"/>
          <w:lang w:eastAsia="hu-HU"/>
        </w:rPr>
        <w:t>alapító okiratát</w:t>
      </w:r>
      <w:r w:rsidRPr="00187CF5">
        <w:rPr>
          <w:rFonts w:asciiTheme="majorHAnsi" w:eastAsia="Calibri" w:hAnsiTheme="majorHAnsi" w:cs="Times New Roman"/>
          <w:color w:val="FF0000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Város Önkormányzata Képviselő-testületének </w:t>
      </w:r>
      <w:r>
        <w:rPr>
          <w:rFonts w:asciiTheme="majorHAnsi" w:eastAsia="Calibri" w:hAnsiTheme="majorHAnsi" w:cs="Times New Roman"/>
          <w:b/>
          <w:bCs/>
          <w:color w:val="FF0000"/>
          <w:lang w:eastAsia="hu-HU"/>
        </w:rPr>
        <w:t>…./2025.(I.30</w:t>
      </w:r>
      <w:r w:rsidRPr="00187CF5">
        <w:rPr>
          <w:rFonts w:asciiTheme="majorHAnsi" w:eastAsia="Calibri" w:hAnsiTheme="majorHAnsi" w:cs="Times New Roman"/>
          <w:b/>
          <w:bCs/>
          <w:color w:val="FF0000"/>
          <w:lang w:eastAsia="hu-HU"/>
        </w:rPr>
        <w:t xml:space="preserve">.)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Kt. számú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határozatára figyelemmel – a következők szerint módosítom:</w:t>
      </w:r>
    </w:p>
    <w:p w:rsidR="00162994" w:rsidRPr="00B93129" w:rsidRDefault="00162994" w:rsidP="00162994">
      <w:pPr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</w:p>
    <w:p w:rsidR="00162994" w:rsidRDefault="00162994" w:rsidP="00162994">
      <w:pPr>
        <w:pStyle w:val="Listaszerbekezds"/>
        <w:numPr>
          <w:ilvl w:val="0"/>
          <w:numId w:val="3"/>
        </w:numPr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  <w:r w:rsidRPr="00B835A3">
        <w:rPr>
          <w:szCs w:val="22"/>
          <w:lang w:eastAsia="en-US"/>
        </w:rPr>
        <w:t xml:space="preserve">Az alapító okirat </w:t>
      </w:r>
      <w:r>
        <w:rPr>
          <w:szCs w:val="22"/>
          <w:lang w:eastAsia="en-US"/>
        </w:rPr>
        <w:t xml:space="preserve">4.4. pont kormányzati funkció táblázata az alábbi 19. sorral egészül ki: </w:t>
      </w:r>
    </w:p>
    <w:p w:rsidR="00162994" w:rsidRPr="00B835A3" w:rsidRDefault="00162994" w:rsidP="00162994">
      <w:pPr>
        <w:pStyle w:val="Listaszerbekezds"/>
        <w:tabs>
          <w:tab w:val="left" w:leader="dot" w:pos="9072"/>
          <w:tab w:val="left" w:leader="dot" w:pos="16443"/>
        </w:tabs>
        <w:rPr>
          <w:szCs w:val="22"/>
          <w:lang w:eastAsia="en-US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5919"/>
      </w:tblGrid>
      <w:tr w:rsidR="00162994" w:rsidTr="007E016D">
        <w:tc>
          <w:tcPr>
            <w:tcW w:w="806" w:type="dxa"/>
            <w:vAlign w:val="center"/>
          </w:tcPr>
          <w:p w:rsidR="00162994" w:rsidRPr="0077545E" w:rsidRDefault="00162994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  <w:r w:rsidRPr="0077545E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162994" w:rsidRPr="0077545E" w:rsidRDefault="00162994" w:rsidP="007E016D">
            <w:pPr>
              <w:tabs>
                <w:tab w:val="left" w:leader="dot" w:pos="9072"/>
              </w:tabs>
              <w:spacing w:before="8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092270</w:t>
            </w:r>
          </w:p>
        </w:tc>
        <w:tc>
          <w:tcPr>
            <w:tcW w:w="5919" w:type="dxa"/>
            <w:vAlign w:val="center"/>
          </w:tcPr>
          <w:p w:rsidR="00162994" w:rsidRPr="0077545E" w:rsidRDefault="00162994" w:rsidP="007E016D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7545E">
              <w:rPr>
                <w:rFonts w:asciiTheme="majorHAnsi" w:hAnsiTheme="majorHAnsi"/>
                <w:sz w:val="22"/>
                <w:szCs w:val="22"/>
              </w:rPr>
              <w:t>Szakképző iskolai tanulók szakmai gyakorlati oktatásával összefüggő működtetési feladatok</w:t>
            </w:r>
          </w:p>
        </w:tc>
      </w:tr>
    </w:tbl>
    <w:p w:rsidR="00162994" w:rsidRDefault="00162994" w:rsidP="0016299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162994" w:rsidRDefault="00162994" w:rsidP="0016299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>
        <w:rPr>
          <w:rFonts w:asciiTheme="majorHAnsi" w:eastAsia="Calibri" w:hAnsiTheme="majorHAnsi" w:cs="Times New Roman"/>
          <w:lang w:eastAsia="hu-HU"/>
        </w:rPr>
        <w:t xml:space="preserve">2025. február 1. napjától kell </w:t>
      </w:r>
      <w:r w:rsidRPr="00873087">
        <w:rPr>
          <w:rFonts w:asciiTheme="majorHAnsi" w:eastAsia="Calibri" w:hAnsiTheme="majorHAnsi" w:cs="Times New Roman"/>
          <w:lang w:eastAsia="hu-HU"/>
        </w:rPr>
        <w:t>alkalmazni.</w:t>
      </w:r>
    </w:p>
    <w:p w:rsidR="00162994" w:rsidRDefault="00162994" w:rsidP="0016299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162994" w:rsidRPr="00873087" w:rsidRDefault="00162994" w:rsidP="00162994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2025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162994" w:rsidRPr="00873087" w:rsidRDefault="00162994" w:rsidP="00162994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162994" w:rsidRPr="00873087" w:rsidRDefault="00162994" w:rsidP="0016299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Balázsi Csilla</w:t>
      </w:r>
    </w:p>
    <w:p w:rsidR="00162994" w:rsidRDefault="00162994" w:rsidP="0016299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162994" w:rsidRDefault="00162994" w:rsidP="0016299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Pr="00481A65" w:rsidRDefault="00162994" w:rsidP="00162994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  <w:r>
        <w:rPr>
          <w:rFonts w:ascii="Times New Roman" w:eastAsia="Calibri" w:hAnsi="Times New Roman" w:cs="Times New Roman"/>
          <w:i/>
          <w:sz w:val="24"/>
          <w:lang w:eastAsia="hu-HU"/>
        </w:rPr>
        <w:lastRenderedPageBreak/>
        <w:t>6</w:t>
      </w:r>
      <w:r w:rsidRPr="00481A65">
        <w:rPr>
          <w:rFonts w:ascii="Times New Roman" w:eastAsia="Calibri" w:hAnsi="Times New Roman" w:cs="Times New Roman"/>
          <w:i/>
          <w:sz w:val="24"/>
          <w:lang w:eastAsia="hu-HU"/>
        </w:rPr>
        <w:t>/2025. (I.30.) Kt. számú határozat 2. melléklete</w:t>
      </w:r>
    </w:p>
    <w:p w:rsidR="00162994" w:rsidRPr="00481A65" w:rsidRDefault="00162994" w:rsidP="00162994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 w:rsidRPr="00481A65">
        <w:rPr>
          <w:rFonts w:asciiTheme="majorHAnsi" w:eastAsia="Calibri" w:hAnsiTheme="majorHAnsi" w:cs="Times New Roman"/>
          <w:lang w:eastAsia="hu-HU"/>
        </w:rPr>
        <w:t>Okirat száma: TPH</w:t>
      </w:r>
      <w:r>
        <w:rPr>
          <w:rFonts w:asciiTheme="majorHAnsi" w:eastAsia="Calibri" w:hAnsiTheme="majorHAnsi" w:cs="Times New Roman"/>
          <w:lang w:eastAsia="hu-HU"/>
        </w:rPr>
        <w:t>/</w:t>
      </w:r>
      <w:proofErr w:type="gramStart"/>
      <w:r w:rsidRPr="00481A65">
        <w:rPr>
          <w:rFonts w:asciiTheme="majorHAnsi" w:eastAsia="Calibri" w:hAnsiTheme="majorHAnsi" w:cs="Times New Roman"/>
          <w:lang w:eastAsia="hu-HU"/>
        </w:rPr>
        <w:t>915-      /</w:t>
      </w:r>
      <w:proofErr w:type="gramEnd"/>
      <w:r w:rsidRPr="00481A65">
        <w:rPr>
          <w:rFonts w:asciiTheme="majorHAnsi" w:eastAsia="Calibri" w:hAnsiTheme="majorHAnsi" w:cs="Times New Roman"/>
          <w:lang w:eastAsia="hu-HU"/>
        </w:rPr>
        <w:t>2025.</w:t>
      </w:r>
    </w:p>
    <w:p w:rsidR="00162994" w:rsidRPr="00481A65" w:rsidRDefault="00162994" w:rsidP="00162994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481A65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481A65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481A65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162994" w:rsidRPr="00481A65" w:rsidRDefault="00162994" w:rsidP="00162994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481A65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481A65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481A65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481A65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481A65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481A65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162994" w:rsidRPr="00873087" w:rsidRDefault="00162994" w:rsidP="00162994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481A6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481A6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megnevezése, székhelye, telephelye</w:t>
      </w:r>
    </w:p>
    <w:p w:rsidR="00162994" w:rsidRPr="00CF06C8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162994" w:rsidRPr="00CF06C8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162994" w:rsidRPr="00CF06C8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CF06C8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CF06C8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162994" w:rsidRPr="00CF06C8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162994" w:rsidRPr="00CF06C8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CF06C8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162994" w:rsidRPr="00CF06C8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CF06C8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CF06C8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709"/>
      </w:tblGrid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telephely címe</w:t>
            </w:r>
          </w:p>
        </w:tc>
      </w:tr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proofErr w:type="spellStart"/>
            <w:r w:rsidRPr="00CF06C8">
              <w:rPr>
                <w:rFonts w:asciiTheme="majorHAnsi" w:eastAsia="Calibri" w:hAnsiTheme="majorHAnsi"/>
                <w:bCs/>
                <w:sz w:val="22"/>
                <w:szCs w:val="22"/>
              </w:rPr>
              <w:t>Járóbetegek</w:t>
            </w:r>
            <w:proofErr w:type="spellEnd"/>
            <w:r w:rsidRPr="00CF06C8">
              <w:rPr>
                <w:rFonts w:asciiTheme="majorHAnsi" w:eastAsia="Calibri" w:hAnsiTheme="majorHAnsi"/>
                <w:bCs/>
                <w:sz w:val="22"/>
                <w:szCs w:val="22"/>
              </w:rPr>
              <w:t xml:space="preserve"> gyógyító szakellátása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21.</w:t>
            </w:r>
          </w:p>
        </w:tc>
      </w:tr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Étkeztetés, idősek nappali ellátása, család-és gyermekjóléti szolgálat, család-és gyermekjóléti központ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</w:p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23.</w:t>
            </w:r>
          </w:p>
        </w:tc>
      </w:tr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Támogató Szolgálat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4440 Tiszavasvári, </w:t>
            </w:r>
            <w:proofErr w:type="spellStart"/>
            <w:r w:rsidRPr="00CF06C8">
              <w:rPr>
                <w:rFonts w:asciiTheme="majorHAnsi" w:eastAsia="Calibri" w:hAnsiTheme="majorHAnsi"/>
                <w:sz w:val="22"/>
                <w:szCs w:val="22"/>
              </w:rPr>
              <w:t>Kabay</w:t>
            </w:r>
            <w:proofErr w:type="spellEnd"/>
            <w:r w:rsidRPr="00CF06C8">
              <w:rPr>
                <w:rFonts w:asciiTheme="majorHAnsi" w:eastAsia="Calibri" w:hAnsiTheme="majorHAnsi"/>
                <w:sz w:val="22"/>
                <w:szCs w:val="22"/>
              </w:rPr>
              <w:t xml:space="preserve"> János utca 23.</w:t>
            </w:r>
          </w:p>
        </w:tc>
      </w:tr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Fizikoterápiás szolgáltatás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4440 Tiszavasvári, Vasvári Pál utca 6.</w:t>
            </w:r>
          </w:p>
        </w:tc>
      </w:tr>
      <w:tr w:rsidR="00162994" w:rsidRPr="00CF06C8" w:rsidTr="007E016D">
        <w:tc>
          <w:tcPr>
            <w:tcW w:w="534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Házi segítségnyújtás, jelzőrendszeres házi segítségnyújtás</w:t>
            </w:r>
          </w:p>
        </w:tc>
        <w:tc>
          <w:tcPr>
            <w:tcW w:w="4709" w:type="dxa"/>
          </w:tcPr>
          <w:p w:rsidR="00162994" w:rsidRPr="00CF06C8" w:rsidRDefault="00162994" w:rsidP="007E016D">
            <w:pPr>
              <w:rPr>
                <w:rFonts w:asciiTheme="majorHAnsi" w:eastAsia="Calibri" w:hAnsiTheme="majorHAnsi"/>
                <w:sz w:val="22"/>
                <w:szCs w:val="22"/>
              </w:rPr>
            </w:pPr>
            <w:r w:rsidRPr="00CF06C8">
              <w:rPr>
                <w:rFonts w:asciiTheme="majorHAnsi" w:eastAsia="Calibri" w:hAnsiTheme="majorHAnsi"/>
                <w:sz w:val="22"/>
                <w:szCs w:val="22"/>
              </w:rPr>
              <w:t>4440 Tiszavasvári, Vasvári Pál utca 6.</w:t>
            </w:r>
          </w:p>
        </w:tc>
      </w:tr>
    </w:tbl>
    <w:p w:rsidR="00162994" w:rsidRPr="00CF06C8" w:rsidRDefault="00162994" w:rsidP="00162994">
      <w:pPr>
        <w:tabs>
          <w:tab w:val="left" w:leader="dot" w:pos="9072"/>
        </w:tabs>
        <w:spacing w:before="80" w:after="12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162994" w:rsidRPr="00873087" w:rsidRDefault="00162994" w:rsidP="00162994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székhelye: 4440 Tiszavasvári, Városháza tér 4.</w:t>
      </w:r>
    </w:p>
    <w:p w:rsidR="00162994" w:rsidRPr="00873087" w:rsidRDefault="00162994" w:rsidP="00162994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162994" w:rsidRPr="00873087" w:rsidRDefault="00162994" w:rsidP="00162994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162994" w:rsidRPr="00873087" w:rsidRDefault="00162994" w:rsidP="00162994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162994" w:rsidRPr="00873087" w:rsidRDefault="00162994" w:rsidP="00162994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162994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Feladata: A saját otthonukban élő, egészségi állapotuk és szociális helyzetük miatt rászoruló, a segélyhívó készülék megfelelő használatára képes időskorú vagy fogyatékos </w:t>
      </w: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személyek, illetve pszichiátriai betegek részére az önálló életvitel fenntartása mellett felmerülő krízishelyzetek elhárítása céljából nyújtott ellátás.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162994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162994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 Településfejlesztési projektek és támogatásuk, pályázatok megvalósítása</w:t>
      </w:r>
    </w:p>
    <w:p w:rsidR="00162994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4.3.5</w:t>
      </w:r>
      <w:r w:rsidRPr="00292E1C">
        <w:rPr>
          <w:rFonts w:asciiTheme="majorHAnsi" w:eastAsia="Times New Roman" w:hAnsiTheme="majorHAnsi" w:cs="Times New Roman"/>
          <w:lang w:eastAsia="hu-HU"/>
        </w:rPr>
        <w:t xml:space="preserve"> Gyermekek napközbeni ellátása családi bölcsőde, munkahelyi bölcsőde, napközbeni gyermekfelügyelet vagy alternatív napközbeni ellátás útján</w:t>
      </w:r>
    </w:p>
    <w:p w:rsidR="00162994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7F4218">
        <w:rPr>
          <w:rFonts w:asciiTheme="majorHAnsi" w:eastAsia="Times New Roman" w:hAnsiTheme="majorHAnsi" w:cs="Times New Roman"/>
          <w:lang w:eastAsia="hu-HU"/>
        </w:rPr>
        <w:t>4.3.6 Falugondnoki, tanyagondnoki szolgáltatás</w:t>
      </w:r>
    </w:p>
    <w:p w:rsidR="00162994" w:rsidRPr="00873087" w:rsidRDefault="00162994" w:rsidP="00162994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162994" w:rsidRPr="00817160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162994" w:rsidRPr="00817160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2</w:t>
            </w:r>
          </w:p>
        </w:tc>
        <w:tc>
          <w:tcPr>
            <w:tcW w:w="1374" w:type="pct"/>
            <w:vAlign w:val="center"/>
          </w:tcPr>
          <w:p w:rsidR="00162994" w:rsidRPr="00817160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162994" w:rsidRPr="00817160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162994" w:rsidRPr="00873087" w:rsidTr="007E016D">
        <w:tblPrEx>
          <w:jc w:val="left"/>
        </w:tblPrEx>
        <w:tc>
          <w:tcPr>
            <w:tcW w:w="363" w:type="pct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104030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292E1C">
              <w:rPr>
                <w:rFonts w:asciiTheme="majorHAnsi" w:hAnsiTheme="majorHAnsi"/>
                <w:lang w:eastAsia="hu-HU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15</w:t>
            </w:r>
          </w:p>
        </w:tc>
        <w:tc>
          <w:tcPr>
            <w:tcW w:w="137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  <w:tr w:rsidR="00162994" w:rsidRPr="005212AE" w:rsidTr="007E016D">
        <w:tblPrEx>
          <w:jc w:val="left"/>
        </w:tblPrEx>
        <w:tc>
          <w:tcPr>
            <w:tcW w:w="363" w:type="pct"/>
          </w:tcPr>
          <w:p w:rsidR="00162994" w:rsidRPr="005212AE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16</w:t>
            </w:r>
          </w:p>
        </w:tc>
        <w:tc>
          <w:tcPr>
            <w:tcW w:w="1374" w:type="pct"/>
          </w:tcPr>
          <w:p w:rsidR="00162994" w:rsidRPr="005212AE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107055</w:t>
            </w:r>
          </w:p>
        </w:tc>
        <w:tc>
          <w:tcPr>
            <w:tcW w:w="3263" w:type="pct"/>
          </w:tcPr>
          <w:p w:rsidR="00162994" w:rsidRPr="005212AE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515C5">
              <w:rPr>
                <w:rFonts w:asciiTheme="majorHAnsi" w:hAnsiTheme="majorHAnsi"/>
                <w:lang w:eastAsia="hu-HU"/>
              </w:rPr>
              <w:t>Falugondnoki, tanyagondnoki szolgáltatás</w:t>
            </w:r>
          </w:p>
        </w:tc>
      </w:tr>
      <w:tr w:rsidR="00162994" w:rsidRPr="005212AE" w:rsidTr="007E016D">
        <w:tblPrEx>
          <w:jc w:val="left"/>
        </w:tblPrEx>
        <w:tc>
          <w:tcPr>
            <w:tcW w:w="363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17</w:t>
            </w:r>
          </w:p>
        </w:tc>
        <w:tc>
          <w:tcPr>
            <w:tcW w:w="1374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072210</w:t>
            </w:r>
          </w:p>
        </w:tc>
        <w:tc>
          <w:tcPr>
            <w:tcW w:w="3263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CF06C8">
              <w:rPr>
                <w:rFonts w:asciiTheme="majorHAnsi" w:hAnsiTheme="majorHAnsi"/>
                <w:lang w:eastAsia="hu-HU"/>
              </w:rPr>
              <w:t>Járóbetegek</w:t>
            </w:r>
            <w:proofErr w:type="spellEnd"/>
            <w:r w:rsidRPr="00CF06C8">
              <w:rPr>
                <w:rFonts w:asciiTheme="majorHAnsi" w:hAnsiTheme="majorHAnsi"/>
                <w:lang w:eastAsia="hu-HU"/>
              </w:rPr>
              <w:t xml:space="preserve"> gyógyító szakellátása</w:t>
            </w:r>
          </w:p>
        </w:tc>
      </w:tr>
      <w:tr w:rsidR="00162994" w:rsidRPr="005212AE" w:rsidTr="007E016D">
        <w:tblPrEx>
          <w:jc w:val="left"/>
        </w:tblPrEx>
        <w:tc>
          <w:tcPr>
            <w:tcW w:w="363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18</w:t>
            </w:r>
          </w:p>
        </w:tc>
        <w:tc>
          <w:tcPr>
            <w:tcW w:w="1374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072450</w:t>
            </w:r>
          </w:p>
        </w:tc>
        <w:tc>
          <w:tcPr>
            <w:tcW w:w="3263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Fizikoterápiás szolgáltatás</w:t>
            </w:r>
          </w:p>
        </w:tc>
      </w:tr>
      <w:tr w:rsidR="00162994" w:rsidRPr="005212AE" w:rsidTr="007E016D">
        <w:tblPrEx>
          <w:jc w:val="left"/>
        </w:tblPrEx>
        <w:tc>
          <w:tcPr>
            <w:tcW w:w="363" w:type="pct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19.</w:t>
            </w:r>
          </w:p>
        </w:tc>
        <w:tc>
          <w:tcPr>
            <w:tcW w:w="1374" w:type="pct"/>
            <w:vAlign w:val="center"/>
          </w:tcPr>
          <w:p w:rsidR="00162994" w:rsidRPr="0077545E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77545E">
              <w:rPr>
                <w:rFonts w:asciiTheme="majorHAnsi" w:hAnsiTheme="majorHAnsi"/>
                <w:lang w:eastAsia="hu-HU"/>
              </w:rPr>
              <w:t>092270</w:t>
            </w:r>
          </w:p>
        </w:tc>
        <w:tc>
          <w:tcPr>
            <w:tcW w:w="3263" w:type="pct"/>
            <w:vAlign w:val="center"/>
          </w:tcPr>
          <w:p w:rsidR="00162994" w:rsidRPr="0077545E" w:rsidRDefault="00162994" w:rsidP="007E016D">
            <w:pPr>
              <w:rPr>
                <w:rFonts w:asciiTheme="majorHAnsi" w:hAnsiTheme="majorHAnsi"/>
                <w:lang w:eastAsia="hu-HU"/>
              </w:rPr>
            </w:pPr>
            <w:r w:rsidRPr="0077545E">
              <w:rPr>
                <w:rFonts w:asciiTheme="majorHAnsi" w:hAnsiTheme="majorHAnsi"/>
                <w:lang w:eastAsia="hu-HU"/>
              </w:rPr>
              <w:t>Szakképző iskolai tanulók szakmai gyakorlati oktatásával összefüggő működtetési feladatok</w:t>
            </w:r>
          </w:p>
        </w:tc>
      </w:tr>
    </w:tbl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i</w:t>
            </w:r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 xml:space="preserve">dősek -, </w:t>
            </w:r>
            <w:proofErr w:type="spellStart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demensek</w:t>
            </w:r>
            <w:proofErr w:type="spellEnd"/>
            <w:r w:rsidRPr="00954FF6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, fogyatékkal élő személyek bentlakásos ellátása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</w:p>
          <w:p w:rsidR="00162994" w:rsidRPr="00873087" w:rsidRDefault="00162994" w:rsidP="007E016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  <w:tr w:rsidR="00162994" w:rsidRPr="00873087" w:rsidTr="007E016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954FF6" w:rsidRDefault="00162994" w:rsidP="007E016D">
            <w:pPr>
              <w:pStyle w:val="Listaszerbekezds"/>
              <w:ind w:left="0"/>
              <w:contextualSpacing w:val="0"/>
              <w:rPr>
                <w:bCs/>
              </w:rPr>
            </w:pPr>
            <w:r w:rsidRPr="00954FF6">
              <w:rPr>
                <w:bCs/>
              </w:rPr>
              <w:t>tanyagondnoki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94" w:rsidRPr="00954FF6" w:rsidRDefault="00162994" w:rsidP="007E016D">
            <w:pPr>
              <w:pStyle w:val="Listaszerbekezds"/>
              <w:ind w:left="0"/>
              <w:contextualSpacing w:val="0"/>
              <w:rPr>
                <w:bCs/>
              </w:rPr>
            </w:pPr>
            <w:r>
              <w:rPr>
                <w:bCs/>
              </w:rPr>
              <w:t>Tiszavasvári</w:t>
            </w:r>
            <w:r w:rsidRPr="00954FF6">
              <w:rPr>
                <w:bCs/>
              </w:rPr>
              <w:t xml:space="preserve">-, </w:t>
            </w:r>
            <w:proofErr w:type="spellStart"/>
            <w:r w:rsidRPr="00954FF6">
              <w:rPr>
                <w:bCs/>
              </w:rPr>
              <w:t>Józsefháza</w:t>
            </w:r>
            <w:proofErr w:type="spellEnd"/>
            <w:r w:rsidRPr="00954FF6">
              <w:rPr>
                <w:bCs/>
              </w:rPr>
              <w:t xml:space="preserve"> településrész közigazgatási területe</w:t>
            </w:r>
          </w:p>
        </w:tc>
      </w:tr>
    </w:tbl>
    <w:p w:rsidR="00162994" w:rsidRPr="00CF06C8" w:rsidRDefault="00162994" w:rsidP="00162994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CF06C8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lastRenderedPageBreak/>
        <w:t>A költségvetési szerv szervezete és működése</w:t>
      </w:r>
    </w:p>
    <w:p w:rsidR="00162994" w:rsidRPr="000D58AF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162994" w:rsidRPr="00873087" w:rsidRDefault="00162994" w:rsidP="00162994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  <w:tr w:rsidR="00162994" w:rsidRPr="00873087" w:rsidTr="007E016D">
        <w:trPr>
          <w:jc w:val="center"/>
        </w:trPr>
        <w:tc>
          <w:tcPr>
            <w:tcW w:w="36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03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162994" w:rsidRPr="00873087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A Munka törvénykönyvéről szóló 2012. évi I. törvény</w:t>
            </w:r>
          </w:p>
        </w:tc>
      </w:tr>
      <w:tr w:rsidR="00162994" w:rsidRPr="00CF06C8" w:rsidTr="007E016D">
        <w:trPr>
          <w:jc w:val="center"/>
        </w:trPr>
        <w:tc>
          <w:tcPr>
            <w:tcW w:w="363" w:type="pct"/>
            <w:vAlign w:val="center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 w:after="80"/>
              <w:jc w:val="center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03" w:type="pct"/>
            <w:vAlign w:val="center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egészségügyi szolgálati jogviszony</w:t>
            </w:r>
          </w:p>
        </w:tc>
        <w:tc>
          <w:tcPr>
            <w:tcW w:w="3034" w:type="pct"/>
            <w:vAlign w:val="center"/>
          </w:tcPr>
          <w:p w:rsidR="00162994" w:rsidRPr="00CF06C8" w:rsidRDefault="00162994" w:rsidP="007E016D">
            <w:pPr>
              <w:tabs>
                <w:tab w:val="left" w:leader="dot" w:pos="9072"/>
              </w:tabs>
              <w:spacing w:before="80" w:after="80"/>
              <w:rPr>
                <w:rFonts w:asciiTheme="majorHAnsi" w:hAnsiTheme="majorHAnsi"/>
                <w:lang w:eastAsia="hu-HU"/>
              </w:rPr>
            </w:pPr>
            <w:r w:rsidRPr="00CF06C8">
              <w:rPr>
                <w:rFonts w:asciiTheme="majorHAnsi" w:hAnsiTheme="majorHAnsi"/>
                <w:lang w:eastAsia="hu-HU"/>
              </w:rPr>
              <w:t>az egészségügyi szolgálati jogviszonyról szóló 2020. évi C. törvény</w:t>
            </w:r>
          </w:p>
        </w:tc>
      </w:tr>
    </w:tbl>
    <w:p w:rsidR="00162994" w:rsidRPr="00CF06C8" w:rsidRDefault="00162994" w:rsidP="00162994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>
      <w:pPr>
        <w:tabs>
          <w:tab w:val="left" w:leader="dot" w:pos="9072"/>
          <w:tab w:val="left" w:leader="dot" w:pos="16443"/>
        </w:tabs>
        <w:spacing w:after="840" w:line="240" w:lineRule="auto"/>
        <w:jc w:val="both"/>
      </w:pPr>
    </w:p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162994" w:rsidRDefault="00162994" w:rsidP="00162994"/>
    <w:p w:rsidR="00FA1241" w:rsidRDefault="00FA1241"/>
    <w:sectPr w:rsidR="00FA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232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B193E56"/>
    <w:multiLevelType w:val="hybridMultilevel"/>
    <w:tmpl w:val="7848C0D6"/>
    <w:lvl w:ilvl="0" w:tplc="48FC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94"/>
    <w:rsid w:val="00162994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9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16299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629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16299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16299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9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16299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629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next w:val="Rcsostblzat"/>
    <w:uiPriority w:val="59"/>
    <w:rsid w:val="0016299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16299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1564</Words>
  <Characters>10794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2025-01-31T07:06:00Z</dcterms:created>
  <dcterms:modified xsi:type="dcterms:W3CDTF">2025-01-31T07:08:00Z</dcterms:modified>
</cp:coreProperties>
</file>