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BC47" w14:textId="77777777" w:rsidR="00B5774F" w:rsidRPr="00F307C3" w:rsidRDefault="00B5774F" w:rsidP="00B5774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958CE0E" w14:textId="77777777" w:rsidR="00B5774F" w:rsidRPr="00F307C3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4EE5B5E5" w14:textId="6728909B" w:rsidR="00B5774F" w:rsidRPr="00F307C3" w:rsidRDefault="00A744B4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161</w:t>
      </w:r>
      <w:r w:rsidR="00B577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B5774F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B577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B5774F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B577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577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B577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5774F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5D7FDE9E" w14:textId="77777777" w:rsidR="00B5774F" w:rsidRPr="00F307C3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0D8C37BB" w14:textId="77777777" w:rsidR="00B5774F" w:rsidRPr="00F307C3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742BCBA" w14:textId="77777777" w:rsidR="00B5774F" w:rsidRPr="00130104" w:rsidRDefault="00B5774F" w:rsidP="00B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két ülés közötti beszámolója</w:t>
      </w:r>
    </w:p>
    <w:p w14:paraId="364F0376" w14:textId="77777777" w:rsidR="00B5774F" w:rsidRDefault="00B5774F" w:rsidP="00B5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4A22F" w14:textId="77777777" w:rsidR="00B5774F" w:rsidRPr="003163E9" w:rsidRDefault="00B5774F" w:rsidP="00B5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 a polgármester két ülés közötti beszámolójával kapcsolatban, Tiszavasvári Város Önkormányzata Képviselő-testülete Szervezeti és Működési Szabályzatáról szóló 5/2025. (IV. 1.) önkormányzati rendelet 17. § (1) c) pontja alapján a következő határozatot hozza:</w:t>
      </w:r>
    </w:p>
    <w:p w14:paraId="340E9029" w14:textId="77777777" w:rsidR="00B5774F" w:rsidRPr="003163E9" w:rsidRDefault="00B5774F" w:rsidP="00B5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BD3961" w14:textId="77777777" w:rsidR="00B5774F" w:rsidRPr="003163E9" w:rsidRDefault="00B5774F" w:rsidP="00B57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F4F18D3" w14:textId="296FC9BF" w:rsidR="00B5774F" w:rsidRPr="003163E9" w:rsidRDefault="00B5774F" w:rsidP="00B5774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Elfogadja a polgármester két rendes testületi ülés, 2025. </w:t>
      </w:r>
      <w:r w:rsidR="0005725B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</w:t>
      </w:r>
      <w:r w:rsidR="0039580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és 2025. </w:t>
      </w:r>
      <w:r w:rsidR="0005725B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25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. közötti időszakra szóló beszámolóját az alábbiak szerint:</w:t>
      </w:r>
    </w:p>
    <w:p w14:paraId="287847A5" w14:textId="77777777" w:rsidR="00B5774F" w:rsidRDefault="00B5774F" w:rsidP="00B5774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91FB35F" w14:textId="287CE649" w:rsidR="00306DCB" w:rsidRDefault="005328A0" w:rsidP="00306DCB">
      <w:pPr>
        <w:pStyle w:val="Listaszerbekezds"/>
        <w:tabs>
          <w:tab w:val="left" w:pos="5387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32F30">
        <w:rPr>
          <w:rFonts w:ascii="Times New Roman" w:hAnsi="Times New Roman" w:cs="Times New Roman"/>
          <w:noProof/>
          <w:sz w:val="24"/>
          <w:szCs w:val="24"/>
        </w:rPr>
        <w:t xml:space="preserve">2025. </w:t>
      </w:r>
      <w:r>
        <w:rPr>
          <w:rFonts w:ascii="Times New Roman" w:hAnsi="Times New Roman" w:cs="Times New Roman"/>
          <w:noProof/>
          <w:sz w:val="24"/>
          <w:szCs w:val="24"/>
        </w:rPr>
        <w:t>05.22.</w:t>
      </w:r>
      <w:r w:rsidRPr="00932F30">
        <w:rPr>
          <w:rFonts w:ascii="Times New Roman" w:hAnsi="Times New Roman" w:cs="Times New Roman"/>
          <w:noProof/>
          <w:sz w:val="24"/>
          <w:szCs w:val="24"/>
        </w:rPr>
        <w:t xml:space="preserve"> napján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 Versenyképes Járások pályázattal kapcsol</w:t>
      </w:r>
      <w:r w:rsidR="00395807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tban tartott megbeszélést Nácsa Balázzsal a Tiszatér Társulás vezetőjével. Továbbá aznap egyeztetett a </w:t>
      </w:r>
      <w:r w:rsidRPr="005328A0">
        <w:rPr>
          <w:rFonts w:ascii="Times New Roman" w:hAnsi="Times New Roman" w:cs="Times New Roman"/>
          <w:noProof/>
          <w:sz w:val="24"/>
          <w:szCs w:val="24"/>
        </w:rPr>
        <w:t>Tiva-Szolg Nonprofit Kft. vezetőjével Dr. Groncsák Andreával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F378B3A" w14:textId="2974478F" w:rsidR="00D621BA" w:rsidRDefault="005328A0" w:rsidP="00306DCB">
      <w:pPr>
        <w:pStyle w:val="Listaszerbekezds"/>
        <w:tabs>
          <w:tab w:val="left" w:pos="5387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2025.05.24. napján a XXI. </w:t>
      </w:r>
      <w:r w:rsidR="00870526">
        <w:rPr>
          <w:rFonts w:ascii="Times New Roman" w:hAnsi="Times New Roman" w:cs="Times New Roman"/>
          <w:noProof/>
          <w:sz w:val="24"/>
          <w:szCs w:val="24"/>
        </w:rPr>
        <w:t xml:space="preserve">Öhönforgató városi rendezvényen vett részt mint polgármester és mint a Tiszavasvári </w:t>
      </w:r>
      <w:r w:rsidR="00444E34">
        <w:rPr>
          <w:rFonts w:ascii="Times New Roman" w:hAnsi="Times New Roman" w:cs="Times New Roman"/>
          <w:noProof/>
          <w:sz w:val="24"/>
          <w:szCs w:val="24"/>
        </w:rPr>
        <w:t>V</w:t>
      </w:r>
      <w:r w:rsidR="00870526">
        <w:rPr>
          <w:rFonts w:ascii="Times New Roman" w:hAnsi="Times New Roman" w:cs="Times New Roman"/>
          <w:noProof/>
          <w:sz w:val="24"/>
          <w:szCs w:val="24"/>
        </w:rPr>
        <w:t xml:space="preserve">áros </w:t>
      </w:r>
      <w:r w:rsidR="00444E34">
        <w:rPr>
          <w:rFonts w:ascii="Times New Roman" w:hAnsi="Times New Roman" w:cs="Times New Roman"/>
          <w:noProof/>
          <w:sz w:val="24"/>
          <w:szCs w:val="24"/>
        </w:rPr>
        <w:t>Ö</w:t>
      </w:r>
      <w:r w:rsidR="00870526">
        <w:rPr>
          <w:rFonts w:ascii="Times New Roman" w:hAnsi="Times New Roman" w:cs="Times New Roman"/>
          <w:noProof/>
          <w:sz w:val="24"/>
          <w:szCs w:val="24"/>
        </w:rPr>
        <w:t>nkormányzat</w:t>
      </w:r>
      <w:r w:rsidR="00444E34">
        <w:rPr>
          <w:rFonts w:ascii="Times New Roman" w:hAnsi="Times New Roman" w:cs="Times New Roman"/>
          <w:noProof/>
          <w:sz w:val="24"/>
          <w:szCs w:val="24"/>
        </w:rPr>
        <w:t>a</w:t>
      </w:r>
      <w:r w:rsidR="00870526">
        <w:rPr>
          <w:rFonts w:ascii="Times New Roman" w:hAnsi="Times New Roman" w:cs="Times New Roman"/>
          <w:noProof/>
          <w:sz w:val="24"/>
          <w:szCs w:val="24"/>
        </w:rPr>
        <w:t xml:space="preserve"> csapatának tagja, amely a zord időjárás ellenére is nagy sikert aratott</w:t>
      </w:r>
      <w:r w:rsidR="00306DC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6AE6B52" w14:textId="77777777" w:rsidR="00D621BA" w:rsidRDefault="00870526" w:rsidP="00306DCB">
      <w:pPr>
        <w:pStyle w:val="Listaszerbekezds"/>
        <w:tabs>
          <w:tab w:val="left" w:pos="5387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2025.05.26. napján beszédet mondott a Kabay Emlékhét alkalmából.</w:t>
      </w:r>
      <w:r w:rsidR="00306D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70BBCBE" w14:textId="6B4FFD1E" w:rsidR="00306DCB" w:rsidRDefault="00870526" w:rsidP="00306DCB">
      <w:pPr>
        <w:pStyle w:val="Listaszerbekezds"/>
        <w:tabs>
          <w:tab w:val="left" w:pos="5387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2025.05.27. napján </w:t>
      </w:r>
      <w:r w:rsidR="00A57707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Rendkívüli Testületi ülés lebonyolításában működött közre.</w:t>
      </w:r>
    </w:p>
    <w:p w14:paraId="0F5B4C33" w14:textId="77777777" w:rsidR="00D621BA" w:rsidRDefault="00870526" w:rsidP="00306DCB">
      <w:pPr>
        <w:pStyle w:val="Listaszerbekezds"/>
        <w:tabs>
          <w:tab w:val="left" w:pos="5387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2025.05.29. napján részt vett a Műfüves futballpálya átadóján, amelyen az MLSZ megyei vezetői és Dr. Vinnai Győző is tiszteletét tette.</w:t>
      </w:r>
      <w:r w:rsidR="00306D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FFE0FED" w14:textId="56B5967E" w:rsidR="00306DCB" w:rsidRPr="00306DCB" w:rsidRDefault="00196856" w:rsidP="00306DCB">
      <w:pPr>
        <w:pStyle w:val="Listaszerbekezds"/>
        <w:tabs>
          <w:tab w:val="left" w:pos="5387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2025.05.30. napján megrendezésre került az I. Tiszavasvári Tehetség Gála, melyen több mint 50 színvonalas produkcióra került sor.</w:t>
      </w:r>
    </w:p>
    <w:p w14:paraId="6C12B368" w14:textId="2479921F" w:rsidR="00306DCB" w:rsidRDefault="00196856" w:rsidP="00306DCB">
      <w:pPr>
        <w:pStyle w:val="Listaszerbekezds"/>
        <w:tabs>
          <w:tab w:val="left" w:pos="609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2025.06.01. napján Tiszavasvári TSE Kézilabda szakosztály családi napján vett részt</w:t>
      </w:r>
      <w:r w:rsidR="00306D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E84E1BE" w14:textId="263D8197" w:rsidR="00196856" w:rsidRDefault="00196856" w:rsidP="00306DCB">
      <w:pPr>
        <w:pStyle w:val="Listaszerbekezds"/>
        <w:tabs>
          <w:tab w:val="left" w:pos="609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2025.06.02. napján köszöntötte a pedagógusokat Pedagógusnap alkalmából, továbbá Szombati Gábo</w:t>
      </w:r>
      <w:r w:rsidR="00D85574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Vasvár Hírmondó főszerkesztőj</w:t>
      </w:r>
      <w:r w:rsidR="00D855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</w:t>
      </w:r>
      <w:r w:rsidR="00444E3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interjúztatta</w:t>
      </w:r>
      <w:r w:rsidR="00D855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polgármestert.</w:t>
      </w:r>
      <w:r w:rsidR="00CA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Továbbá a </w:t>
      </w:r>
      <w:r w:rsidR="00CA636C" w:rsidRPr="00CA636C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 Kft</w:t>
      </w:r>
      <w:r w:rsidR="00CA636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A636C" w:rsidRPr="00CA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intézményvezetőjével, Dr. Groncsák Andreával egyeztet</w:t>
      </w:r>
      <w:r w:rsidR="00CA636C">
        <w:rPr>
          <w:rFonts w:ascii="Times New Roman" w:eastAsia="Times New Roman" w:hAnsi="Times New Roman" w:cs="Times New Roman"/>
          <w:sz w:val="24"/>
          <w:szCs w:val="24"/>
          <w:lang w:eastAsia="hu-HU"/>
        </w:rPr>
        <w:t>ett az aktuális kérdéseket illetően.</w:t>
      </w:r>
    </w:p>
    <w:p w14:paraId="4D3BB46D" w14:textId="5A9B5656" w:rsidR="00CA636C" w:rsidRDefault="00CA636C" w:rsidP="00306D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2025.06.03. napján Bónisné Alföldi Évával a TELSE szakmai vezetőjével 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tárgyalt </w:t>
      </w:r>
      <w:r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Szociális ellátásával kapcsolatban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majd később Dr. Molnár Tímeával a Kornisné Liptay Elza Szociális és Gyermekjóléti Központ intézményvezetőjével. </w:t>
      </w:r>
      <w:r w:rsid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a 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>TAO-s pályázattal kapcsolatban dr</w:t>
      </w:r>
      <w:r w:rsidR="003958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Krusóczki Bencével</w:t>
      </w:r>
      <w:r w:rsid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>Alkaloida Vegyészeti Gyár Zrt</w:t>
      </w:r>
      <w:r w:rsid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jogtanácsosával</w:t>
      </w:r>
      <w:r w:rsid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értekezett.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még aznap 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Kodak István gyermek háziorvossal </w:t>
      </w:r>
      <w:r w:rsid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tanácskozott </w:t>
      </w:r>
      <w:r w:rsidR="00E106EA" w:rsidRPr="00E106E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 rendelővel kapcsolatban.</w:t>
      </w:r>
    </w:p>
    <w:p w14:paraId="35DFDF93" w14:textId="13B79EEC" w:rsidR="00306DCB" w:rsidRDefault="00187414" w:rsidP="00306DCB">
      <w:pPr>
        <w:tabs>
          <w:tab w:val="left" w:pos="694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2025.06.04</w:t>
      </w:r>
      <w:r w:rsidR="00366C9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</w:t>
      </w:r>
      <w:r w:rsidRPr="00187414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Szabóné Balázs Beátával egyezt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ett </w:t>
      </w:r>
      <w:r w:rsidRPr="00187414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természetvédelmi programok szervezés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ével kapcsolatban. Aznap, a polgármesteri fogadónapon 4 fő kereste meg Balázsi Csilla polgármester asszonyt kérdéseivel,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akiknek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Ő, a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feltett kérdésekre készséggel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válasz</w:t>
      </w:r>
      <w:r w:rsidR="00395807">
        <w:rPr>
          <w:rFonts w:ascii="Times New Roman" w:hAnsi="Times New Roman" w:cs="Times New Roman"/>
          <w:sz w:val="24"/>
          <w:szCs w:val="24"/>
          <w:shd w:val="clear" w:color="auto" w:fill="FFFFFF"/>
        </w:rPr>
        <w:t>t, útmutatást adott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F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Trianoni ünnepségen</w:t>
      </w:r>
      <w:r w:rsidR="00395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mondott beszédet</w:t>
      </w:r>
      <w:r w:rsidR="008F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95807">
        <w:rPr>
          <w:rFonts w:ascii="Times New Roman" w:hAnsi="Times New Roman" w:cs="Times New Roman"/>
          <w:sz w:val="24"/>
          <w:szCs w:val="24"/>
          <w:shd w:val="clear" w:color="auto" w:fill="FFFFFF"/>
        </w:rPr>
        <w:t>továbbá m</w:t>
      </w:r>
      <w:r w:rsidR="008F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egbeszélést tartott többek között dr. Groncsák Andreával a Tiva-Szolg Nonprofit Kft. vezetőjével, Dr. Kiss </w:t>
      </w:r>
      <w:r w:rsidR="008F21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Elekkel, Nagy Bálinttal a Quick 2000 Kft. vezetőjével az EUCF pályázattal kapcsolatban. </w:t>
      </w:r>
      <w:r w:rsidR="00395807">
        <w:rPr>
          <w:rFonts w:ascii="Times New Roman" w:hAnsi="Times New Roman" w:cs="Times New Roman"/>
          <w:sz w:val="24"/>
          <w:szCs w:val="24"/>
          <w:shd w:val="clear" w:color="auto" w:fill="FFFFFF"/>
        </w:rPr>
        <w:t>Ezen felül még ezen a napon</w:t>
      </w:r>
      <w:r w:rsidR="008F2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TOP+ pályázatra vonatkozóan határozták meg a határidőket</w:t>
      </w:r>
      <w:r w:rsidR="00E97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érintett személyekkel.</w:t>
      </w:r>
    </w:p>
    <w:p w14:paraId="18DF7BB6" w14:textId="20A13887" w:rsidR="00306DCB" w:rsidRDefault="008F2140" w:rsidP="00306DCB">
      <w:pPr>
        <w:tabs>
          <w:tab w:val="left" w:pos="694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2025.06.05. napján Kottman Zénóval tárgyalt, az OTP bank Tiszavasvári fiókvezetőjével. Később a Versenyképes Járások pályázattal kapcsolatban tanácskozott Nácsa Balázzsal a Tiszatér Társulás vezetőjével.</w:t>
      </w:r>
      <w:r w:rsidR="00306DC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3B37136" w14:textId="235A52CC" w:rsidR="00B5774F" w:rsidRDefault="008F2140" w:rsidP="00306DCB">
      <w:pPr>
        <w:tabs>
          <w:tab w:val="left" w:pos="694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2025.06.07</w:t>
      </w:r>
      <w:r w:rsid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napján közreműködött az V. Kocsis Sándor</w:t>
      </w:r>
      <w:r w:rsidR="00F26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kupa rendezvényének lebonyolításában, a Tiszavasvári SK egyesület közreműködésével. </w:t>
      </w:r>
      <w:r w:rsidR="00395807">
        <w:rPr>
          <w:rFonts w:ascii="Times New Roman" w:hAnsi="Times New Roman" w:cs="Times New Roman"/>
          <w:sz w:val="24"/>
          <w:szCs w:val="24"/>
          <w:shd w:val="clear" w:color="auto" w:fill="FFFFFF"/>
        </w:rPr>
        <w:t>Ezenfelül</w:t>
      </w:r>
      <w:r w:rsidR="00A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még aznap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2140">
        <w:rPr>
          <w:rFonts w:ascii="Times New Roman" w:hAnsi="Times New Roman" w:cs="Times New Roman"/>
          <w:sz w:val="24"/>
          <w:szCs w:val="24"/>
          <w:shd w:val="clear" w:color="auto" w:fill="FFFFFF"/>
        </w:rPr>
        <w:t>Tiszavasvári TSE utánpótlás csapat családi nap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ján, majd a Kabay János Általános </w:t>
      </w:r>
      <w:r w:rsidR="00AD2B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skola jótékonysági bálján is részt vett.</w:t>
      </w:r>
    </w:p>
    <w:p w14:paraId="43808333" w14:textId="7A3311F3" w:rsidR="00A15FBF" w:rsidRDefault="00A15FBF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2025.06.10. napján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>Magiszter Alapítvány képviselőivel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49F">
        <w:rPr>
          <w:rFonts w:ascii="Times New Roman" w:hAnsi="Times New Roman" w:cs="Times New Roman"/>
          <w:sz w:val="24"/>
          <w:szCs w:val="24"/>
          <w:shd w:val="clear" w:color="auto" w:fill="FFFFFF"/>
        </w:rPr>
        <w:t>tárgyalt</w:t>
      </w:r>
      <w:r w:rsidR="00F2649F"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Tanoda és Biztos kezdet gyerekház üzemeltetésé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nek lehetőségeiről. </w:t>
      </w:r>
      <w:r w:rsidR="00395807">
        <w:rPr>
          <w:rFonts w:ascii="Times New Roman" w:hAnsi="Times New Roman" w:cs="Times New Roman"/>
          <w:sz w:val="24"/>
          <w:szCs w:val="24"/>
          <w:shd w:val="clear" w:color="auto" w:fill="FFFFFF"/>
        </w:rPr>
        <w:t>Később,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>Tiszavasvári 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egyesület 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>folyamatban lévő és megvalósításra váró beruházás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ainak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ügyében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értekezett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Fercsák Nándor egyesületi elnökkel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DCCAB5" w14:textId="4F080DDB" w:rsidR="00A15FBF" w:rsidRDefault="00A15FBF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2025.06.11. napján a Gazdaságfejlesztési munkacsoport megalakuló ülésén vett részt.</w:t>
      </w:r>
    </w:p>
    <w:p w14:paraId="73317809" w14:textId="4ED27E4F" w:rsidR="00A15FBF" w:rsidRDefault="00A15FBF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2025.06.12. napján a 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>Települési Önkormányzati Országos Szövetsége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Regionális Polgármesteri Fórum 2025-ös rendezvényén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vett</w:t>
      </w:r>
      <w:r w:rsidRPr="00A15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részt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FEE4D0" w14:textId="77777777" w:rsidR="00D621BA" w:rsidRDefault="009A373A" w:rsidP="00306DCB">
      <w:pPr>
        <w:tabs>
          <w:tab w:val="left" w:pos="779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2025.06.13. napján A Hankó László Zeneiskola évzáró koncertét hallgatta meg, és a Tiszavasvári Televízió részére adott riportot.</w:t>
      </w:r>
      <w:r w:rsidR="00306DC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FC8680C" w14:textId="503B5A2A" w:rsidR="009A373A" w:rsidRDefault="009A373A" w:rsidP="00306DCB">
      <w:pPr>
        <w:tabs>
          <w:tab w:val="left" w:pos="779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2025.06.15. napján az ÉRV Zrt.-vel tárgyalt az ideiglenes ivóvíz biztosítása érdekében 11.30-17:00ig.</w:t>
      </w:r>
    </w:p>
    <w:p w14:paraId="6B4A895E" w14:textId="470E93A4" w:rsidR="009A373A" w:rsidRDefault="00DC10FF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2025.06.16. napján, a délelőtti órákban Graczka István belső ellenőrrel egyez</w:t>
      </w:r>
      <w:r w:rsidR="00CC552B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tett, később a helyi buszközlekedéssel kapcsolatban tartott munkaértekezletet</w:t>
      </w:r>
      <w:r w:rsidR="00A7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munkaértekezleten részt vett a Belügyminisztérium, az Építési és </w:t>
      </w:r>
      <w:r w:rsidR="00375604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A7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özlekedési </w:t>
      </w:r>
      <w:r w:rsidR="0037560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7207F">
        <w:rPr>
          <w:rFonts w:ascii="Times New Roman" w:hAnsi="Times New Roman" w:cs="Times New Roman"/>
          <w:sz w:val="24"/>
          <w:szCs w:val="24"/>
          <w:shd w:val="clear" w:color="auto" w:fill="FFFFFF"/>
        </w:rPr>
        <w:t>inisztérium, Dr. Vinnai Győző Képviselő Úr, a Járási Hivatal, MÁV és Volán Zrt. közlekedés Tudományi Intézet, Nyíregyházi Tankerület, helyi iskolák és intézmények képviselő</w:t>
      </w:r>
      <w:r w:rsidR="0074440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7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75604">
        <w:rPr>
          <w:rFonts w:ascii="Times New Roman" w:hAnsi="Times New Roman" w:cs="Times New Roman"/>
          <w:sz w:val="24"/>
          <w:szCs w:val="24"/>
          <w:shd w:val="clear" w:color="auto" w:fill="FFFFFF"/>
        </w:rPr>
        <w:t>Valamint még aznap d</w:t>
      </w:r>
      <w:r w:rsidR="00A7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élután Szvoren Attila </w:t>
      </w:r>
      <w:r w:rsidR="00A5793C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7207F">
        <w:rPr>
          <w:rFonts w:ascii="Times New Roman" w:hAnsi="Times New Roman" w:cs="Times New Roman"/>
          <w:sz w:val="24"/>
          <w:szCs w:val="24"/>
          <w:shd w:val="clear" w:color="auto" w:fill="FFFFFF"/>
        </w:rPr>
        <w:t>elkés</w:t>
      </w:r>
      <w:r w:rsidR="00A5793C">
        <w:rPr>
          <w:rFonts w:ascii="Times New Roman" w:hAnsi="Times New Roman" w:cs="Times New Roman"/>
          <w:sz w:val="24"/>
          <w:szCs w:val="24"/>
          <w:shd w:val="clear" w:color="auto" w:fill="FFFFFF"/>
        </w:rPr>
        <w:t>z Úrral</w:t>
      </w:r>
      <w:r w:rsidR="00A7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beszélt az aktuális kérdéseket illetően.</w:t>
      </w:r>
    </w:p>
    <w:p w14:paraId="2119AE04" w14:textId="4F57221C" w:rsidR="00FE398C" w:rsidRDefault="00FE398C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2025.06.17. napján az Élhető Település pályázattal kapcsolatban egyeztetett, majd később a helyi buszközlekedéssel kapcsolatban egyeztetett.</w:t>
      </w:r>
    </w:p>
    <w:p w14:paraId="29182C07" w14:textId="37F0A6DE" w:rsidR="00B51D55" w:rsidRDefault="00FC5404" w:rsidP="00306DCB">
      <w:pPr>
        <w:tabs>
          <w:tab w:val="left" w:pos="751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2025.06.18. napján </w:t>
      </w:r>
      <w:r w:rsidRPr="00FC5404">
        <w:rPr>
          <w:rFonts w:ascii="Times New Roman" w:hAnsi="Times New Roman" w:cs="Times New Roman"/>
          <w:sz w:val="24"/>
          <w:szCs w:val="24"/>
          <w:shd w:val="clear" w:color="auto" w:fill="FFFFFF"/>
        </w:rPr>
        <w:t>Kulcsár Lászlóné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val, az</w:t>
      </w:r>
      <w:r w:rsidRPr="00FC5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EKIK intézményvezetőjével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tekintette át</w:t>
      </w:r>
      <w:r w:rsidRPr="00FC5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744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tervezett</w:t>
      </w:r>
      <w:r w:rsidRPr="00FC5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nyári rendezvények</w:t>
      </w:r>
      <w:r w:rsidR="00744404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majd Kiss Zoltán kereste fel, ezt követően a Strandfürdő területén szemlélték meg a büfék épületeit, hasznosítás céljából. Továbbá, ugyanezen a napon Gazdag Józseffel, a Tiszavasvári Olimpiai Baráti Kör egyesület elnökével </w:t>
      </w:r>
      <w:r w:rsidR="00B51D55">
        <w:rPr>
          <w:rFonts w:ascii="Times New Roman" w:hAnsi="Times New Roman" w:cs="Times New Roman"/>
          <w:sz w:val="24"/>
          <w:szCs w:val="24"/>
          <w:shd w:val="clear" w:color="auto" w:fill="FFFFFF"/>
        </w:rPr>
        <w:t>tanácskozott az egyesület új helyszínére való tekintettel.</w:t>
      </w:r>
      <w:r w:rsidR="00306DC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51D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2025.06.19. napján az Intézményvezetőkkel tanácskozott, </w:t>
      </w:r>
      <w:r w:rsidR="00FF03C2">
        <w:rPr>
          <w:rFonts w:ascii="Times New Roman" w:hAnsi="Times New Roman" w:cs="Times New Roman"/>
          <w:sz w:val="24"/>
          <w:szCs w:val="24"/>
          <w:shd w:val="clear" w:color="auto" w:fill="FFFFFF"/>
        </w:rPr>
        <w:t>úgy,</w:t>
      </w:r>
      <w:r w:rsidR="00B51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mint Kulcsárné Jutkával, Munkácsi Ágnessel, Dr. Groncsák Andreával, Moravszki Zsoltné-val és Dr. Molnár Tímeával.</w:t>
      </w:r>
    </w:p>
    <w:p w14:paraId="492CA782" w14:textId="092AC79F" w:rsidR="00B51D55" w:rsidRDefault="00B51D55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2025.06.21. napján a Kabay János Általános Iskola évzáróján adta át a Vasvári Pál Ifjúsági díjat, majd a Múzeumok éjszakája nevezetű rendezvényének lebonyolításában működött közre.</w:t>
      </w:r>
    </w:p>
    <w:p w14:paraId="438CEC51" w14:textId="33F72F24" w:rsidR="00744404" w:rsidRDefault="00744404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2025.06.22. napján Református Istentiszteleten vett részt</w:t>
      </w:r>
      <w:r w:rsidR="00A579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B7D3E5B" w14:textId="3E8ED6FC" w:rsidR="00FC5404" w:rsidRDefault="00B51D55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2025.06.23. napján az ÉRV Zrt részéről Lőrincz Ákos vezérigazgatóval</w:t>
      </w:r>
      <w:r w:rsidR="009032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Hudák József üzemmérnökség vezetővel tanácskozott az aktuális kérdésekről, többek között a jelenlegi vízminőségről, üzemzavarok kezeléséről, megnyert pályázatról. K</w:t>
      </w:r>
      <w:r w:rsidR="009D0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ésőbb </w:t>
      </w:r>
      <w:r w:rsidR="00306DCB">
        <w:rPr>
          <w:rFonts w:ascii="Times New Roman" w:hAnsi="Times New Roman" w:cs="Times New Roman"/>
          <w:sz w:val="24"/>
          <w:szCs w:val="24"/>
          <w:shd w:val="clear" w:color="auto" w:fill="FFFFFF"/>
        </w:rPr>
        <w:t>a Kornisné</w:t>
      </w:r>
      <w:r w:rsidR="009D021E" w:rsidRPr="009D0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Liptay Elza Szociális és Gyermekjóléti Központ </w:t>
      </w:r>
      <w:r w:rsidR="009032B1">
        <w:rPr>
          <w:rFonts w:ascii="Times New Roman" w:hAnsi="Times New Roman" w:cs="Times New Roman"/>
          <w:sz w:val="24"/>
          <w:szCs w:val="24"/>
          <w:shd w:val="clear" w:color="auto" w:fill="FFFFFF"/>
        </w:rPr>
        <w:t>intézményvezetőjével</w:t>
      </w:r>
      <w:r w:rsidR="009D02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32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 Molnár Tímeával tekintette át a folyamatban lévő ügyeket</w:t>
      </w:r>
      <w:r w:rsidR="009D0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majd a Tiszavasvári Magtár épületének lehetséges hasznosítása ügyében tanácskozott. Valamint még aznap a Tiszavasvári Strandfürdő Kft. ügyvezetőjével </w:t>
      </w:r>
      <w:r w:rsidR="009D02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Volosinóczki Bélával tárgyalt a strandfürdő jövőbeni fejlesztési lehetőségeiről, valamint a Csónakázó tó kotrásáról.</w:t>
      </w:r>
    </w:p>
    <w:p w14:paraId="19B22D7D" w14:textId="06588154" w:rsidR="00B5774F" w:rsidRPr="00484896" w:rsidRDefault="009D021E" w:rsidP="00306D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2025.06.24</w:t>
      </w:r>
      <w:r w:rsidR="00366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napján az Ady Endre úti lakóközösséggel folytatott megbeszélést az ingatlan körüli közterület állapotának javítása érdekében. Valamint a továbbiakban a </w:t>
      </w:r>
      <w:r w:rsidR="007528CD" w:rsidRPr="007528CD">
        <w:rPr>
          <w:rFonts w:ascii="Times New Roman" w:hAnsi="Times New Roman" w:cs="Times New Roman"/>
          <w:sz w:val="24"/>
          <w:szCs w:val="24"/>
          <w:shd w:val="clear" w:color="auto" w:fill="FFFFFF"/>
        </w:rPr>
        <w:t>Vasép Vasipari Kft.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-vel </w:t>
      </w:r>
      <w:r w:rsidR="007528CD">
        <w:rPr>
          <w:rFonts w:ascii="Times New Roman" w:hAnsi="Times New Roman" w:cs="Times New Roman"/>
          <w:sz w:val="24"/>
          <w:szCs w:val="24"/>
          <w:shd w:val="clear" w:color="auto" w:fill="FFFFFF"/>
        </w:rPr>
        <w:t>egyeztetett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ivóvíz hálózat bővítésének lehetőségéről.</w:t>
      </w:r>
    </w:p>
    <w:p w14:paraId="5BFA8731" w14:textId="77777777" w:rsidR="00484896" w:rsidRDefault="00484896" w:rsidP="00B57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798EBD1" w14:textId="77777777" w:rsidR="00484896" w:rsidRDefault="00484896" w:rsidP="00B57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CE4B353" w14:textId="77777777" w:rsidR="00484896" w:rsidRDefault="00484896" w:rsidP="00B57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387CACE" w14:textId="209B9D0D" w:rsidR="00B5774F" w:rsidRPr="00ED4614" w:rsidRDefault="00B5774F" w:rsidP="00B5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ED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</w:t>
      </w:r>
    </w:p>
    <w:p w14:paraId="6B7C3C17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1A36D8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B6B2F1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BFBA36A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FB8E782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964370" w14:textId="77777777" w:rsidR="00B5774F" w:rsidRPr="00ED4614" w:rsidRDefault="00B5774F" w:rsidP="00B5774F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6A5F808" w14:textId="77777777" w:rsidR="00B5774F" w:rsidRPr="00ED4614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D461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Balázsi Csilla                                                             Dr. Kovács János</w:t>
      </w:r>
    </w:p>
    <w:p w14:paraId="4829044D" w14:textId="77777777" w:rsidR="00B5774F" w:rsidRPr="003F6741" w:rsidRDefault="00B5774F" w:rsidP="00B5774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D461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66EA8DA7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271B"/>
    <w:multiLevelType w:val="hybridMultilevel"/>
    <w:tmpl w:val="A7A84D48"/>
    <w:lvl w:ilvl="0" w:tplc="68BEACB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6B0"/>
    <w:multiLevelType w:val="hybridMultilevel"/>
    <w:tmpl w:val="45C02750"/>
    <w:lvl w:ilvl="0" w:tplc="6EDC703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66BEE"/>
    <w:multiLevelType w:val="hybridMultilevel"/>
    <w:tmpl w:val="8B747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4705">
    <w:abstractNumId w:val="2"/>
  </w:num>
  <w:num w:numId="2" w16cid:durableId="137888938">
    <w:abstractNumId w:val="1"/>
  </w:num>
  <w:num w:numId="3" w16cid:durableId="206432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F"/>
    <w:rsid w:val="0005725B"/>
    <w:rsid w:val="0005744A"/>
    <w:rsid w:val="0007105B"/>
    <w:rsid w:val="000E5FED"/>
    <w:rsid w:val="001367DD"/>
    <w:rsid w:val="00187414"/>
    <w:rsid w:val="00196856"/>
    <w:rsid w:val="001F04D5"/>
    <w:rsid w:val="00306DCB"/>
    <w:rsid w:val="00342B99"/>
    <w:rsid w:val="00366C9A"/>
    <w:rsid w:val="00375604"/>
    <w:rsid w:val="00395807"/>
    <w:rsid w:val="003E779E"/>
    <w:rsid w:val="00444E34"/>
    <w:rsid w:val="004547C3"/>
    <w:rsid w:val="00484896"/>
    <w:rsid w:val="00516E58"/>
    <w:rsid w:val="00524320"/>
    <w:rsid w:val="005328A0"/>
    <w:rsid w:val="00553EA6"/>
    <w:rsid w:val="0063096D"/>
    <w:rsid w:val="006A3CB4"/>
    <w:rsid w:val="006A5AC8"/>
    <w:rsid w:val="006C6325"/>
    <w:rsid w:val="00744404"/>
    <w:rsid w:val="007528CD"/>
    <w:rsid w:val="007B45E7"/>
    <w:rsid w:val="007D64A0"/>
    <w:rsid w:val="007E51F5"/>
    <w:rsid w:val="00812805"/>
    <w:rsid w:val="008219F3"/>
    <w:rsid w:val="0084412E"/>
    <w:rsid w:val="00870526"/>
    <w:rsid w:val="008B38A4"/>
    <w:rsid w:val="008F2140"/>
    <w:rsid w:val="009032B1"/>
    <w:rsid w:val="00921EC3"/>
    <w:rsid w:val="00932F30"/>
    <w:rsid w:val="009A373A"/>
    <w:rsid w:val="009D021E"/>
    <w:rsid w:val="00A15FBF"/>
    <w:rsid w:val="00A57707"/>
    <w:rsid w:val="00A5793C"/>
    <w:rsid w:val="00A7207F"/>
    <w:rsid w:val="00A744B4"/>
    <w:rsid w:val="00AD2BE2"/>
    <w:rsid w:val="00AD7E8A"/>
    <w:rsid w:val="00B51D55"/>
    <w:rsid w:val="00B5774F"/>
    <w:rsid w:val="00B615D9"/>
    <w:rsid w:val="00C1744D"/>
    <w:rsid w:val="00C32AC0"/>
    <w:rsid w:val="00C62233"/>
    <w:rsid w:val="00CA636C"/>
    <w:rsid w:val="00CC552B"/>
    <w:rsid w:val="00D100F1"/>
    <w:rsid w:val="00D54540"/>
    <w:rsid w:val="00D621BA"/>
    <w:rsid w:val="00D85574"/>
    <w:rsid w:val="00DC10FF"/>
    <w:rsid w:val="00E106EA"/>
    <w:rsid w:val="00E97BF5"/>
    <w:rsid w:val="00F240C6"/>
    <w:rsid w:val="00F2649F"/>
    <w:rsid w:val="00F50F17"/>
    <w:rsid w:val="00FC5404"/>
    <w:rsid w:val="00FE398C"/>
    <w:rsid w:val="00FF03C2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D9D1"/>
  <w15:chartTrackingRefBased/>
  <w15:docId w15:val="{F14F0767-DE3A-4B25-B846-4836D48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74F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57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7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7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7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7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7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7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7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7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774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774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774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774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774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774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7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7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57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5774F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B5774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5774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774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774F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32F3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3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101</cp:revision>
  <dcterms:created xsi:type="dcterms:W3CDTF">2025-05-27T12:05:00Z</dcterms:created>
  <dcterms:modified xsi:type="dcterms:W3CDTF">2025-07-07T05:55:00Z</dcterms:modified>
</cp:coreProperties>
</file>