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8B" w:rsidRPr="00F3772B" w:rsidRDefault="00F6178B" w:rsidP="00F61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37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TISZAVASVÁRI VÁROS ÖNKORMÁNYZATA</w:t>
      </w:r>
    </w:p>
    <w:p w:rsidR="00F6178B" w:rsidRPr="00F3772B" w:rsidRDefault="00F6178B" w:rsidP="00F61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37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KÉPVISELŐ-TESTÜLETÉNEK</w:t>
      </w:r>
    </w:p>
    <w:p w:rsidR="00F6178B" w:rsidRPr="00F3772B" w:rsidRDefault="00F6178B" w:rsidP="00F61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142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/2025. (V. 22</w:t>
      </w:r>
      <w:r w:rsidRPr="00F37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.) Kt. számú</w:t>
      </w:r>
    </w:p>
    <w:p w:rsidR="00F6178B" w:rsidRPr="00F3772B" w:rsidRDefault="00F6178B" w:rsidP="00F61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F37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határozata</w:t>
      </w:r>
      <w:proofErr w:type="gramEnd"/>
    </w:p>
    <w:p w:rsidR="00F6178B" w:rsidRPr="00F3772B" w:rsidRDefault="00F6178B" w:rsidP="00F61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77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Tiszavasvári gyepmesteri telep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működtetéséről</w:t>
      </w:r>
    </w:p>
    <w:p w:rsidR="00F6178B" w:rsidRPr="00F3772B" w:rsidRDefault="00F6178B" w:rsidP="00F61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6178B" w:rsidRPr="00F3772B" w:rsidRDefault="00F6178B" w:rsidP="00F61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77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Tiszavasvári Város Önkormányzata Képviselő-testülete </w:t>
      </w:r>
      <w:r w:rsidRPr="00F377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Tiszavasvári gyepmesteri telep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működtetéséről</w:t>
      </w:r>
      <w:r w:rsidRPr="00F377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F37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szóló előterjesztéssel kapcsolatban </w:t>
      </w:r>
      <w:r w:rsidRPr="00F377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alábbi határozatot hozza: </w:t>
      </w:r>
    </w:p>
    <w:p w:rsidR="00F6178B" w:rsidRDefault="00F6178B" w:rsidP="00F6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178B" w:rsidRPr="00F3772B" w:rsidRDefault="00F6178B" w:rsidP="00F6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178B" w:rsidRDefault="00F6178B" w:rsidP="00F6178B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Dönt arról, hogy </w:t>
      </w:r>
      <w:r w:rsidRPr="003B0FCE">
        <w:rPr>
          <w:rFonts w:ascii="Times New Roman" w:hAnsi="Times New Roman" w:cs="Times New Roman"/>
          <w:sz w:val="24"/>
          <w:szCs w:val="24"/>
        </w:rPr>
        <w:t xml:space="preserve">a Gyepmesteri Telep működtetése feladat </w:t>
      </w:r>
    </w:p>
    <w:p w:rsidR="00F6178B" w:rsidRPr="003B0FCE" w:rsidRDefault="00F6178B" w:rsidP="00F6178B">
      <w:pPr>
        <w:pStyle w:val="Listaszerbekezds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FCE">
        <w:rPr>
          <w:rFonts w:ascii="Times New Roman" w:hAnsi="Times New Roman" w:cs="Times New Roman"/>
          <w:sz w:val="24"/>
          <w:szCs w:val="24"/>
        </w:rPr>
        <w:t xml:space="preserve">visszavételre kerüljön a </w:t>
      </w:r>
      <w:proofErr w:type="spellStart"/>
      <w:r w:rsidRPr="003B0FC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3B0FCE">
        <w:rPr>
          <w:rFonts w:ascii="Times New Roman" w:hAnsi="Times New Roman" w:cs="Times New Roman"/>
          <w:sz w:val="24"/>
          <w:szCs w:val="24"/>
        </w:rPr>
        <w:t xml:space="preserve"> Kft-től, </w:t>
      </w:r>
    </w:p>
    <w:p w:rsidR="00F6178B" w:rsidRDefault="00F6178B" w:rsidP="00F6178B">
      <w:pPr>
        <w:pStyle w:val="Listaszerbekezds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annak jövőbeni ellátása Tiszavasvári Polgármesteri Hivatal Városrendészeti Osztálya keretei között valósuljon meg.</w:t>
      </w:r>
    </w:p>
    <w:p w:rsidR="00F6178B" w:rsidRDefault="00F6178B" w:rsidP="00F6178B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178B" w:rsidRPr="00094C6F" w:rsidRDefault="00F6178B" w:rsidP="00F6178B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178B" w:rsidRDefault="00F6178B" w:rsidP="00F6178B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4C6F">
        <w:rPr>
          <w:rFonts w:ascii="Times New Roman" w:hAnsi="Times New Roman" w:cs="Times New Roman"/>
          <w:sz w:val="24"/>
          <w:szCs w:val="24"/>
        </w:rPr>
        <w:t>Felkéri a Jegyzőt</w:t>
      </w:r>
      <w:r>
        <w:rPr>
          <w:rFonts w:ascii="Times New Roman" w:hAnsi="Times New Roman" w:cs="Times New Roman"/>
          <w:sz w:val="24"/>
          <w:szCs w:val="24"/>
        </w:rPr>
        <w:t xml:space="preserve">, hogy az 1. pontban foglalt működés érdekében szükséges intézkedéseket tegye meg, és a következő testületi ülésre készítse elő. </w:t>
      </w:r>
    </w:p>
    <w:p w:rsidR="00F6178B" w:rsidRDefault="00F6178B" w:rsidP="00F61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78B" w:rsidRPr="0000689A" w:rsidRDefault="00F6178B" w:rsidP="00F61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78B" w:rsidRPr="00F3772B" w:rsidRDefault="00F6178B" w:rsidP="00F6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77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F377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2025. június 30. </w:t>
      </w:r>
      <w:r w:rsidRPr="00F3772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377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F377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Balázsi Csilla </w:t>
      </w:r>
      <w:r w:rsidRPr="00F3772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F6178B" w:rsidRPr="00F3772B" w:rsidRDefault="00F6178B" w:rsidP="00F6178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Kovács János jegyző</w:t>
      </w:r>
    </w:p>
    <w:p w:rsidR="00F6178B" w:rsidRPr="00F3772B" w:rsidRDefault="00F6178B" w:rsidP="00F6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178B" w:rsidRPr="00F3772B" w:rsidRDefault="00F6178B" w:rsidP="00F6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178B" w:rsidRPr="00F3772B" w:rsidRDefault="00F6178B" w:rsidP="00F6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178B" w:rsidRDefault="00F6178B" w:rsidP="00F6178B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178B" w:rsidRDefault="00F6178B" w:rsidP="00F6178B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178B" w:rsidRDefault="00F6178B" w:rsidP="00F6178B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178B" w:rsidRDefault="00F6178B" w:rsidP="00F6178B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178B" w:rsidRDefault="00F6178B" w:rsidP="00F6178B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F6178B" w:rsidRPr="008A4859" w:rsidRDefault="00F6178B" w:rsidP="00F6178B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Balázsi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Csilla</w:t>
      </w: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</w:t>
      </w:r>
      <w:proofErr w:type="gram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K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>ovács János</w:t>
      </w:r>
    </w:p>
    <w:p w:rsidR="00F6178B" w:rsidRPr="008A4859" w:rsidRDefault="00F6178B" w:rsidP="00F6178B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proofErr w:type="gram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p w:rsidR="00F6178B" w:rsidRPr="009820F4" w:rsidRDefault="00F6178B" w:rsidP="00F6178B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178B" w:rsidRDefault="00F6178B" w:rsidP="00F6178B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26D69" w:rsidRDefault="00326D69"/>
    <w:sectPr w:rsidR="00326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87F"/>
    <w:multiLevelType w:val="hybridMultilevel"/>
    <w:tmpl w:val="A2D69E30"/>
    <w:lvl w:ilvl="0" w:tplc="B1F80942">
      <w:start w:val="202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F0233E"/>
    <w:multiLevelType w:val="hybridMultilevel"/>
    <w:tmpl w:val="19B460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8B"/>
    <w:rsid w:val="00326D69"/>
    <w:rsid w:val="00F6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17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F6178B"/>
    <w:pPr>
      <w:ind w:left="720"/>
      <w:contextualSpacing/>
    </w:p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F61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17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F6178B"/>
    <w:pPr>
      <w:ind w:left="720"/>
      <w:contextualSpacing/>
    </w:p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F6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2025-05-23T06:48:00Z</dcterms:created>
  <dcterms:modified xsi:type="dcterms:W3CDTF">2025-05-23T06:51:00Z</dcterms:modified>
</cp:coreProperties>
</file>