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47" w:rsidRDefault="0028049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Város Önkormányzata Képviselő-testületének </w:t>
      </w:r>
      <w:r w:rsidR="00F0705C">
        <w:rPr>
          <w:b/>
          <w:bCs/>
        </w:rPr>
        <w:t>9</w:t>
      </w:r>
      <w:r>
        <w:rPr>
          <w:b/>
          <w:bCs/>
        </w:rPr>
        <w:t>/2025. (IV. 25.) önkormányzati rendelete</w:t>
      </w:r>
    </w:p>
    <w:p w:rsidR="00184D47" w:rsidRDefault="0028049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lakások és nem lakás célú helyiségek bérletéről és elidegenítéséről, valamint a lakáscélú önkormányzati támogatásról szóló 9/2024. (III.28.) önkormányzati rendelet módosításáról</w:t>
      </w:r>
    </w:p>
    <w:p w:rsidR="00184D47" w:rsidRDefault="0028049B">
      <w:pPr>
        <w:pStyle w:val="Szvegtrzs"/>
        <w:spacing w:after="0" w:line="240" w:lineRule="auto"/>
        <w:jc w:val="both"/>
      </w:pPr>
      <w:r>
        <w:t>[1] A rendelet célja az önkormányzati tulajdonban lévő városi közérdekből bérbe adott bérlakás típus meghatározásának kibővítése.</w:t>
      </w:r>
    </w:p>
    <w:p w:rsidR="00184D47" w:rsidRDefault="0028049B">
      <w:pPr>
        <w:pStyle w:val="Szvegtrzs"/>
        <w:spacing w:before="120" w:after="0" w:line="240" w:lineRule="auto"/>
        <w:jc w:val="both"/>
      </w:pPr>
      <w:r>
        <w:t>[2] Tiszavasvári Város Önkormányzata Képviselő-testülete a lakások és helyiségek bérletére, valamint az elidegenítésükre vonatkozó egyes szabályokról szóló 1993. évi LXXVIII. törvény 3. § (1)-(2) bekezdéseiben, a 4. § (3) bekezdésében, az 5. § (3) bekezdésében, a 12. § (5) bekezdésében, a 15. §</w:t>
      </w:r>
      <w:proofErr w:type="spellStart"/>
      <w:r>
        <w:t>-ában</w:t>
      </w:r>
      <w:proofErr w:type="spellEnd"/>
      <w:r>
        <w:t>, a 19. §</w:t>
      </w:r>
      <w:proofErr w:type="spellStart"/>
      <w:r>
        <w:t>-ban</w:t>
      </w:r>
      <w:proofErr w:type="spellEnd"/>
      <w:r>
        <w:t>, a 20. § (3) bekezdésében, a 21. § (6) bekezdésében, a 23. § (3</w:t>
      </w:r>
      <w:proofErr w:type="gramStart"/>
      <w:r>
        <w:t>)bekezdésében</w:t>
      </w:r>
      <w:proofErr w:type="gramEnd"/>
      <w:r>
        <w:t xml:space="preserve">, a 27. § (2) bekezdésében, a 31. § (2) bekezdésében, a 33. § (3) bekezdésében, a 34. § </w:t>
      </w:r>
      <w:proofErr w:type="spellStart"/>
      <w:r>
        <w:t>-ában</w:t>
      </w:r>
      <w:proofErr w:type="spellEnd"/>
      <w:r>
        <w:t>, a 35. § (2) bekezdésében, a 36. § (2) bekezdésében, a 42. § (2) bekezdésében, az 54. § (1) és (3) bekezdéseiben, az 58. § (2)-(3) bekezdéseiben kapott felhatalmazás alapján a Magyarország helyi önkormányzatairól szóló 2011. évi CLXXXIX törvény 13. § (1) bekezdés 9. pontjában meghatározott feladatkörében eljárva - Tiszavasvári Város Önkormányzata Képviselő-testülete szervezeti és működési szabályzatáról szóló 5/2025.(IV.1.) önkormányzati rendelet 5. melléklet 1.16. pontja által biztosított véleményezési jogkörében eljáró Szociális és Humán Bizottság véleményének kikérésével, valamint Tiszavasvári Város Önkormányzata Képviselő-</w:t>
      </w:r>
      <w:proofErr w:type="gramStart"/>
      <w:r>
        <w:t>testülete</w:t>
      </w:r>
      <w:proofErr w:type="gramEnd"/>
      <w:r>
        <w:t xml:space="preserve"> szervezeti és működési szabályzatáról szóló 5/2025.(IV.1.) önkormányzati rendelet 4. melléklet 1.24. pontja által biztosított véleményezési jogkörében eljáró Pénzügyi és Ügyrendi Bizottság véleményének kikérésével - a következőket rendeli el:</w:t>
      </w:r>
    </w:p>
    <w:p w:rsidR="00184D47" w:rsidRDefault="002804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84D47" w:rsidRDefault="0028049B">
      <w:pPr>
        <w:pStyle w:val="Szvegtrzs"/>
        <w:spacing w:after="0" w:line="240" w:lineRule="auto"/>
        <w:jc w:val="both"/>
      </w:pPr>
      <w:r>
        <w:t xml:space="preserve">A lakások és nem lakás célú helyiségek bérletéről és elidegenítéséről, valamint a lakáscélú önkormányzati támogatásról szóló önkormányzati rendelet felülvizsgálatáról szóló 9/2024. (III. 28.) önkormányzati rendelet 4. § (1) bekezdés b) pont </w:t>
      </w:r>
      <w:proofErr w:type="spellStart"/>
      <w:r>
        <w:t>bc</w:t>
      </w:r>
      <w:proofErr w:type="spellEnd"/>
      <w:r>
        <w:t>) alpontja helyébe a következő rendelkezés lép:</w:t>
      </w:r>
    </w:p>
    <w:p w:rsidR="00184D47" w:rsidRDefault="0028049B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tulajdonában lévő bérlakások a lakás hasznosításának célját tekintve lehetnek: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költségelvű bérlakások:)</w:t>
      </w:r>
    </w:p>
    <w:p w:rsidR="00184D47" w:rsidRDefault="0028049B">
      <w:pPr>
        <w:pStyle w:val="Szvegtrzs"/>
        <w:spacing w:after="240" w:line="240" w:lineRule="auto"/>
        <w:ind w:left="980" w:hanging="400"/>
        <w:jc w:val="both"/>
      </w:pPr>
      <w:r>
        <w:t>„</w:t>
      </w: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városi közérdekből bérbe adott bérlakások: önkormányzati érdekből történő közérdekű feladatot ellátó személy, vagy Tiszavasváriban működő vállalkozás munkavállalója részére, munkaerő megtartása céljából bérbe adható bérlakások (továbbiakban: városi közérdekből bérbe adott bérlakás)”</w:t>
      </w:r>
    </w:p>
    <w:p w:rsidR="00184D47" w:rsidRDefault="002804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84D47" w:rsidRDefault="0028049B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önkormányzati rendelet felülvizsgálatáról szóló 9/2024. (III. 28.) önkormányzati rendelet 5. § (4) bekezdése helyébe a következő rendelkezés lép:</w:t>
      </w:r>
    </w:p>
    <w:p w:rsidR="00184D47" w:rsidRDefault="0028049B">
      <w:pPr>
        <w:pStyle w:val="Szvegtrzs"/>
        <w:spacing w:before="240" w:after="0" w:line="240" w:lineRule="auto"/>
        <w:jc w:val="both"/>
      </w:pPr>
      <w:r>
        <w:t>„(4) Városi közérdekből bérbe adott bérlakás bérlőjéül az jelölhető ki, aki</w:t>
      </w:r>
    </w:p>
    <w:p w:rsidR="00184D47" w:rsidRDefault="0028049B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Tiszavasváriban önkormányzati érdekből történő közérdekű feladatot lát el, vagy</w:t>
      </w:r>
    </w:p>
    <w:p w:rsidR="00184D47" w:rsidRDefault="0028049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Tiszavasváriban működő vállalkozás munkavállalója,</w:t>
      </w:r>
    </w:p>
    <w:p w:rsidR="00184D47" w:rsidRDefault="0028049B">
      <w:pPr>
        <w:pStyle w:val="Szvegtrzs"/>
        <w:spacing w:after="240" w:line="240" w:lineRule="auto"/>
        <w:jc w:val="both"/>
      </w:pPr>
      <w:proofErr w:type="gramStart"/>
      <w:r>
        <w:t>vállalja</w:t>
      </w:r>
      <w:proofErr w:type="gramEnd"/>
      <w:r>
        <w:t xml:space="preserve"> a bérlakás költségalapú bérleti díjának megfizetését, és a Képviselő-testület városi közérdekből bérbe adott bérlakás bérlőjeként kijelöl.”</w:t>
      </w:r>
    </w:p>
    <w:p w:rsidR="00184D47" w:rsidRDefault="002804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:rsidR="00184D47" w:rsidRDefault="0028049B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önkormányzati rendelet felülvizsgálatáról szóló 9/2024. (III. 28.) önkormányzati rendelet 9. § (2) bekezdése helyébe a következő rendelkezés lép:</w:t>
      </w:r>
    </w:p>
    <w:p w:rsidR="00184D47" w:rsidRDefault="0028049B">
      <w:pPr>
        <w:pStyle w:val="Szvegtrzs"/>
        <w:spacing w:before="240" w:after="240" w:line="240" w:lineRule="auto"/>
        <w:jc w:val="both"/>
      </w:pPr>
      <w:r>
        <w:t>„(2) Városi közérdekből bérbe adott bérlakásokra csak meghatározott időtartamra, a kijelölt bérlőnek a bérlőkijelöléskor közfeladatot ellátó szervnél, vagy a bérlőt foglalkoztató vállalkozásnál fennálló foglalkoztatási jogviszonya megszűnésének időpontjáig köthető lakásbérleti szerződés.”</w:t>
      </w:r>
    </w:p>
    <w:p w:rsidR="00184D47" w:rsidRDefault="0028049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184D47" w:rsidRDefault="0028049B">
      <w:pPr>
        <w:pStyle w:val="Szvegtrzs"/>
        <w:spacing w:after="0" w:line="240" w:lineRule="auto"/>
        <w:jc w:val="both"/>
      </w:pPr>
      <w:r>
        <w:t>Ez a rendelet 2025. május 1-jén lép hatályba.</w:t>
      </w:r>
    </w:p>
    <w:p w:rsidR="00F0705C" w:rsidRDefault="00F0705C">
      <w:pPr>
        <w:pStyle w:val="Szvegtrzs"/>
        <w:spacing w:after="0" w:line="240" w:lineRule="auto"/>
        <w:jc w:val="both"/>
      </w:pPr>
    </w:p>
    <w:p w:rsidR="00430E13" w:rsidRDefault="00430E13">
      <w:pPr>
        <w:pStyle w:val="Szvegtrzs"/>
        <w:spacing w:after="0" w:line="240" w:lineRule="auto"/>
        <w:jc w:val="both"/>
      </w:pPr>
    </w:p>
    <w:p w:rsidR="00430E13" w:rsidRDefault="00430E13">
      <w:pPr>
        <w:pStyle w:val="Szvegtrzs"/>
        <w:spacing w:after="0" w:line="240" w:lineRule="auto"/>
        <w:jc w:val="both"/>
      </w:pPr>
    </w:p>
    <w:p w:rsidR="00430E13" w:rsidRPr="006E58CA" w:rsidRDefault="00430E13" w:rsidP="00430E13">
      <w:r w:rsidRPr="006E58CA">
        <w:t>Tiszavasvári, 202</w:t>
      </w:r>
      <w:r>
        <w:t>5</w:t>
      </w:r>
      <w:r w:rsidRPr="006E58CA">
        <w:t xml:space="preserve">. </w:t>
      </w:r>
      <w:r>
        <w:t>április 25.</w:t>
      </w:r>
    </w:p>
    <w:p w:rsidR="00430E13" w:rsidRDefault="00430E13" w:rsidP="00430E13"/>
    <w:p w:rsidR="00430E13" w:rsidRDefault="00430E13" w:rsidP="00430E13"/>
    <w:p w:rsidR="00430E13" w:rsidRDefault="00430E13" w:rsidP="00430E13">
      <w:pPr>
        <w:tabs>
          <w:tab w:val="center" w:pos="1620"/>
          <w:tab w:val="center" w:pos="6804"/>
        </w:tabs>
        <w:rPr>
          <w:b/>
        </w:rPr>
      </w:pPr>
      <w:r>
        <w:rPr>
          <w:b/>
        </w:rPr>
        <w:tab/>
        <w:t>Balázsi Csilla</w:t>
      </w:r>
      <w:r>
        <w:rPr>
          <w:b/>
        </w:rPr>
        <w:tab/>
        <w:t>D</w:t>
      </w:r>
      <w:r>
        <w:rPr>
          <w:b/>
          <w:color w:val="000000"/>
        </w:rPr>
        <w:t>r. Kovács János</w:t>
      </w:r>
    </w:p>
    <w:p w:rsidR="00430E13" w:rsidRDefault="00430E13" w:rsidP="00430E13">
      <w:pPr>
        <w:tabs>
          <w:tab w:val="center" w:pos="1620"/>
          <w:tab w:val="center" w:pos="6804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 xml:space="preserve">  jegyző</w:t>
      </w:r>
    </w:p>
    <w:p w:rsidR="00430E13" w:rsidRDefault="00430E13" w:rsidP="00430E13">
      <w:pPr>
        <w:tabs>
          <w:tab w:val="left" w:pos="567"/>
          <w:tab w:val="left" w:pos="5954"/>
          <w:tab w:val="left" w:pos="6663"/>
        </w:tabs>
        <w:rPr>
          <w:b/>
          <w:lang w:eastAsia="ar-SA"/>
        </w:rPr>
      </w:pPr>
    </w:p>
    <w:p w:rsidR="00430E13" w:rsidRDefault="00430E13" w:rsidP="00430E13">
      <w:pPr>
        <w:tabs>
          <w:tab w:val="left" w:pos="567"/>
          <w:tab w:val="left" w:pos="5954"/>
          <w:tab w:val="left" w:pos="6663"/>
        </w:tabs>
        <w:rPr>
          <w:b/>
          <w:lang w:eastAsia="ar-SA"/>
        </w:rPr>
      </w:pPr>
    </w:p>
    <w:p w:rsidR="00430E13" w:rsidRDefault="00430E13" w:rsidP="00430E13">
      <w:pPr>
        <w:tabs>
          <w:tab w:val="left" w:pos="567"/>
          <w:tab w:val="left" w:pos="5954"/>
          <w:tab w:val="left" w:pos="6663"/>
        </w:tabs>
        <w:rPr>
          <w:b/>
          <w:lang w:eastAsia="ar-SA"/>
        </w:rPr>
      </w:pPr>
    </w:p>
    <w:p w:rsidR="00430E13" w:rsidRDefault="00430E13" w:rsidP="00430E13">
      <w:pPr>
        <w:tabs>
          <w:tab w:val="left" w:pos="567"/>
          <w:tab w:val="left" w:pos="5954"/>
          <w:tab w:val="left" w:pos="6663"/>
        </w:tabs>
        <w:rPr>
          <w:b/>
          <w:lang w:eastAsia="ar-SA"/>
        </w:rPr>
      </w:pPr>
      <w:r>
        <w:rPr>
          <w:b/>
          <w:lang w:eastAsia="ar-SA"/>
        </w:rPr>
        <w:t>A rendelet kihirdetve: 2025. április 25.</w:t>
      </w:r>
    </w:p>
    <w:p w:rsidR="00430E13" w:rsidRDefault="00430E13" w:rsidP="00430E13">
      <w:pPr>
        <w:tabs>
          <w:tab w:val="center" w:pos="4536"/>
          <w:tab w:val="left" w:pos="5954"/>
          <w:tab w:val="left" w:pos="6663"/>
        </w:tabs>
        <w:rPr>
          <w:b/>
          <w:lang w:eastAsia="ar-SA"/>
        </w:rPr>
      </w:pPr>
      <w:r>
        <w:rPr>
          <w:b/>
          <w:lang w:eastAsia="ar-SA"/>
        </w:rPr>
        <w:tab/>
      </w:r>
    </w:p>
    <w:p w:rsidR="00430E13" w:rsidRDefault="00430E13" w:rsidP="00430E13">
      <w:pPr>
        <w:tabs>
          <w:tab w:val="center" w:pos="4536"/>
          <w:tab w:val="left" w:pos="5954"/>
          <w:tab w:val="left" w:pos="6663"/>
        </w:tabs>
        <w:rPr>
          <w:b/>
          <w:color w:val="000000"/>
        </w:rPr>
      </w:pPr>
      <w:r>
        <w:rPr>
          <w:b/>
          <w:lang w:eastAsia="ar-SA"/>
        </w:rPr>
        <w:tab/>
        <w:t xml:space="preserve">                                                                         D</w:t>
      </w:r>
      <w:r>
        <w:rPr>
          <w:b/>
          <w:color w:val="000000"/>
        </w:rPr>
        <w:t>r. Kovács János</w:t>
      </w:r>
    </w:p>
    <w:p w:rsidR="00430E13" w:rsidRDefault="00430E13" w:rsidP="00430E13">
      <w:pPr>
        <w:tabs>
          <w:tab w:val="center" w:pos="4536"/>
          <w:tab w:val="left" w:pos="5954"/>
          <w:tab w:val="left" w:pos="6663"/>
        </w:tabs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     </w:t>
      </w:r>
      <w:proofErr w:type="gramStart"/>
      <w:r>
        <w:rPr>
          <w:b/>
          <w:lang w:eastAsia="ar-SA"/>
        </w:rPr>
        <w:t>jegyző</w:t>
      </w:r>
      <w:proofErr w:type="gramEnd"/>
    </w:p>
    <w:p w:rsidR="00430E13" w:rsidRDefault="00430E13" w:rsidP="00430E13">
      <w:pPr>
        <w:pStyle w:val="Szvegtrzs"/>
        <w:spacing w:after="0" w:line="240" w:lineRule="auto"/>
        <w:jc w:val="both"/>
        <w:sectPr w:rsidR="00430E13" w:rsidSect="00A67D43">
          <w:footerReference w:type="default" r:id="rId8"/>
          <w:pgSz w:w="11906" w:h="16838"/>
          <w:pgMar w:top="709" w:right="1134" w:bottom="1693" w:left="1134" w:header="0" w:footer="1134" w:gutter="0"/>
          <w:cols w:space="708"/>
          <w:formProt w:val="0"/>
          <w:docGrid w:linePitch="600" w:charSpace="32768"/>
        </w:sectPr>
      </w:pPr>
      <w:r>
        <w:rPr>
          <w:b/>
          <w:lang w:eastAsia="ar-SA"/>
        </w:rPr>
        <w:br w:type="page"/>
      </w:r>
    </w:p>
    <w:p w:rsidR="00184D47" w:rsidRDefault="0028049B">
      <w:pPr>
        <w:pStyle w:val="Szvegtrzs"/>
        <w:spacing w:after="159" w:line="240" w:lineRule="auto"/>
        <w:ind w:left="159" w:right="159"/>
        <w:jc w:val="center"/>
      </w:pPr>
      <w:bookmarkStart w:id="0" w:name="_GoBack"/>
      <w:bookmarkEnd w:id="0"/>
      <w:r>
        <w:lastRenderedPageBreak/>
        <w:t>Általános indokolás</w:t>
      </w:r>
    </w:p>
    <w:p w:rsidR="00184D47" w:rsidRDefault="0028049B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9/2024. (III.28.) önkormányzati rendelet tartalmazza az önkormányzati bérlakások típusainak meghatározását, a bérlakás kategóriák jellemzőit, a bérlakás kiutalás és a bérleti jogviszony szabályait.</w:t>
      </w:r>
    </w:p>
    <w:p w:rsidR="00184D47" w:rsidRDefault="0028049B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184D47" w:rsidRDefault="0028049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184D47" w:rsidRDefault="0028049B">
      <w:pPr>
        <w:pStyle w:val="Szvegtrzs"/>
        <w:spacing w:after="0" w:line="240" w:lineRule="auto"/>
        <w:jc w:val="both"/>
      </w:pPr>
      <w:r>
        <w:t>Az önkormányzati lakás hasznosításának célja szerint, a költségelvű bérlakások közé tartozó „városi közérdekből bérbe adható lakás” kategória meghatározásának kiegészítésével bővül az ilyen típusú lakásra kijelölhető bérlők köre.</w:t>
      </w:r>
    </w:p>
    <w:p w:rsidR="00184D47" w:rsidRDefault="0028049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184D47" w:rsidRDefault="0028049B">
      <w:pPr>
        <w:pStyle w:val="Szvegtrzs"/>
        <w:spacing w:after="0" w:line="240" w:lineRule="auto"/>
        <w:jc w:val="both"/>
      </w:pPr>
      <w:r>
        <w:t>A „városi közérdekből bérbe adható lakás” kategória kiegészítése miatt az Önkormányzat lehetőséget nyújthat helyi vállalkozások munkavállalói részére lakhatásuk biztosítása céljából, ezzel is segítve a település munkaerő megtartását.</w:t>
      </w:r>
    </w:p>
    <w:p w:rsidR="00184D47" w:rsidRDefault="0028049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184D47" w:rsidRDefault="0028049B">
      <w:pPr>
        <w:pStyle w:val="Szvegtrzs"/>
        <w:spacing w:after="0" w:line="240" w:lineRule="auto"/>
        <w:jc w:val="both"/>
      </w:pPr>
      <w:r>
        <w:t>A „városi közérdekből bérbe adható lakás” kategória kiegészítése miatt az ilyen besorolású lakásra vonatkozó bérleti jogviszony időtartamának meghatározását szükséges kiegészíteni.</w:t>
      </w:r>
    </w:p>
    <w:p w:rsidR="00184D47" w:rsidRDefault="0028049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184D47" w:rsidRDefault="0028049B">
      <w:pPr>
        <w:pStyle w:val="Szvegtrzs"/>
        <w:spacing w:after="0" w:line="240" w:lineRule="auto"/>
        <w:jc w:val="both"/>
      </w:pPr>
      <w:r>
        <w:t>A rendelet hatálybalépését tartalmazza, mely 2025. május 1. napján lép hatályba.</w:t>
      </w:r>
    </w:p>
    <w:sectPr w:rsidR="00184D47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D7" w:rsidRDefault="006B36D7">
      <w:r>
        <w:separator/>
      </w:r>
    </w:p>
  </w:endnote>
  <w:endnote w:type="continuationSeparator" w:id="0">
    <w:p w:rsidR="006B36D7" w:rsidRDefault="006B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47" w:rsidRDefault="0028049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67D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47" w:rsidRDefault="0028049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67D4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D7" w:rsidRDefault="006B36D7">
      <w:r>
        <w:separator/>
      </w:r>
    </w:p>
  </w:footnote>
  <w:footnote w:type="continuationSeparator" w:id="0">
    <w:p w:rsidR="006B36D7" w:rsidRDefault="006B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77B"/>
    <w:multiLevelType w:val="multilevel"/>
    <w:tmpl w:val="91BA2F9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4D47"/>
    <w:rsid w:val="00045D45"/>
    <w:rsid w:val="00184D47"/>
    <w:rsid w:val="0028049B"/>
    <w:rsid w:val="00430E13"/>
    <w:rsid w:val="006B36D7"/>
    <w:rsid w:val="00A67D43"/>
    <w:rsid w:val="00F0705C"/>
    <w:rsid w:val="00F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D43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43"/>
    <w:rPr>
      <w:rFonts w:ascii="Tahoma" w:hAnsi="Tahoma" w:cs="Mangal"/>
      <w:sz w:val="16"/>
      <w:szCs w:val="1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D43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43"/>
    <w:rPr>
      <w:rFonts w:ascii="Tahoma" w:hAnsi="Tahoma" w:cs="Mangal"/>
      <w:sz w:val="16"/>
      <w:szCs w:val="1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Gulyasné Gáll Anita</cp:lastModifiedBy>
  <cp:revision>6</cp:revision>
  <cp:lastPrinted>2025-04-24T09:55:00Z</cp:lastPrinted>
  <dcterms:created xsi:type="dcterms:W3CDTF">2025-04-24T09:52:00Z</dcterms:created>
  <dcterms:modified xsi:type="dcterms:W3CDTF">2025-04-24T09:55:00Z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