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316F" w:rsidRPr="00E432FC" w:rsidRDefault="00B4316F" w:rsidP="00B4316F">
      <w:pPr>
        <w:pStyle w:val="Nincstrkz"/>
        <w:jc w:val="center"/>
        <w:rPr>
          <w:rFonts w:ascii="Times New Roman" w:hAnsi="Times New Roman" w:cs="Times New Roman"/>
          <w:b/>
        </w:rPr>
      </w:pPr>
      <w:r w:rsidRPr="00E432FC">
        <w:rPr>
          <w:rFonts w:ascii="Times New Roman" w:hAnsi="Times New Roman" w:cs="Times New Roman"/>
          <w:b/>
        </w:rPr>
        <w:t>Tiszavasvári Város Önkormányzata</w:t>
      </w:r>
    </w:p>
    <w:p w:rsidR="00B4316F" w:rsidRPr="00E432FC" w:rsidRDefault="00B4316F" w:rsidP="00B4316F">
      <w:pPr>
        <w:pStyle w:val="Nincstrkz"/>
        <w:jc w:val="center"/>
        <w:rPr>
          <w:rFonts w:ascii="Times New Roman" w:hAnsi="Times New Roman" w:cs="Times New Roman"/>
          <w:b/>
        </w:rPr>
      </w:pPr>
      <w:r w:rsidRPr="00E432FC">
        <w:rPr>
          <w:rFonts w:ascii="Times New Roman" w:hAnsi="Times New Roman" w:cs="Times New Roman"/>
          <w:b/>
        </w:rPr>
        <w:t>Képviselő-testületének</w:t>
      </w:r>
    </w:p>
    <w:p w:rsidR="00B4316F" w:rsidRPr="00E432FC" w:rsidRDefault="00B4316F" w:rsidP="00B4316F">
      <w:pPr>
        <w:pStyle w:val="Nincstrkz"/>
        <w:jc w:val="center"/>
        <w:rPr>
          <w:rFonts w:ascii="Times New Roman" w:hAnsi="Times New Roman" w:cs="Times New Roman"/>
          <w:b/>
        </w:rPr>
      </w:pPr>
      <w:r w:rsidRPr="00E432FC">
        <w:rPr>
          <w:rFonts w:ascii="Times New Roman" w:hAnsi="Times New Roman" w:cs="Times New Roman"/>
          <w:b/>
        </w:rPr>
        <w:t>202</w:t>
      </w:r>
      <w:r w:rsidR="00014992">
        <w:rPr>
          <w:rFonts w:ascii="Times New Roman" w:hAnsi="Times New Roman" w:cs="Times New Roman"/>
          <w:b/>
        </w:rPr>
        <w:t>5</w:t>
      </w:r>
      <w:r w:rsidRPr="00E432FC">
        <w:rPr>
          <w:rFonts w:ascii="Times New Roman" w:hAnsi="Times New Roman" w:cs="Times New Roman"/>
          <w:b/>
        </w:rPr>
        <w:t xml:space="preserve">. </w:t>
      </w:r>
      <w:r w:rsidR="00014992">
        <w:rPr>
          <w:rFonts w:ascii="Times New Roman" w:hAnsi="Times New Roman" w:cs="Times New Roman"/>
          <w:b/>
        </w:rPr>
        <w:t>március 2</w:t>
      </w:r>
      <w:r w:rsidR="00B04125">
        <w:rPr>
          <w:rFonts w:ascii="Times New Roman" w:hAnsi="Times New Roman" w:cs="Times New Roman"/>
          <w:b/>
        </w:rPr>
        <w:t>8</w:t>
      </w:r>
      <w:r w:rsidRPr="00E432FC">
        <w:rPr>
          <w:rFonts w:ascii="Times New Roman" w:hAnsi="Times New Roman" w:cs="Times New Roman"/>
          <w:b/>
        </w:rPr>
        <w:t>-</w:t>
      </w:r>
      <w:r w:rsidR="00B04125">
        <w:rPr>
          <w:rFonts w:ascii="Times New Roman" w:hAnsi="Times New Roman" w:cs="Times New Roman"/>
          <w:b/>
        </w:rPr>
        <w:t>á</w:t>
      </w:r>
      <w:r w:rsidR="00C41EA5">
        <w:rPr>
          <w:rFonts w:ascii="Times New Roman" w:hAnsi="Times New Roman" w:cs="Times New Roman"/>
          <w:b/>
        </w:rPr>
        <w:t>n tartandó rend</w:t>
      </w:r>
      <w:r w:rsidR="00CE234C">
        <w:rPr>
          <w:rFonts w:ascii="Times New Roman" w:hAnsi="Times New Roman" w:cs="Times New Roman"/>
          <w:b/>
        </w:rPr>
        <w:t>es</w:t>
      </w:r>
    </w:p>
    <w:p w:rsidR="00B4316F" w:rsidRPr="00E432FC" w:rsidRDefault="00B4316F" w:rsidP="00B4316F">
      <w:pPr>
        <w:pStyle w:val="Nincstrkz"/>
        <w:jc w:val="center"/>
        <w:rPr>
          <w:rFonts w:ascii="Times New Roman" w:hAnsi="Times New Roman" w:cs="Times New Roman"/>
          <w:b/>
        </w:rPr>
      </w:pPr>
      <w:r w:rsidRPr="00E432FC">
        <w:rPr>
          <w:rFonts w:ascii="Times New Roman" w:hAnsi="Times New Roman" w:cs="Times New Roman"/>
          <w:b/>
        </w:rPr>
        <w:t>Képviselő-testületi ülésére</w:t>
      </w:r>
    </w:p>
    <w:p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B57D8F" w:rsidRPr="00783A6A" w:rsidRDefault="00B57D8F" w:rsidP="00483444">
      <w:pPr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83444" w:rsidRPr="004834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„Esély és Otthon – mindkettő lehetséges!  Komplex beavatkozások megvalósítása a fiatalok elvándorlásának csökkentése érdekében Tiszavasváriban” című EFOP-1.2.11-16-2017-00009 azonosítószámú pályázat Támogatási szerződés </w:t>
      </w:r>
      <w:r w:rsidR="0001499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483444" w:rsidRPr="004834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sz. módosításának elfogadása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Melléklet:</w:t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C0335B">
        <w:rPr>
          <w:rFonts w:ascii="Times New Roman" w:eastAsia="Calibri" w:hAnsi="Times New Roman" w:cs="Times New Roman"/>
          <w:sz w:val="24"/>
          <w:szCs w:val="24"/>
          <w:lang w:eastAsia="hu-HU"/>
        </w:rPr>
        <w:t>Támogatási szerződés</w:t>
      </w:r>
      <w:r w:rsidR="0048344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014992">
        <w:rPr>
          <w:rFonts w:ascii="Times New Roman" w:eastAsia="Calibri" w:hAnsi="Times New Roman" w:cs="Times New Roman"/>
          <w:sz w:val="24"/>
          <w:szCs w:val="24"/>
          <w:lang w:eastAsia="hu-HU"/>
        </w:rPr>
        <w:t>5</w:t>
      </w:r>
      <w:r w:rsidR="00483444">
        <w:rPr>
          <w:rFonts w:ascii="Times New Roman" w:eastAsia="Calibri" w:hAnsi="Times New Roman" w:cs="Times New Roman"/>
          <w:sz w:val="24"/>
          <w:szCs w:val="24"/>
          <w:lang w:eastAsia="hu-HU"/>
        </w:rPr>
        <w:t>. sz. módosítása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előadója</w:t>
      </w:r>
      <w:r w:rsidR="00B57D8F"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483444">
        <w:rPr>
          <w:rFonts w:ascii="Times New Roman" w:eastAsia="Calibri" w:hAnsi="Times New Roman" w:cs="Times New Roman"/>
          <w:sz w:val="24"/>
          <w:szCs w:val="24"/>
          <w:lang w:eastAsia="hu-HU"/>
        </w:rPr>
        <w:t>Balázsi Csilla</w:t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polgármester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témafelelőse</w:t>
      </w:r>
      <w:r w:rsidR="00B57D8F"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4B0C93">
        <w:rPr>
          <w:rFonts w:ascii="Times New Roman" w:eastAsia="Calibri" w:hAnsi="Times New Roman" w:cs="Times New Roman"/>
          <w:sz w:val="24"/>
          <w:szCs w:val="24"/>
          <w:lang w:eastAsia="hu-HU"/>
        </w:rPr>
        <w:t>Huri-Szabó Szilvia</w:t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köztisztviselő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ügyiratszáma:</w:t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>TPH</w:t>
      </w:r>
      <w:r w:rsidR="00AF01B0" w:rsidRPr="00B11F25">
        <w:rPr>
          <w:rFonts w:ascii="Times New Roman" w:eastAsia="Calibri" w:hAnsi="Times New Roman" w:cs="Times New Roman"/>
          <w:sz w:val="24"/>
          <w:szCs w:val="24"/>
          <w:lang w:eastAsia="hu-HU"/>
        </w:rPr>
        <w:t>/</w:t>
      </w:r>
      <w:r w:rsidR="00014992">
        <w:rPr>
          <w:rFonts w:ascii="Times New Roman" w:eastAsia="Calibri" w:hAnsi="Times New Roman" w:cs="Times New Roman"/>
          <w:sz w:val="24"/>
          <w:szCs w:val="24"/>
          <w:lang w:eastAsia="hu-HU"/>
        </w:rPr>
        <w:t>949</w:t>
      </w:r>
      <w:r w:rsidR="004B0C93" w:rsidRPr="00B11F25">
        <w:rPr>
          <w:rFonts w:ascii="Times New Roman" w:eastAsia="Calibri" w:hAnsi="Times New Roman" w:cs="Times New Roman"/>
          <w:sz w:val="24"/>
          <w:szCs w:val="24"/>
          <w:lang w:eastAsia="hu-HU"/>
        </w:rPr>
        <w:t>-</w:t>
      </w:r>
      <w:r w:rsidR="00BB042E">
        <w:rPr>
          <w:rFonts w:ascii="Times New Roman" w:eastAsia="Calibri" w:hAnsi="Times New Roman" w:cs="Times New Roman"/>
          <w:sz w:val="24"/>
          <w:szCs w:val="24"/>
          <w:lang w:eastAsia="hu-HU"/>
        </w:rPr>
        <w:t>14</w:t>
      </w:r>
      <w:r w:rsidR="00AF01B0" w:rsidRPr="00B11F25">
        <w:rPr>
          <w:rFonts w:ascii="Times New Roman" w:eastAsia="Calibri" w:hAnsi="Times New Roman" w:cs="Times New Roman"/>
          <w:sz w:val="24"/>
          <w:szCs w:val="24"/>
          <w:lang w:eastAsia="hu-HU"/>
        </w:rPr>
        <w:t>/20</w:t>
      </w:r>
      <w:r w:rsidR="004B0C93" w:rsidRPr="00B11F25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="00014992">
        <w:rPr>
          <w:rFonts w:ascii="Times New Roman" w:eastAsia="Calibri" w:hAnsi="Times New Roman" w:cs="Times New Roman"/>
          <w:sz w:val="24"/>
          <w:szCs w:val="24"/>
          <w:lang w:eastAsia="hu-HU"/>
        </w:rPr>
        <w:t>5</w:t>
      </w:r>
      <w:r w:rsidRPr="00B11F25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759"/>
      </w:tblGrid>
      <w:tr w:rsidR="00B57D8F" w:rsidRPr="006A0098" w:rsidTr="00AF01B0">
        <w:tc>
          <w:tcPr>
            <w:tcW w:w="4781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4B75A6" w:rsidRPr="006A0098" w:rsidTr="009B2CD3">
        <w:tc>
          <w:tcPr>
            <w:tcW w:w="4781" w:type="dxa"/>
          </w:tcPr>
          <w:p w:rsidR="004B75A6" w:rsidRPr="006A0098" w:rsidRDefault="004B75A6" w:rsidP="009B2C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759" w:type="dxa"/>
          </w:tcPr>
          <w:p w:rsidR="004B75A6" w:rsidRPr="006A0098" w:rsidRDefault="00483444" w:rsidP="004834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SZMSZ 4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.sz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melléklet 1.22</w:t>
            </w:r>
            <w:r w:rsidR="004B75A6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57D8F" w:rsidRPr="006A0098" w:rsidTr="00AF01B0">
        <w:tc>
          <w:tcPr>
            <w:tcW w:w="4781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59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B57D8F" w:rsidRPr="006A0098" w:rsidTr="00AF01B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Elérhetőség</w:t>
            </w:r>
          </w:p>
        </w:tc>
      </w:tr>
      <w:tr w:rsidR="00B57D8F" w:rsidRPr="006A0098" w:rsidTr="00AF01B0">
        <w:tc>
          <w:tcPr>
            <w:tcW w:w="216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4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4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AF01B0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1A7A0D">
        <w:rPr>
          <w:rFonts w:ascii="Times New Roman" w:eastAsia="Calibri" w:hAnsi="Times New Roman" w:cs="Times New Roman"/>
          <w:sz w:val="24"/>
          <w:szCs w:val="24"/>
          <w:lang w:eastAsia="hu-HU"/>
        </w:rPr>
        <w:t>20</w:t>
      </w:r>
      <w:r w:rsidR="00B4316F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="00014992">
        <w:rPr>
          <w:rFonts w:ascii="Times New Roman" w:eastAsia="Calibri" w:hAnsi="Times New Roman" w:cs="Times New Roman"/>
          <w:sz w:val="24"/>
          <w:szCs w:val="24"/>
          <w:lang w:eastAsia="hu-HU"/>
        </w:rPr>
        <w:t>5</w:t>
      </w:r>
      <w:r w:rsidR="001A7A0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 w:rsidR="00014992">
        <w:rPr>
          <w:rFonts w:ascii="Times New Roman" w:eastAsia="Calibri" w:hAnsi="Times New Roman" w:cs="Times New Roman"/>
          <w:sz w:val="24"/>
          <w:szCs w:val="24"/>
          <w:lang w:eastAsia="hu-HU"/>
        </w:rPr>
        <w:t>március 21</w:t>
      </w:r>
      <w:r w:rsidR="001A7A0D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</w:t>
      </w:r>
      <w:r w:rsidR="001A7A0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</w:t>
      </w:r>
      <w:r w:rsidR="004B0C9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Huri-Szabó Szilvia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      </w:t>
      </w:r>
      <w:r w:rsidR="005D7F6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</w:t>
      </w:r>
      <w:r w:rsidR="00170EF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</w:t>
      </w:r>
      <w:r w:rsidR="005D7F6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B57D8F" w:rsidRPr="006A0098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6A0098"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  <w:lastRenderedPageBreak/>
        <w:t>Tiszavasvári Város Polgármesterétől</w:t>
      </w:r>
    </w:p>
    <w:p w:rsidR="00B57D8F" w:rsidRPr="006A0098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57D8F" w:rsidRPr="006A0098" w:rsidRDefault="00B57D8F" w:rsidP="005D7F6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 Fa</w:t>
      </w:r>
      <w:bookmarkStart w:id="0" w:name="_Hlt509637294"/>
      <w:bookmarkEnd w:id="0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1" w:name="_Hlt510504693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1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2" w:name="_Hlt509640069"/>
      <w:bookmarkStart w:id="3" w:name="_Hlt510504519"/>
      <w:bookmarkEnd w:id="2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3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1A7A0D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4B0C93">
        <w:rPr>
          <w:rFonts w:ascii="Times New Roman" w:eastAsia="Times New Roman" w:hAnsi="Times New Roman" w:cs="Times New Roman"/>
          <w:sz w:val="24"/>
          <w:szCs w:val="24"/>
          <w:lang w:eastAsia="hu-HU"/>
        </w:rPr>
        <w:t>Huri-Szabó Szilvia</w:t>
      </w:r>
    </w:p>
    <w:p w:rsidR="00B57D8F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B57D8F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141FD" w:rsidRDefault="00D141FD" w:rsidP="00D14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</w:t>
      </w:r>
      <w:r w:rsidR="00B05533" w:rsidRPr="00B055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„Esély és Otthon – mindkettő lehetséges!  Komplex beavatkozások megvalósítása a fiatalok elvándorlásának csökkentése érdekében Tiszavasváriban”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című </w:t>
      </w:r>
    </w:p>
    <w:p w:rsidR="00D141FD" w:rsidRDefault="00D141FD" w:rsidP="00D14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EFOP-1.2.11-16-2017-00009 </w:t>
      </w:r>
      <w:r w:rsidR="00B055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azonosító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számú pályázat </w:t>
      </w:r>
    </w:p>
    <w:p w:rsidR="00D141FD" w:rsidRPr="006A0098" w:rsidRDefault="00D141FD" w:rsidP="00D14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Támogatási szerződés</w:t>
      </w:r>
      <w:r w:rsidR="00B055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01499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B055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sz.</w:t>
      </w:r>
      <w:r w:rsidR="0001499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módosításának elfogadásáról</w:t>
      </w:r>
    </w:p>
    <w:p w:rsidR="00783A6A" w:rsidRDefault="00783A6A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D7F67" w:rsidRPr="006A0098" w:rsidRDefault="005D7F6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C0335B" w:rsidRDefault="00C0335B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6E25" w:rsidRDefault="00B86E25" w:rsidP="0049009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Emberi Erőforrások Minisztériuma </w:t>
      </w:r>
      <w:r w:rsidR="00FF18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(továbbiakban: Támogató) 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2018. február 20-án kelt döntése alapján 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</w:t>
      </w:r>
      <w:r w:rsidR="00E81572">
        <w:rPr>
          <w:rFonts w:ascii="Times New Roman" w:eastAsia="Times New Roman" w:hAnsi="Times New Roman" w:cs="Times New Roman"/>
          <w:sz w:val="24"/>
          <w:szCs w:val="24"/>
          <w:lang w:eastAsia="hu-HU"/>
        </w:rPr>
        <w:t>V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áros Önkormányzata </w:t>
      </w:r>
      <w:r w:rsidR="00B12C06" w:rsidRP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Esély és Otthon – Mindkettő lehetséges című 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>EFOP-1.2.11-16-2017-00009 kódszámon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benyújtott támogatási 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>kérel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>mét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141.036.832 Ft, 100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%-os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intenzitású, vissza nem térítendő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támogatás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ban részesítet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56C43">
        <w:rPr>
          <w:rFonts w:ascii="Times New Roman" w:eastAsia="Times New Roman" w:hAnsi="Times New Roman" w:cs="Times New Roman"/>
          <w:sz w:val="24"/>
          <w:szCs w:val="24"/>
          <w:lang w:eastAsia="hu-HU"/>
        </w:rPr>
        <w:t>A t</w:t>
      </w:r>
      <w:r w:rsidR="002C6D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ámogatási időszak: 2018.07.01. napjától 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483444">
        <w:rPr>
          <w:rFonts w:ascii="Times New Roman" w:eastAsia="Times New Roman" w:hAnsi="Times New Roman" w:cs="Times New Roman"/>
          <w:sz w:val="24"/>
          <w:szCs w:val="24"/>
          <w:lang w:eastAsia="hu-HU"/>
        </w:rPr>
        <w:t>23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83444">
        <w:rPr>
          <w:rFonts w:ascii="Times New Roman" w:eastAsia="Times New Roman" w:hAnsi="Times New Roman" w:cs="Times New Roman"/>
          <w:sz w:val="24"/>
          <w:szCs w:val="24"/>
          <w:lang w:eastAsia="hu-HU"/>
        </w:rPr>
        <w:t>02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83444">
        <w:rPr>
          <w:rFonts w:ascii="Times New Roman" w:eastAsia="Times New Roman" w:hAnsi="Times New Roman" w:cs="Times New Roman"/>
          <w:sz w:val="24"/>
          <w:szCs w:val="24"/>
          <w:lang w:eastAsia="hu-HU"/>
        </w:rPr>
        <w:t>15</w:t>
      </w:r>
      <w:r w:rsidR="002C6D83">
        <w:rPr>
          <w:rFonts w:ascii="Times New Roman" w:eastAsia="Times New Roman" w:hAnsi="Times New Roman" w:cs="Times New Roman"/>
          <w:sz w:val="24"/>
          <w:szCs w:val="24"/>
          <w:lang w:eastAsia="hu-HU"/>
        </w:rPr>
        <w:t>. napjá</w:t>
      </w:r>
      <w:r w:rsidR="00D56C4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ig tartott. </w:t>
      </w:r>
    </w:p>
    <w:p w:rsidR="00B86E25" w:rsidRDefault="00014992" w:rsidP="0049009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D56C4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benyújtott záró pénzügyi elszámolás és záró szakmai beszámoló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elfogadását követően a Támogató 2025</w:t>
      </w:r>
      <w:r w:rsidR="00F524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 18</w:t>
      </w:r>
      <w:r w:rsidR="00F524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napján kelt értesítésében tájékoztatott, hogy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egyoldalú szerződésmódosítás történt. A támogatási összeg 132.829.912,- Ft-ról </w:t>
      </w:r>
      <w:r w:rsidR="00441625">
        <w:rPr>
          <w:rFonts w:ascii="Times New Roman" w:eastAsia="Times New Roman" w:hAnsi="Times New Roman" w:cs="Times New Roman"/>
          <w:sz w:val="24"/>
          <w:szCs w:val="24"/>
          <w:lang w:eastAsia="hu-HU"/>
        </w:rPr>
        <w:t>122.156.413,- Ft-ra csökkent. A módosítás a projektzárással összefüggésben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fel nem haszn</w:t>
      </w:r>
      <w:r w:rsidR="00441625">
        <w:rPr>
          <w:rFonts w:ascii="Times New Roman" w:eastAsia="Times New Roman" w:hAnsi="Times New Roman" w:cs="Times New Roman"/>
          <w:sz w:val="24"/>
          <w:szCs w:val="24"/>
          <w:lang w:eastAsia="hu-HU"/>
        </w:rPr>
        <w:t>ált és el nem számolt támogatás támogatási szerződésben történő keresztülvezetése miatt történt</w:t>
      </w:r>
      <w:r w:rsidR="00F5240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D56C4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9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gramStart"/>
      <w:r w:rsidR="00490098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összeg jelentős</w:t>
      </w:r>
      <w:proofErr w:type="gramEnd"/>
      <w:r w:rsidR="0049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része abból adódott, hogy az </w:t>
      </w:r>
      <w:r w:rsidR="00490098" w:rsidRPr="00490098">
        <w:rPr>
          <w:rFonts w:ascii="Times New Roman" w:eastAsia="Times New Roman" w:hAnsi="Times New Roman" w:cs="Times New Roman"/>
          <w:sz w:val="24"/>
          <w:szCs w:val="24"/>
          <w:lang w:eastAsia="hu-HU"/>
        </w:rPr>
        <w:t>ösztönző pénzbeli juttatások kifizetésének üteme nem a tervek szerint haladt</w:t>
      </w:r>
      <w:r w:rsidR="0049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557926">
        <w:rPr>
          <w:rFonts w:ascii="Times New Roman" w:eastAsia="Times New Roman" w:hAnsi="Times New Roman" w:cs="Times New Roman"/>
          <w:sz w:val="24"/>
          <w:szCs w:val="24"/>
          <w:lang w:eastAsia="hu-HU"/>
        </w:rPr>
        <w:t>Az időszakonként meghatározott maximális igényvevők szám</w:t>
      </w:r>
      <w:r w:rsidR="005603A3">
        <w:rPr>
          <w:rFonts w:ascii="Times New Roman" w:eastAsia="Times New Roman" w:hAnsi="Times New Roman" w:cs="Times New Roman"/>
          <w:sz w:val="24"/>
          <w:szCs w:val="24"/>
          <w:lang w:eastAsia="hu-HU"/>
        </w:rPr>
        <w:t>a folyamatos elmaradást</w:t>
      </w:r>
      <w:r w:rsidR="005579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603A3">
        <w:rPr>
          <w:rFonts w:ascii="Times New Roman" w:eastAsia="Times New Roman" w:hAnsi="Times New Roman" w:cs="Times New Roman"/>
          <w:sz w:val="24"/>
          <w:szCs w:val="24"/>
          <w:lang w:eastAsia="hu-HU"/>
        </w:rPr>
        <w:t>mutatott</w:t>
      </w:r>
      <w:r w:rsidR="00557926" w:rsidRPr="0049009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5579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9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315B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meghirdetett támogatási típusok közül </w:t>
      </w:r>
      <w:r w:rsidR="00490098" w:rsidRPr="00490098">
        <w:rPr>
          <w:rFonts w:ascii="Times New Roman" w:eastAsia="Times New Roman" w:hAnsi="Times New Roman" w:cs="Times New Roman"/>
          <w:sz w:val="24"/>
          <w:szCs w:val="24"/>
          <w:lang w:eastAsia="hu-HU"/>
        </w:rPr>
        <w:t>a hiányszakma</w:t>
      </w:r>
      <w:r w:rsidR="00315B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képviselőinek helyben tartására</w:t>
      </w:r>
      <w:r w:rsidR="00490098" w:rsidRPr="0049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57926">
        <w:rPr>
          <w:rFonts w:ascii="Times New Roman" w:eastAsia="Times New Roman" w:hAnsi="Times New Roman" w:cs="Times New Roman"/>
          <w:sz w:val="24"/>
          <w:szCs w:val="24"/>
          <w:lang w:eastAsia="hu-HU"/>
        </w:rPr>
        <w:t>kiírt és 6 hónapon keresztül nyújtott valamint</w:t>
      </w:r>
      <w:r w:rsidR="00315B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315BB4" w:rsidRPr="0049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lakásvásárlók, illetve lakást építők támogatására </w:t>
      </w:r>
      <w:r w:rsidR="00315BB4">
        <w:rPr>
          <w:rFonts w:ascii="Times New Roman" w:eastAsia="Times New Roman" w:hAnsi="Times New Roman" w:cs="Times New Roman"/>
          <w:sz w:val="24"/>
          <w:szCs w:val="24"/>
          <w:lang w:eastAsia="hu-HU"/>
        </w:rPr>
        <w:t>kiírt</w:t>
      </w:r>
      <w:r w:rsidR="00557926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315B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57926">
        <w:rPr>
          <w:rFonts w:ascii="Times New Roman" w:eastAsia="Times New Roman" w:hAnsi="Times New Roman" w:cs="Times New Roman"/>
          <w:sz w:val="24"/>
          <w:szCs w:val="24"/>
          <w:lang w:eastAsia="hu-HU"/>
        </w:rPr>
        <w:t>egyösszegű támogatásokra</w:t>
      </w:r>
      <w:r w:rsidR="00315B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603A3">
        <w:rPr>
          <w:rFonts w:ascii="Times New Roman" w:eastAsia="Times New Roman" w:hAnsi="Times New Roman" w:cs="Times New Roman"/>
          <w:sz w:val="24"/>
          <w:szCs w:val="24"/>
          <w:lang w:eastAsia="hu-HU"/>
        </w:rPr>
        <w:t>mutatkozott a legnagyobb igény</w:t>
      </w:r>
      <w:r w:rsidR="005579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315BB4">
        <w:rPr>
          <w:rFonts w:ascii="Times New Roman" w:eastAsia="Times New Roman" w:hAnsi="Times New Roman" w:cs="Times New Roman"/>
          <w:sz w:val="24"/>
          <w:szCs w:val="24"/>
          <w:lang w:eastAsia="hu-HU"/>
        </w:rPr>
        <w:t>Ezeken kívül egyéb</w:t>
      </w:r>
      <w:r w:rsidR="0049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támogatási típus</w:t>
      </w:r>
      <w:r w:rsidR="00315BB4">
        <w:rPr>
          <w:rFonts w:ascii="Times New Roman" w:eastAsia="Times New Roman" w:hAnsi="Times New Roman" w:cs="Times New Roman"/>
          <w:sz w:val="24"/>
          <w:szCs w:val="24"/>
          <w:lang w:eastAsia="hu-HU"/>
        </w:rPr>
        <w:t>ok</w:t>
      </w:r>
      <w:r w:rsidR="005579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 </w:t>
      </w:r>
      <w:r w:rsidR="0082000B">
        <w:rPr>
          <w:rFonts w:ascii="Times New Roman" w:eastAsia="Times New Roman" w:hAnsi="Times New Roman" w:cs="Times New Roman"/>
          <w:sz w:val="24"/>
          <w:szCs w:val="24"/>
          <w:lang w:eastAsia="hu-HU"/>
        </w:rPr>
        <w:t>vo</w:t>
      </w:r>
      <w:bookmarkStart w:id="4" w:name="_GoBack"/>
      <w:bookmarkEnd w:id="4"/>
      <w:r w:rsidR="0082000B">
        <w:rPr>
          <w:rFonts w:ascii="Times New Roman" w:eastAsia="Times New Roman" w:hAnsi="Times New Roman" w:cs="Times New Roman"/>
          <w:sz w:val="24"/>
          <w:szCs w:val="24"/>
          <w:lang w:eastAsia="hu-HU"/>
        </w:rPr>
        <w:t>lta</w:t>
      </w:r>
      <w:r w:rsidR="005579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 </w:t>
      </w:r>
      <w:r w:rsidR="00490098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490098" w:rsidRPr="00490098">
        <w:rPr>
          <w:rFonts w:ascii="Times New Roman" w:eastAsia="Times New Roman" w:hAnsi="Times New Roman" w:cs="Times New Roman"/>
          <w:sz w:val="24"/>
          <w:szCs w:val="24"/>
          <w:lang w:eastAsia="hu-HU"/>
        </w:rPr>
        <w:t>gyermekét egyedül nevelő munkavállaló</w:t>
      </w:r>
      <w:r w:rsidR="00490098">
        <w:rPr>
          <w:rFonts w:ascii="Times New Roman" w:eastAsia="Times New Roman" w:hAnsi="Times New Roman" w:cs="Times New Roman"/>
          <w:sz w:val="24"/>
          <w:szCs w:val="24"/>
          <w:lang w:eastAsia="hu-HU"/>
        </w:rPr>
        <w:t>k, ingázók,</w:t>
      </w:r>
      <w:r w:rsidR="00490098" w:rsidRPr="0049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álláskeresők tám</w:t>
      </w:r>
      <w:r w:rsidR="00490098">
        <w:rPr>
          <w:rFonts w:ascii="Times New Roman" w:eastAsia="Times New Roman" w:hAnsi="Times New Roman" w:cs="Times New Roman"/>
          <w:sz w:val="24"/>
          <w:szCs w:val="24"/>
          <w:lang w:eastAsia="hu-HU"/>
        </w:rPr>
        <w:t>ogatás</w:t>
      </w:r>
      <w:r w:rsidR="005603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a), melyek </w:t>
      </w:r>
      <w:r w:rsidR="00315BB4">
        <w:rPr>
          <w:rFonts w:ascii="Times New Roman" w:eastAsia="Times New Roman" w:hAnsi="Times New Roman" w:cs="Times New Roman"/>
          <w:sz w:val="24"/>
          <w:szCs w:val="24"/>
          <w:lang w:eastAsia="hu-HU"/>
        </w:rPr>
        <w:t>érdeklődés hiányában</w:t>
      </w:r>
      <w:r w:rsidR="005579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603A3">
        <w:rPr>
          <w:rFonts w:ascii="Times New Roman" w:eastAsia="Times New Roman" w:hAnsi="Times New Roman" w:cs="Times New Roman"/>
          <w:sz w:val="24"/>
          <w:szCs w:val="24"/>
          <w:lang w:eastAsia="hu-HU"/>
        </w:rPr>
        <w:t>kivezetésre</w:t>
      </w:r>
      <w:r w:rsidR="005579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kerültek</w:t>
      </w:r>
      <w:r w:rsidR="0049009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90098" w:rsidRPr="0049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524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C0335B" w:rsidRPr="00D56C43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Támogatási szerződés módosítás</w:t>
      </w:r>
      <w:r w:rsidR="00E81572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C0335B" w:rsidRPr="00D56C4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81572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határozat-tervezet</w:t>
      </w:r>
      <w:r w:rsidR="00C0335B" w:rsidRPr="00D56C4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mellékletét képezi.</w:t>
      </w:r>
    </w:p>
    <w:p w:rsidR="007B22A0" w:rsidRPr="000E2416" w:rsidRDefault="00E81572" w:rsidP="00490098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</w:t>
      </w:r>
      <w:r w:rsidR="007B22A0" w:rsidRPr="000E241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érem a Tisztelt Képviselő-testületet, hogy </w:t>
      </w:r>
      <w:r w:rsidR="002C6D8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7B22A0" w:rsidRPr="000E2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határozat-terve</w:t>
      </w:r>
      <w:r w:rsidR="007B23DF">
        <w:rPr>
          <w:rFonts w:ascii="Times New Roman" w:eastAsia="Times New Roman" w:hAnsi="Times New Roman" w:cs="Times New Roman"/>
          <w:sz w:val="24"/>
          <w:szCs w:val="24"/>
          <w:lang w:eastAsia="hu-HU"/>
        </w:rPr>
        <w:t>zetben foglaltaknak megfelelően</w:t>
      </w:r>
      <w:r w:rsidR="007B22A0" w:rsidRPr="000E2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szíveskedjen döntést hozni. </w:t>
      </w:r>
    </w:p>
    <w:p w:rsidR="00D56C43" w:rsidRDefault="00D56C43" w:rsidP="0049009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Default="00EA59D5" w:rsidP="0049009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Tiszavasvári, </w:t>
      </w:r>
      <w:r w:rsidR="00B4316F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202</w:t>
      </w:r>
      <w:r w:rsidR="00014992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5</w:t>
      </w:r>
      <w:r w:rsidR="00B4316F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</w:t>
      </w:r>
      <w:r w:rsidR="00B57D8F" w:rsidRPr="006A0098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</w:t>
      </w:r>
      <w:r w:rsidR="00014992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március 21</w:t>
      </w:r>
      <w:r w:rsidR="00483444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</w:t>
      </w:r>
    </w:p>
    <w:p w:rsidR="00D56C43" w:rsidRPr="006A0098" w:rsidRDefault="00D56C43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483444" w:rsidP="00B57D8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Balázsi Csilla</w:t>
      </w:r>
    </w:p>
    <w:p w:rsidR="005D7F67" w:rsidRPr="004145CE" w:rsidRDefault="00B57D8F" w:rsidP="004145CE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Mangal"/>
          <w:b/>
          <w:bCs/>
          <w:sz w:val="24"/>
          <w:szCs w:val="24"/>
          <w:lang w:eastAsia="hu-HU" w:bidi="hi-IN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            </w:t>
      </w:r>
      <w:proofErr w:type="gramStart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>polgármester</w:t>
      </w:r>
      <w:proofErr w:type="gramEnd"/>
    </w:p>
    <w:p w:rsidR="00B57D8F" w:rsidRPr="006A0098" w:rsidRDefault="00D875EC" w:rsidP="00D141F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6A0098" w:rsidRDefault="004145CE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TESTÜLETÉNEK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...../20</w:t>
      </w:r>
      <w:r w:rsidR="00B431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0149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0149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</w:t>
      </w:r>
      <w:r w:rsidR="0048344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B0412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28</w:t>
      </w:r>
      <w:r w:rsidR="0048344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sz.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3444" w:rsidRDefault="00483444" w:rsidP="00483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</w:t>
      </w:r>
      <w:r w:rsidRPr="00B055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„Esély és Otthon – mindkettő lehetséges!  Komplex beavatkozások megvalósítása a fiatalok elvándorlásának csökkentése érdekében Tiszavasváriban”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című </w:t>
      </w:r>
    </w:p>
    <w:p w:rsidR="00483444" w:rsidRDefault="00483444" w:rsidP="00483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EFOP-1.2.11-16-2017-00009 azonosítószámú pályázat </w:t>
      </w:r>
    </w:p>
    <w:p w:rsidR="00483444" w:rsidRPr="006A0098" w:rsidRDefault="00014992" w:rsidP="00483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Támogatási szerződés 5. sz. módosításának elfogadásáról</w:t>
      </w:r>
    </w:p>
    <w:p w:rsidR="00510A00" w:rsidRDefault="00510A00" w:rsidP="009F56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81572" w:rsidRPr="006A0098" w:rsidRDefault="00E81572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81572" w:rsidRPr="006A0098" w:rsidRDefault="00B57D8F" w:rsidP="00E815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  <w:r w:rsidR="00E815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„Esély és Otthon – </w:t>
      </w:r>
      <w:r w:rsidR="00E81572" w:rsidRPr="00B055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mindkettő lehetséges!  Komplex beavatkozások megvalósítása a fiatalok elvándorlásának csökkentése érdekében Tiszavasváriban” </w:t>
      </w:r>
      <w:r w:rsidR="00E815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című EFOP-1.2.11-16-2017-00009 azonosítószámú pályázat Támogatási szerződés </w:t>
      </w:r>
      <w:r w:rsidR="0001499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E815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sz. módosításának elfogadása című előterjesztést megtárgyalta és az alábbi határozatot hozza:</w:t>
      </w:r>
    </w:p>
    <w:p w:rsidR="00B57D8F" w:rsidRPr="006A0098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B86E25" w:rsidRDefault="00483444" w:rsidP="00483444">
      <w:pPr>
        <w:pStyle w:val="Listaszerbekezds"/>
        <w:numPr>
          <w:ilvl w:val="0"/>
          <w:numId w:val="20"/>
        </w:numPr>
        <w:spacing w:after="0" w:line="240" w:lineRule="auto"/>
        <w:ind w:right="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Elfogadja </w:t>
      </w:r>
      <w:r w:rsidR="00B22801" w:rsidRPr="00B86E25">
        <w:rPr>
          <w:rFonts w:ascii="Times New Roman" w:hAnsi="Times New Roman"/>
          <w:sz w:val="24"/>
          <w:szCs w:val="24"/>
        </w:rPr>
        <w:t xml:space="preserve">az </w:t>
      </w:r>
      <w:r w:rsidRPr="00483444">
        <w:rPr>
          <w:rFonts w:ascii="Times New Roman" w:hAnsi="Times New Roman"/>
          <w:sz w:val="24"/>
          <w:szCs w:val="24"/>
        </w:rPr>
        <w:t>„Esély és Otthon – mindkettő lehetséges!  Komplex beavatkozások megvalósítása a fiatalok elvándorlásának csökkentése érdekében Tiszavasváriban”</w:t>
      </w:r>
      <w:r w:rsidR="00E21AA1" w:rsidRPr="00B86E25">
        <w:rPr>
          <w:rFonts w:ascii="Times New Roman" w:hAnsi="Times New Roman"/>
          <w:sz w:val="24"/>
          <w:szCs w:val="24"/>
        </w:rPr>
        <w:t xml:space="preserve"> című EFOP-1.2.1-16-2017-00009</w:t>
      </w:r>
      <w:r w:rsidR="00B22801" w:rsidRPr="00B86E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azonosító</w:t>
      </w:r>
      <w:r w:rsidR="00B22801" w:rsidRPr="00B86E25">
        <w:rPr>
          <w:rFonts w:ascii="Times New Roman" w:hAnsi="Times New Roman"/>
          <w:sz w:val="24"/>
          <w:szCs w:val="24"/>
        </w:rPr>
        <w:t>számú pályázat</w:t>
      </w:r>
      <w:r w:rsidR="009B2CD3" w:rsidRPr="00B86E25">
        <w:rPr>
          <w:rFonts w:ascii="Times New Roman" w:hAnsi="Times New Roman"/>
          <w:sz w:val="24"/>
          <w:szCs w:val="24"/>
        </w:rPr>
        <w:t xml:space="preserve"> Támogatói Szerződés</w:t>
      </w:r>
      <w:r>
        <w:rPr>
          <w:rFonts w:ascii="Times New Roman" w:hAnsi="Times New Roman"/>
          <w:sz w:val="24"/>
          <w:szCs w:val="24"/>
        </w:rPr>
        <w:t xml:space="preserve"> </w:t>
      </w:r>
      <w:r w:rsidR="0001499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sz. módosításá</w:t>
      </w:r>
      <w:r w:rsidR="00D56C43">
        <w:rPr>
          <w:rFonts w:ascii="Times New Roman" w:hAnsi="Times New Roman"/>
          <w:sz w:val="24"/>
          <w:szCs w:val="24"/>
        </w:rPr>
        <w:t>ba</w:t>
      </w:r>
      <w:r w:rsidR="009B2CD3" w:rsidRPr="00B86E25">
        <w:rPr>
          <w:rFonts w:ascii="Times New Roman" w:hAnsi="Times New Roman"/>
          <w:sz w:val="24"/>
          <w:szCs w:val="24"/>
        </w:rPr>
        <w:t>n foglaltakat a határozat 1. számú mellékletében foglalt tartalommal</w:t>
      </w:r>
      <w:r w:rsidR="00B22801" w:rsidRPr="00B86E25">
        <w:rPr>
          <w:rFonts w:ascii="Times New Roman" w:hAnsi="Times New Roman"/>
          <w:sz w:val="24"/>
          <w:szCs w:val="24"/>
        </w:rPr>
        <w:t xml:space="preserve">. </w:t>
      </w:r>
    </w:p>
    <w:p w:rsidR="00B57D8F" w:rsidRPr="006A0098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6A0098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D7F67" w:rsidRPr="00071BF0" w:rsidRDefault="00B57D8F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83444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sectPr w:rsidR="005D7F67" w:rsidRPr="00071BF0" w:rsidSect="00071BF0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926" w:rsidRDefault="00557926" w:rsidP="00B57D8F">
      <w:pPr>
        <w:spacing w:after="0" w:line="240" w:lineRule="auto"/>
      </w:pPr>
      <w:r>
        <w:separator/>
      </w:r>
    </w:p>
  </w:endnote>
  <w:endnote w:type="continuationSeparator" w:id="0">
    <w:p w:rsidR="00557926" w:rsidRDefault="00557926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Content>
      <w:p w:rsidR="00557926" w:rsidRDefault="0055792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0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57926" w:rsidRDefault="0055792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926" w:rsidRDefault="00557926" w:rsidP="00B57D8F">
      <w:pPr>
        <w:spacing w:after="0" w:line="240" w:lineRule="auto"/>
      </w:pPr>
      <w:r>
        <w:separator/>
      </w:r>
    </w:p>
  </w:footnote>
  <w:footnote w:type="continuationSeparator" w:id="0">
    <w:p w:rsidR="00557926" w:rsidRDefault="00557926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0455F"/>
    <w:multiLevelType w:val="hybridMultilevel"/>
    <w:tmpl w:val="FBA6AE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36C06"/>
    <w:multiLevelType w:val="hybridMultilevel"/>
    <w:tmpl w:val="04102E18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AE4515"/>
    <w:multiLevelType w:val="hybridMultilevel"/>
    <w:tmpl w:val="B2C22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14"/>
  </w:num>
  <w:num w:numId="5">
    <w:abstractNumId w:val="17"/>
  </w:num>
  <w:num w:numId="6">
    <w:abstractNumId w:val="3"/>
  </w:num>
  <w:num w:numId="7">
    <w:abstractNumId w:val="15"/>
  </w:num>
  <w:num w:numId="8">
    <w:abstractNumId w:val="7"/>
  </w:num>
  <w:num w:numId="9">
    <w:abstractNumId w:val="6"/>
  </w:num>
  <w:num w:numId="10">
    <w:abstractNumId w:val="9"/>
  </w:num>
  <w:num w:numId="11">
    <w:abstractNumId w:val="12"/>
  </w:num>
  <w:num w:numId="12">
    <w:abstractNumId w:val="2"/>
  </w:num>
  <w:num w:numId="13">
    <w:abstractNumId w:val="5"/>
  </w:num>
  <w:num w:numId="14">
    <w:abstractNumId w:val="10"/>
  </w:num>
  <w:num w:numId="15">
    <w:abstractNumId w:val="16"/>
  </w:num>
  <w:num w:numId="16">
    <w:abstractNumId w:val="19"/>
  </w:num>
  <w:num w:numId="17">
    <w:abstractNumId w:val="18"/>
  </w:num>
  <w:num w:numId="18">
    <w:abstractNumId w:val="1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4992"/>
    <w:rsid w:val="00016DCE"/>
    <w:rsid w:val="00070A3D"/>
    <w:rsid w:val="00071BF0"/>
    <w:rsid w:val="00080003"/>
    <w:rsid w:val="0009629F"/>
    <w:rsid w:val="000B3DA1"/>
    <w:rsid w:val="000C2963"/>
    <w:rsid w:val="000D0D8F"/>
    <w:rsid w:val="000D61A9"/>
    <w:rsid w:val="000E2416"/>
    <w:rsid w:val="0010755C"/>
    <w:rsid w:val="00110149"/>
    <w:rsid w:val="001174C1"/>
    <w:rsid w:val="001408B7"/>
    <w:rsid w:val="00154ADA"/>
    <w:rsid w:val="00170EF2"/>
    <w:rsid w:val="001A7A0D"/>
    <w:rsid w:val="001B2A75"/>
    <w:rsid w:val="001C65EC"/>
    <w:rsid w:val="00271154"/>
    <w:rsid w:val="00277104"/>
    <w:rsid w:val="00295863"/>
    <w:rsid w:val="002A36CE"/>
    <w:rsid w:val="002A6D3A"/>
    <w:rsid w:val="002C6D83"/>
    <w:rsid w:val="002D3EC8"/>
    <w:rsid w:val="003159AB"/>
    <w:rsid w:val="00315BB4"/>
    <w:rsid w:val="00332923"/>
    <w:rsid w:val="003337B6"/>
    <w:rsid w:val="00343A2B"/>
    <w:rsid w:val="0035410A"/>
    <w:rsid w:val="00361F51"/>
    <w:rsid w:val="0036448B"/>
    <w:rsid w:val="00386606"/>
    <w:rsid w:val="003D160F"/>
    <w:rsid w:val="003D1F10"/>
    <w:rsid w:val="003E3B62"/>
    <w:rsid w:val="00405848"/>
    <w:rsid w:val="004145CE"/>
    <w:rsid w:val="00441625"/>
    <w:rsid w:val="00444F0D"/>
    <w:rsid w:val="004703A8"/>
    <w:rsid w:val="00483444"/>
    <w:rsid w:val="00485B57"/>
    <w:rsid w:val="00490098"/>
    <w:rsid w:val="004B0C93"/>
    <w:rsid w:val="004B19AB"/>
    <w:rsid w:val="004B75A6"/>
    <w:rsid w:val="004D1392"/>
    <w:rsid w:val="004D56B8"/>
    <w:rsid w:val="00510A00"/>
    <w:rsid w:val="00526805"/>
    <w:rsid w:val="00545728"/>
    <w:rsid w:val="00557926"/>
    <w:rsid w:val="005603A3"/>
    <w:rsid w:val="00564656"/>
    <w:rsid w:val="005C2BB1"/>
    <w:rsid w:val="005D4870"/>
    <w:rsid w:val="005D64DC"/>
    <w:rsid w:val="005D7B57"/>
    <w:rsid w:val="005D7F67"/>
    <w:rsid w:val="005F403E"/>
    <w:rsid w:val="00634653"/>
    <w:rsid w:val="0064154F"/>
    <w:rsid w:val="00677EB7"/>
    <w:rsid w:val="006B4D90"/>
    <w:rsid w:val="006F21E7"/>
    <w:rsid w:val="00700557"/>
    <w:rsid w:val="007127A6"/>
    <w:rsid w:val="00733140"/>
    <w:rsid w:val="007431EB"/>
    <w:rsid w:val="00760630"/>
    <w:rsid w:val="00771B9C"/>
    <w:rsid w:val="00783A6A"/>
    <w:rsid w:val="0078700F"/>
    <w:rsid w:val="007B22A0"/>
    <w:rsid w:val="007B23DF"/>
    <w:rsid w:val="007E1588"/>
    <w:rsid w:val="007F3D3D"/>
    <w:rsid w:val="0082000B"/>
    <w:rsid w:val="00822676"/>
    <w:rsid w:val="0082293E"/>
    <w:rsid w:val="00831292"/>
    <w:rsid w:val="008426C8"/>
    <w:rsid w:val="00866788"/>
    <w:rsid w:val="0087586E"/>
    <w:rsid w:val="00883F92"/>
    <w:rsid w:val="008A1F99"/>
    <w:rsid w:val="008B042E"/>
    <w:rsid w:val="008C6681"/>
    <w:rsid w:val="008D52A0"/>
    <w:rsid w:val="009227AE"/>
    <w:rsid w:val="009368B9"/>
    <w:rsid w:val="00955821"/>
    <w:rsid w:val="009A2408"/>
    <w:rsid w:val="009A7553"/>
    <w:rsid w:val="009B01DB"/>
    <w:rsid w:val="009B2CD3"/>
    <w:rsid w:val="009C4BA4"/>
    <w:rsid w:val="009D20AC"/>
    <w:rsid w:val="009F567A"/>
    <w:rsid w:val="00A0145E"/>
    <w:rsid w:val="00A024A3"/>
    <w:rsid w:val="00A06615"/>
    <w:rsid w:val="00A13380"/>
    <w:rsid w:val="00A15AFF"/>
    <w:rsid w:val="00A22067"/>
    <w:rsid w:val="00A46DA4"/>
    <w:rsid w:val="00A53694"/>
    <w:rsid w:val="00A97C33"/>
    <w:rsid w:val="00AC2CCB"/>
    <w:rsid w:val="00AE1BD0"/>
    <w:rsid w:val="00AF01B0"/>
    <w:rsid w:val="00B04125"/>
    <w:rsid w:val="00B05533"/>
    <w:rsid w:val="00B11F25"/>
    <w:rsid w:val="00B12C06"/>
    <w:rsid w:val="00B22801"/>
    <w:rsid w:val="00B27E05"/>
    <w:rsid w:val="00B4316F"/>
    <w:rsid w:val="00B474F4"/>
    <w:rsid w:val="00B57D8F"/>
    <w:rsid w:val="00B86E25"/>
    <w:rsid w:val="00BB042E"/>
    <w:rsid w:val="00BB75DB"/>
    <w:rsid w:val="00BD7DEF"/>
    <w:rsid w:val="00C0335B"/>
    <w:rsid w:val="00C20B1C"/>
    <w:rsid w:val="00C32526"/>
    <w:rsid w:val="00C41EA5"/>
    <w:rsid w:val="00C54001"/>
    <w:rsid w:val="00C729E4"/>
    <w:rsid w:val="00CA26C7"/>
    <w:rsid w:val="00CC6A9F"/>
    <w:rsid w:val="00CE234C"/>
    <w:rsid w:val="00CF209A"/>
    <w:rsid w:val="00D05CA1"/>
    <w:rsid w:val="00D12503"/>
    <w:rsid w:val="00D12F5E"/>
    <w:rsid w:val="00D141FD"/>
    <w:rsid w:val="00D206C0"/>
    <w:rsid w:val="00D434B0"/>
    <w:rsid w:val="00D560B0"/>
    <w:rsid w:val="00D56C43"/>
    <w:rsid w:val="00D73E88"/>
    <w:rsid w:val="00D875EC"/>
    <w:rsid w:val="00DE3BDA"/>
    <w:rsid w:val="00DF37D1"/>
    <w:rsid w:val="00E040A3"/>
    <w:rsid w:val="00E21AA1"/>
    <w:rsid w:val="00E57422"/>
    <w:rsid w:val="00E654DF"/>
    <w:rsid w:val="00E81572"/>
    <w:rsid w:val="00E9334B"/>
    <w:rsid w:val="00EA002D"/>
    <w:rsid w:val="00EA08E9"/>
    <w:rsid w:val="00EA59D5"/>
    <w:rsid w:val="00EC4A89"/>
    <w:rsid w:val="00EE07AF"/>
    <w:rsid w:val="00EE468C"/>
    <w:rsid w:val="00F15783"/>
    <w:rsid w:val="00F33A9C"/>
    <w:rsid w:val="00F429C1"/>
    <w:rsid w:val="00F449C6"/>
    <w:rsid w:val="00F47916"/>
    <w:rsid w:val="00F52408"/>
    <w:rsid w:val="00F90467"/>
    <w:rsid w:val="00FA6297"/>
    <w:rsid w:val="00FD099A"/>
    <w:rsid w:val="00FE162B"/>
    <w:rsid w:val="00FF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8344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Nincstrkz">
    <w:name w:val="No Spacing"/>
    <w:uiPriority w:val="1"/>
    <w:qFormat/>
    <w:rsid w:val="00B4316F"/>
    <w:pPr>
      <w:spacing w:after="0" w:line="240" w:lineRule="auto"/>
    </w:pPr>
  </w:style>
  <w:style w:type="character" w:customStyle="1" w:styleId="fontstyle01">
    <w:name w:val="fontstyle01"/>
    <w:rsid w:val="007B22A0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8344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Nincstrkz">
    <w:name w:val="No Spacing"/>
    <w:uiPriority w:val="1"/>
    <w:qFormat/>
    <w:rsid w:val="00B4316F"/>
    <w:pPr>
      <w:spacing w:after="0" w:line="240" w:lineRule="auto"/>
    </w:pPr>
  </w:style>
  <w:style w:type="character" w:customStyle="1" w:styleId="fontstyle01">
    <w:name w:val="fontstyle01"/>
    <w:rsid w:val="007B22A0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D4FD99-2C46-46C8-8CD8-11DD3E796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575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Huri-Szabó Szilvia</cp:lastModifiedBy>
  <cp:revision>16</cp:revision>
  <cp:lastPrinted>2025-03-18T07:42:00Z</cp:lastPrinted>
  <dcterms:created xsi:type="dcterms:W3CDTF">2024-12-02T14:09:00Z</dcterms:created>
  <dcterms:modified xsi:type="dcterms:W3CDTF">2025-03-18T07:49:00Z</dcterms:modified>
</cp:coreProperties>
</file>