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321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(XI.21.) Kt. számú </w:t>
      </w: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B53A3F" w:rsidRPr="00B53A3F" w:rsidRDefault="00B53A3F" w:rsidP="00B53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A3F" w:rsidRDefault="00B53A3F" w:rsidP="00B5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B53A3F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B53A3F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B53A3F">
        <w:rPr>
          <w:rFonts w:ascii="Times New Roman" w:eastAsia="Calibri" w:hAnsi="Times New Roman" w:cs="Times New Roman"/>
          <w:b/>
          <w:sz w:val="24"/>
          <w:szCs w:val="24"/>
        </w:rPr>
        <w:t xml:space="preserve">/23 </w:t>
      </w:r>
      <w:proofErr w:type="spell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B53A3F" w:rsidRPr="00B53A3F" w:rsidRDefault="00B53A3F" w:rsidP="00B5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A3F" w:rsidRDefault="00B53A3F" w:rsidP="00B53A3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B53A3F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B53A3F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B53A3F">
        <w:rPr>
          <w:rFonts w:ascii="Times New Roman" w:eastAsia="Calibri" w:hAnsi="Times New Roman" w:cs="Times New Roman"/>
          <w:b/>
          <w:sz w:val="24"/>
          <w:szCs w:val="24"/>
        </w:rPr>
        <w:t>/23 helyrajzi számú, 76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II. </w:t>
      </w:r>
      <w:proofErr w:type="spellStart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2/6. alatti ingatlan értékesítésére 1 db pályázat érkezett, 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pályázó Tóth Roland 4440 Tiszavasvári Móricz </w:t>
      </w:r>
      <w:proofErr w:type="spell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u. 6. szám alatti lakos. </w:t>
      </w: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 benyújtásra, és tartalmazza valamennyi, a pályázati felhívásban szereplő tartalmi elemet. </w:t>
      </w: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Úgy dönt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érvényes 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pályázatot benyújtó 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Tóth Roland 4440 Tiszavasvári Móricz </w:t>
      </w:r>
      <w:proofErr w:type="spell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u. 6. szám alatti lakossal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köt szerződést</w:t>
      </w: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október 1. napján kelt pályázati felhívásban szereplő </w:t>
      </w:r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10.200.000 Ft. </w:t>
      </w:r>
      <w:proofErr w:type="gramStart"/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B5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B53A3F" w:rsidRPr="00B53A3F" w:rsidRDefault="00B53A3F" w:rsidP="00B53A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döntésről tájékoztassa Tóth Roland 4440 Tiszavasvári Móricz </w:t>
      </w:r>
      <w:proofErr w:type="spellStart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. u. 6. szám alatti lakost.</w:t>
      </w:r>
    </w:p>
    <w:p w:rsidR="00B53A3F" w:rsidRPr="00B53A3F" w:rsidRDefault="00B53A3F" w:rsidP="00B53A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Balázsi Csilla polgármester</w:t>
      </w:r>
    </w:p>
    <w:p w:rsidR="00B53A3F" w:rsidRPr="00B53A3F" w:rsidRDefault="00B53A3F" w:rsidP="00B53A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tabs>
          <w:tab w:val="center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3F" w:rsidRPr="00B53A3F" w:rsidRDefault="00B53A3F" w:rsidP="00B53A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bookmarkStart w:id="0" w:name="_GoBack"/>
      <w:bookmarkEnd w:id="0"/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Balázsi Csilla</w:t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3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B53A3F" w:rsidRPr="00B53A3F" w:rsidRDefault="00B53A3F" w:rsidP="00B5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A3F" w:rsidRPr="00B53A3F" w:rsidRDefault="00B53A3F" w:rsidP="00B53A3F">
      <w:pPr>
        <w:tabs>
          <w:tab w:val="center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3F" w:rsidRPr="00B53A3F" w:rsidRDefault="00B53A3F" w:rsidP="00B53A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53A3F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B53A3F" w:rsidRPr="00B53A3F" w:rsidRDefault="00B53A3F" w:rsidP="00B5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D73D4F" w:rsidRDefault="00D73D4F"/>
    <w:sectPr w:rsidR="00D73D4F" w:rsidSect="00CC5523">
      <w:footerReference w:type="even" r:id="rId5"/>
      <w:footerReference w:type="default" r:id="rId6"/>
      <w:pgSz w:w="11907" w:h="16840"/>
      <w:pgMar w:top="720" w:right="720" w:bottom="720" w:left="720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B53A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B53A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B53A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A92587" w:rsidRDefault="00B53A3F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F"/>
    <w:rsid w:val="00B53A3F"/>
    <w:rsid w:val="00D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53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53A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53A3F"/>
  </w:style>
  <w:style w:type="paragraph" w:customStyle="1" w:styleId="CharCharCharChar">
    <w:name w:val="Char Char Char Char"/>
    <w:basedOn w:val="Norml"/>
    <w:rsid w:val="00B53A3F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53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53A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53A3F"/>
  </w:style>
  <w:style w:type="paragraph" w:customStyle="1" w:styleId="CharCharCharChar">
    <w:name w:val="Char Char Char Char"/>
    <w:basedOn w:val="Norml"/>
    <w:rsid w:val="00B53A3F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2024-11-22T10:32:00Z</dcterms:created>
  <dcterms:modified xsi:type="dcterms:W3CDTF">2024-11-22T10:33:00Z</dcterms:modified>
</cp:coreProperties>
</file>