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286CE9" w14:textId="77777777" w:rsidR="004B3240" w:rsidRPr="00F133B0" w:rsidRDefault="004B3240" w:rsidP="004B3240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Cs w:val="28"/>
          <w:lang w:eastAsia="hu-HU"/>
        </w:rPr>
      </w:pPr>
      <w:r w:rsidRPr="00F133B0">
        <w:rPr>
          <w:rFonts w:ascii="Times New Roman" w:eastAsia="Times New Roman" w:hAnsi="Times New Roman" w:cs="Times New Roman"/>
          <w:b/>
          <w:bCs/>
          <w:szCs w:val="28"/>
          <w:lang w:eastAsia="hu-HU"/>
        </w:rPr>
        <w:t>TISZAVASVÁRI VÁROS ÖNKORMÁNYZATA</w:t>
      </w:r>
    </w:p>
    <w:p w14:paraId="3AE71311" w14:textId="77777777" w:rsidR="004B3240" w:rsidRPr="00F133B0" w:rsidRDefault="004B3240" w:rsidP="004B3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hu-HU"/>
        </w:rPr>
      </w:pPr>
      <w:r w:rsidRPr="00F133B0">
        <w:rPr>
          <w:rFonts w:ascii="Times New Roman" w:eastAsia="Times New Roman" w:hAnsi="Times New Roman" w:cs="Times New Roman"/>
          <w:b/>
          <w:szCs w:val="20"/>
          <w:lang w:eastAsia="hu-HU"/>
        </w:rPr>
        <w:t>KÉPVISELŐ-TESTÜLETÉNEK</w:t>
      </w:r>
    </w:p>
    <w:p w14:paraId="4DD346A5" w14:textId="77777777" w:rsidR="004B3240" w:rsidRPr="00F133B0" w:rsidRDefault="004B3240" w:rsidP="004B3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277/2024.(X.24.</w:t>
      </w:r>
      <w:r w:rsidRPr="00F133B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Kt. sz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ámú</w:t>
      </w:r>
      <w:r w:rsidRPr="00F133B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14:paraId="3D4A0F1E" w14:textId="77777777" w:rsidR="004B3240" w:rsidRPr="00F133B0" w:rsidRDefault="004B3240" w:rsidP="004B3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F133B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</w:p>
    <w:p w14:paraId="5D32D04E" w14:textId="77777777" w:rsidR="004B3240" w:rsidRPr="00F133B0" w:rsidRDefault="004B3240" w:rsidP="004B32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016E3B72" w14:textId="77777777" w:rsidR="004B3240" w:rsidRDefault="004B3240" w:rsidP="004B3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C01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Tiszavasvári Város Önkormányzata Képviselő-testülete Szervezeti és Működési Szabályzatáról szóló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FC01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6/2022. (II.25.) ö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nkormányzati rendelet kiegészítő módosításáról</w:t>
      </w:r>
    </w:p>
    <w:p w14:paraId="7CEB4898" w14:textId="77777777" w:rsidR="004B3240" w:rsidRDefault="004B3240" w:rsidP="004B32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694CFAA9" w14:textId="58D0D7AE" w:rsidR="00067918" w:rsidRDefault="00067918" w:rsidP="000679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7953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zatának Képviselő-testülete a </w:t>
      </w:r>
      <w:r w:rsidRPr="00067918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Önkormányzata Képviselő-testülete Szervezeti és Működési Szabályzatáról szóló 6/2022. (II.25.) önkormányzati rendelet kiegészítő módosításáról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alábbi határozatot hozza:</w:t>
      </w:r>
    </w:p>
    <w:p w14:paraId="49390C1F" w14:textId="77777777" w:rsidR="00067918" w:rsidRDefault="00067918" w:rsidP="000679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C92DC3A" w14:textId="72154D5B" w:rsidR="004B3240" w:rsidRDefault="00067918" w:rsidP="000679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Elutasítja </w:t>
      </w:r>
      <w:r w:rsidR="007633A5" w:rsidRPr="00067918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Önkormányzata Képviselő-testülete Szervezeti és Működési Szabályzatáról szóló 6/2022. (II.25.) önkormányzati rendelet</w:t>
      </w:r>
      <w:r w:rsidR="007633A5">
        <w:rPr>
          <w:rFonts w:ascii="Times New Roman" w:eastAsia="Times New Roman" w:hAnsi="Times New Roman" w:cs="Times New Roman"/>
          <w:sz w:val="24"/>
          <w:szCs w:val="24"/>
          <w:lang w:eastAsia="hu-HU"/>
        </w:rPr>
        <w:t>re vonatkozó alábbi szóbeli módosító javaslatot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A szervezeti és működési szabályzat új „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képviselő-testület által létrehozott munkakörök” címet viselő melléklettel egészüljön ki. A létrehozandó munkakör maximum 2 fő önkormányzati főtanácsadó munkakör.</w:t>
      </w:r>
    </w:p>
    <w:p w14:paraId="1917642E" w14:textId="77777777" w:rsidR="00067918" w:rsidRDefault="00067918" w:rsidP="000679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43BCB88" w14:textId="77777777" w:rsidR="00CE3CA8" w:rsidRDefault="00CE3CA8" w:rsidP="000679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B0521E5" w14:textId="77777777" w:rsidR="00CE3CA8" w:rsidRDefault="00CE3CA8" w:rsidP="000679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C43FD93" w14:textId="77777777" w:rsidR="00CE3CA8" w:rsidRDefault="00CE3CA8" w:rsidP="000679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D5A9B46" w14:textId="77777777" w:rsidR="00CE3CA8" w:rsidRDefault="00CE3CA8" w:rsidP="000679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16AFAA6" w14:textId="77777777" w:rsidR="00067918" w:rsidRDefault="00067918" w:rsidP="000679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BF924D5" w14:textId="5D59B1CD" w:rsidR="00CE3CA8" w:rsidRPr="00CE3CA8" w:rsidRDefault="00067918" w:rsidP="00CE3CA8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CE3CA8" w:rsidRPr="00CE3CA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</w:t>
      </w:r>
      <w:r w:rsidR="00CE3CA8" w:rsidRPr="00CE3CA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="00CE3CA8">
        <w:rPr>
          <w:rFonts w:ascii="Times New Roman" w:eastAsia="Times New Roman" w:hAnsi="Times New Roman" w:cs="Times New Roman"/>
          <w:sz w:val="24"/>
          <w:szCs w:val="24"/>
          <w:lang w:eastAsia="hu-HU"/>
        </w:rPr>
        <w:t>azonnal</w:t>
      </w:r>
      <w:r w:rsidR="00CE3CA8" w:rsidRPr="00CE3CA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      </w:t>
      </w:r>
      <w:r w:rsidR="00CE3CA8" w:rsidRPr="00CE3CA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CE3CA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</w:t>
      </w:r>
      <w:r w:rsidR="00CE3CA8" w:rsidRPr="00CE3CA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</w:t>
      </w:r>
      <w:r w:rsidR="00CE3CA8" w:rsidRPr="00CE3CA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dr. </w:t>
      </w:r>
      <w:proofErr w:type="spellStart"/>
      <w:r w:rsidR="00CE3CA8" w:rsidRPr="00CE3CA8">
        <w:rPr>
          <w:rFonts w:ascii="Times New Roman" w:eastAsia="Times New Roman" w:hAnsi="Times New Roman" w:cs="Times New Roman"/>
          <w:sz w:val="24"/>
          <w:szCs w:val="24"/>
          <w:lang w:eastAsia="hu-HU"/>
        </w:rPr>
        <w:t>Kórik</w:t>
      </w:r>
      <w:proofErr w:type="spellEnd"/>
      <w:r w:rsidR="00CE3CA8" w:rsidRPr="00CE3CA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Zsuzsanna jegyző</w:t>
      </w:r>
    </w:p>
    <w:p w14:paraId="701E8626" w14:textId="2006EBCD" w:rsidR="00067918" w:rsidRDefault="00067918" w:rsidP="000679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639162D0" w14:textId="77777777" w:rsidR="00CE3CA8" w:rsidRDefault="00CE3CA8" w:rsidP="000679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26492235" w14:textId="77777777" w:rsidR="00CE3CA8" w:rsidRDefault="00CE3CA8" w:rsidP="000679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725FE5BC" w14:textId="77777777" w:rsidR="00CE3CA8" w:rsidRDefault="00CE3CA8" w:rsidP="000679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0791A4ED" w14:textId="77777777" w:rsidR="00CE3CA8" w:rsidRDefault="00CE3CA8" w:rsidP="000679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5E0D4375" w14:textId="77777777" w:rsidR="00067918" w:rsidRDefault="00067918" w:rsidP="000679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3DE1CFD2" w14:textId="77777777" w:rsidR="00067918" w:rsidRDefault="00067918" w:rsidP="000679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1AEE8FD8" w14:textId="2CE7B7EA" w:rsidR="00067918" w:rsidRPr="00067918" w:rsidRDefault="00067918" w:rsidP="000679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</w:t>
      </w:r>
      <w:r w:rsidRPr="0006791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Balázsi Csilla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 </w:t>
      </w:r>
      <w:r w:rsidR="00CE3CA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</w:t>
      </w:r>
      <w:r w:rsidR="00CE3CA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</w:t>
      </w:r>
      <w:r w:rsidR="00CE3CA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06791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Dr. </w:t>
      </w:r>
      <w:proofErr w:type="spellStart"/>
      <w:r w:rsidRPr="0006791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Kórik</w:t>
      </w:r>
      <w:proofErr w:type="spellEnd"/>
      <w:r w:rsidRPr="0006791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Zsuzsanna</w:t>
      </w:r>
    </w:p>
    <w:p w14:paraId="4D11222B" w14:textId="05B98C90" w:rsidR="00067918" w:rsidRPr="00067918" w:rsidRDefault="00067918" w:rsidP="000679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</w:t>
      </w:r>
      <w:r w:rsidRPr="0006791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polgármester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                   </w:t>
      </w:r>
      <w:r w:rsidR="00CE3CA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06791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jegyző</w:t>
      </w:r>
    </w:p>
    <w:sectPr w:rsidR="00067918" w:rsidRPr="000679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240"/>
    <w:rsid w:val="00067918"/>
    <w:rsid w:val="004B3240"/>
    <w:rsid w:val="007633A5"/>
    <w:rsid w:val="00A26F41"/>
    <w:rsid w:val="00CE3CA8"/>
    <w:rsid w:val="00D558A0"/>
    <w:rsid w:val="00DD3BDE"/>
    <w:rsid w:val="00E5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793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B324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B324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155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3</cp:revision>
  <cp:lastPrinted>2024-11-06T09:57:00Z</cp:lastPrinted>
  <dcterms:created xsi:type="dcterms:W3CDTF">2024-10-25T09:33:00Z</dcterms:created>
  <dcterms:modified xsi:type="dcterms:W3CDTF">2024-11-06T10:29:00Z</dcterms:modified>
</cp:coreProperties>
</file>