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5D" w:rsidRPr="00ED0CAF" w:rsidRDefault="0077205D" w:rsidP="0077205D">
      <w:pPr>
        <w:jc w:val="center"/>
        <w:rPr>
          <w:b/>
          <w:bCs/>
        </w:rPr>
      </w:pPr>
      <w:r w:rsidRPr="00ED0CAF">
        <w:rPr>
          <w:b/>
          <w:bCs/>
        </w:rPr>
        <w:t>TISZAVASVÁRI VÁROS ÖNKORMÁNYZATA</w:t>
      </w:r>
    </w:p>
    <w:p w:rsidR="0077205D" w:rsidRPr="00ED0CAF" w:rsidRDefault="0077205D" w:rsidP="0077205D">
      <w:pPr>
        <w:jc w:val="center"/>
        <w:rPr>
          <w:b/>
          <w:bCs/>
        </w:rPr>
      </w:pPr>
      <w:r w:rsidRPr="00ED0CAF">
        <w:rPr>
          <w:b/>
          <w:bCs/>
        </w:rPr>
        <w:t>KÉPVISELŐ TESTÜLETÉNEK</w:t>
      </w:r>
    </w:p>
    <w:p w:rsidR="0077205D" w:rsidRPr="00ED0CAF" w:rsidRDefault="00223E3F" w:rsidP="0077205D">
      <w:pPr>
        <w:jc w:val="center"/>
        <w:rPr>
          <w:b/>
          <w:bCs/>
        </w:rPr>
      </w:pPr>
      <w:r>
        <w:rPr>
          <w:b/>
          <w:bCs/>
        </w:rPr>
        <w:t>253</w:t>
      </w:r>
      <w:r w:rsidR="0077205D" w:rsidRPr="00ED0CAF">
        <w:rPr>
          <w:b/>
          <w:bCs/>
        </w:rPr>
        <w:t>/20</w:t>
      </w:r>
      <w:r w:rsidR="0077205D">
        <w:rPr>
          <w:b/>
          <w:bCs/>
        </w:rPr>
        <w:t>24.</w:t>
      </w:r>
      <w:r w:rsidR="0077205D" w:rsidRPr="00ED0CAF">
        <w:rPr>
          <w:b/>
          <w:bCs/>
        </w:rPr>
        <w:t xml:space="preserve"> (</w:t>
      </w:r>
      <w:r w:rsidR="0077205D">
        <w:rPr>
          <w:b/>
          <w:bCs/>
        </w:rPr>
        <w:t>IX. 27</w:t>
      </w:r>
      <w:r w:rsidR="0077205D" w:rsidRPr="00ED0CAF">
        <w:rPr>
          <w:b/>
          <w:bCs/>
        </w:rPr>
        <w:t xml:space="preserve">.) Kt. számú </w:t>
      </w:r>
    </w:p>
    <w:p w:rsidR="0077205D" w:rsidRPr="00ED0CAF" w:rsidRDefault="0077205D" w:rsidP="0077205D">
      <w:pPr>
        <w:jc w:val="center"/>
        <w:rPr>
          <w:b/>
          <w:bCs/>
        </w:rPr>
      </w:pPr>
      <w:proofErr w:type="gramStart"/>
      <w:r w:rsidRPr="00ED0CAF">
        <w:rPr>
          <w:b/>
          <w:bCs/>
        </w:rPr>
        <w:t>határozata</w:t>
      </w:r>
      <w:proofErr w:type="gramEnd"/>
    </w:p>
    <w:p w:rsidR="0077205D" w:rsidRDefault="0077205D" w:rsidP="0077205D">
      <w:pPr>
        <w:jc w:val="center"/>
        <w:rPr>
          <w:b/>
          <w:bCs/>
        </w:rPr>
      </w:pPr>
    </w:p>
    <w:p w:rsidR="0077205D" w:rsidRPr="0077205D" w:rsidRDefault="0077205D" w:rsidP="0077205D">
      <w:pPr>
        <w:jc w:val="center"/>
        <w:rPr>
          <w:b/>
        </w:rPr>
      </w:pPr>
      <w:proofErr w:type="gramStart"/>
      <w:r w:rsidRPr="0077205D">
        <w:rPr>
          <w:b/>
        </w:rPr>
        <w:t>a</w:t>
      </w:r>
      <w:proofErr w:type="gramEnd"/>
      <w:r w:rsidRPr="0077205D">
        <w:rPr>
          <w:b/>
        </w:rPr>
        <w:t xml:space="preserve"> po</w:t>
      </w:r>
      <w:r w:rsidR="00522F2B">
        <w:rPr>
          <w:b/>
        </w:rPr>
        <w:t>lgármesteri tisztséghez kötődő</w:t>
      </w:r>
      <w:r w:rsidRPr="0077205D">
        <w:rPr>
          <w:b/>
        </w:rPr>
        <w:t xml:space="preserve"> jogosultságok megszüntetéséről</w:t>
      </w:r>
    </w:p>
    <w:p w:rsidR="0077205D" w:rsidRPr="000A2F51" w:rsidRDefault="0077205D" w:rsidP="0077205D">
      <w:pPr>
        <w:jc w:val="center"/>
        <w:rPr>
          <w:b/>
        </w:rPr>
      </w:pPr>
    </w:p>
    <w:p w:rsidR="0077205D" w:rsidRPr="000A2F51" w:rsidRDefault="0077205D" w:rsidP="0077205D">
      <w:pPr>
        <w:jc w:val="center"/>
        <w:rPr>
          <w:b/>
        </w:rPr>
      </w:pPr>
    </w:p>
    <w:p w:rsidR="0077205D" w:rsidRPr="000A2F51" w:rsidRDefault="0077205D" w:rsidP="00EE4775">
      <w:pPr>
        <w:jc w:val="both"/>
      </w:pPr>
      <w:r w:rsidRPr="000A2F51">
        <w:t xml:space="preserve">Tiszavasvári Város Önkormányzata Képviselő-testülete </w:t>
      </w:r>
      <w:r w:rsidR="004F4641">
        <w:t>a</w:t>
      </w:r>
      <w:r w:rsidRPr="00EE4775">
        <w:rPr>
          <w:i/>
        </w:rPr>
        <w:t xml:space="preserve"> polgármesteri tisztséghez kötődő jogosultságok megszüntetésé</w:t>
      </w:r>
      <w:r w:rsidR="004F4641">
        <w:rPr>
          <w:i/>
        </w:rPr>
        <w:t xml:space="preserve">vel </w:t>
      </w:r>
      <w:r w:rsidR="004F4641" w:rsidRPr="004F4641">
        <w:t>kapcsolatban</w:t>
      </w:r>
      <w:r w:rsidRPr="004F4641">
        <w:rPr>
          <w:b/>
        </w:rPr>
        <w:t xml:space="preserve"> </w:t>
      </w:r>
      <w:r w:rsidRPr="000A2F51">
        <w:t>az alábbi határozatot hozza:</w:t>
      </w:r>
    </w:p>
    <w:p w:rsidR="0077205D" w:rsidRDefault="0077205D" w:rsidP="0077205D">
      <w:pPr>
        <w:jc w:val="center"/>
        <w:rPr>
          <w:b/>
          <w:bCs/>
          <w:color w:val="000000" w:themeColor="text1"/>
        </w:rPr>
      </w:pPr>
    </w:p>
    <w:p w:rsidR="00522F2B" w:rsidRDefault="00522F2B" w:rsidP="00522F2B">
      <w:pPr>
        <w:jc w:val="both"/>
        <w:rPr>
          <w:bCs/>
          <w:color w:val="000000" w:themeColor="text1"/>
        </w:rPr>
      </w:pPr>
      <w:r w:rsidRPr="00522F2B">
        <w:rPr>
          <w:bCs/>
          <w:color w:val="000000" w:themeColor="text1"/>
        </w:rPr>
        <w:t xml:space="preserve">1. Úgy dönt - mint a polgármester munkáltatói jogkör gyakorlója – hogy </w:t>
      </w:r>
      <w:r w:rsidR="00550687">
        <w:rPr>
          <w:bCs/>
          <w:color w:val="000000" w:themeColor="text1"/>
        </w:rPr>
        <w:t xml:space="preserve">2024. szeptember 30. nap 24 óra hatállyal </w:t>
      </w:r>
      <w:r>
        <w:rPr>
          <w:bCs/>
          <w:color w:val="000000" w:themeColor="text1"/>
        </w:rPr>
        <w:t>Szőke Zoltán polgármester tisztségéhez kötődő</w:t>
      </w:r>
      <w:r w:rsidR="00550687">
        <w:rPr>
          <w:bCs/>
          <w:color w:val="000000" w:themeColor="text1"/>
        </w:rPr>
        <w:t>, személyes használatára szolgáló eszközök használatára vonatkozó jogosultságot megszünteti, továbbá v</w:t>
      </w:r>
      <w:r>
        <w:rPr>
          <w:bCs/>
          <w:color w:val="000000" w:themeColor="text1"/>
        </w:rPr>
        <w:t xml:space="preserve">alamennyi elektronikus alkalmazás, rendszer használatához szükséges hozzáférést, jelszót, kódot, tanúsítványon alapuló elektronikus aláírást visszavon. </w:t>
      </w:r>
    </w:p>
    <w:p w:rsidR="00522F2B" w:rsidRDefault="00522F2B" w:rsidP="00522F2B">
      <w:pPr>
        <w:jc w:val="both"/>
        <w:rPr>
          <w:bCs/>
          <w:color w:val="000000" w:themeColor="text1"/>
        </w:rPr>
      </w:pPr>
    </w:p>
    <w:p w:rsidR="0077205D" w:rsidRPr="00522F2B" w:rsidRDefault="00522F2B" w:rsidP="00522F2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Indokolás: Az Alaptörvény záró és vegyes rendelkezések 27. pontja értelmében a hivatalban lévő képviselő-testület és polgármester</w:t>
      </w:r>
      <w:r w:rsidR="00DE3156">
        <w:rPr>
          <w:bCs/>
          <w:color w:val="000000" w:themeColor="text1"/>
        </w:rPr>
        <w:t xml:space="preserve"> megbízatása 2024. október 1-jéig tart. Az újonnan megválasztott képviselők és polgármester megbízatása 2024. október 1-jével kezdődik. </w:t>
      </w:r>
      <w:r w:rsidR="001114CE">
        <w:rPr>
          <w:bCs/>
          <w:color w:val="000000" w:themeColor="text1"/>
        </w:rPr>
        <w:t xml:space="preserve">Fentiek alapján a polgármester tisztsége 2024. szeptember 30. napján 24 órakor szűnik meg, az újonnan megválasztott polgármester tisztsége pedig 2024. október 1-jén 0 órakor kezdődik. </w:t>
      </w:r>
    </w:p>
    <w:p w:rsidR="0077205D" w:rsidRDefault="0077205D" w:rsidP="0077205D">
      <w:pPr>
        <w:jc w:val="center"/>
        <w:rPr>
          <w:b/>
          <w:bCs/>
          <w:color w:val="000000" w:themeColor="text1"/>
        </w:rPr>
      </w:pPr>
    </w:p>
    <w:p w:rsidR="0077205D" w:rsidRDefault="001114CE" w:rsidP="001114CE">
      <w:pPr>
        <w:jc w:val="both"/>
        <w:rPr>
          <w:bCs/>
          <w:color w:val="000000" w:themeColor="text1"/>
        </w:rPr>
      </w:pPr>
      <w:r w:rsidRPr="001114CE">
        <w:rPr>
          <w:bCs/>
          <w:color w:val="000000" w:themeColor="text1"/>
        </w:rPr>
        <w:t xml:space="preserve">2. Felkéri a jegyzőt, hogy az 1. pontban foglaltak szerint a szükséges intézkedéseket tegye meg.  </w:t>
      </w:r>
    </w:p>
    <w:p w:rsidR="001114CE" w:rsidRPr="001114CE" w:rsidRDefault="001114CE" w:rsidP="001114CE">
      <w:pPr>
        <w:jc w:val="both"/>
        <w:rPr>
          <w:bCs/>
          <w:color w:val="000000" w:themeColor="text1"/>
        </w:rPr>
      </w:pPr>
    </w:p>
    <w:p w:rsidR="00B9640E" w:rsidRDefault="00B9640E"/>
    <w:p w:rsidR="001114CE" w:rsidRDefault="001114CE">
      <w:r>
        <w:t>Határidő: 2024. október 1.</w:t>
      </w:r>
      <w:r>
        <w:tab/>
      </w:r>
      <w:r>
        <w:tab/>
      </w:r>
      <w:r>
        <w:tab/>
      </w:r>
      <w:r>
        <w:tab/>
        <w:t xml:space="preserve">Felelős: Dr. </w:t>
      </w:r>
      <w:proofErr w:type="spellStart"/>
      <w:r>
        <w:t>Kórik</w:t>
      </w:r>
      <w:proofErr w:type="spellEnd"/>
      <w:r>
        <w:t xml:space="preserve"> Zsuzsanna jegyző </w:t>
      </w:r>
    </w:p>
    <w:p w:rsidR="00223E3F" w:rsidRPr="00D33070" w:rsidRDefault="00223E3F" w:rsidP="00223E3F">
      <w:pPr>
        <w:jc w:val="both"/>
      </w:pPr>
    </w:p>
    <w:p w:rsidR="00223E3F" w:rsidRPr="00D33070" w:rsidRDefault="00223E3F" w:rsidP="00223E3F">
      <w:pPr>
        <w:jc w:val="both"/>
      </w:pPr>
    </w:p>
    <w:p w:rsidR="00223E3F" w:rsidRPr="00D33070" w:rsidRDefault="00223E3F" w:rsidP="00223E3F">
      <w:pPr>
        <w:jc w:val="both"/>
      </w:pPr>
    </w:p>
    <w:p w:rsidR="00223E3F" w:rsidRPr="00D33070" w:rsidRDefault="00223E3F" w:rsidP="00223E3F">
      <w:pPr>
        <w:jc w:val="both"/>
      </w:pPr>
    </w:p>
    <w:p w:rsidR="00223E3F" w:rsidRPr="00B0223E" w:rsidRDefault="00223E3F" w:rsidP="00223E3F">
      <w:pPr>
        <w:jc w:val="center"/>
        <w:rPr>
          <w:b/>
        </w:rPr>
      </w:pPr>
      <w:r w:rsidRPr="00B0223E">
        <w:rPr>
          <w:b/>
        </w:rPr>
        <w:t xml:space="preserve">Szőke </w:t>
      </w:r>
      <w:proofErr w:type="gramStart"/>
      <w:r w:rsidRPr="00B0223E">
        <w:rPr>
          <w:b/>
        </w:rPr>
        <w:t xml:space="preserve">Zoltán </w:t>
      </w:r>
      <w:r w:rsidRPr="00B0223E">
        <w:rPr>
          <w:b/>
        </w:rPr>
        <w:tab/>
      </w:r>
      <w:r w:rsidRPr="00B0223E">
        <w:rPr>
          <w:b/>
        </w:rPr>
        <w:tab/>
      </w:r>
      <w:r w:rsidRPr="00B0223E">
        <w:rPr>
          <w:b/>
        </w:rPr>
        <w:tab/>
      </w:r>
      <w:r w:rsidRPr="00B0223E">
        <w:rPr>
          <w:b/>
        </w:rPr>
        <w:tab/>
      </w:r>
      <w:r w:rsidRPr="00B0223E">
        <w:rPr>
          <w:b/>
        </w:rPr>
        <w:tab/>
        <w:t xml:space="preserve">           Dr.</w:t>
      </w:r>
      <w:proofErr w:type="gramEnd"/>
      <w:r w:rsidRPr="00B0223E">
        <w:rPr>
          <w:b/>
        </w:rPr>
        <w:t xml:space="preserve"> </w:t>
      </w:r>
      <w:proofErr w:type="spellStart"/>
      <w:r w:rsidRPr="00B0223E">
        <w:rPr>
          <w:b/>
        </w:rPr>
        <w:t>Kórik</w:t>
      </w:r>
      <w:proofErr w:type="spellEnd"/>
      <w:r w:rsidRPr="00B0223E">
        <w:rPr>
          <w:b/>
        </w:rPr>
        <w:t xml:space="preserve"> Zsuzsanna</w:t>
      </w:r>
    </w:p>
    <w:p w:rsidR="00223E3F" w:rsidRPr="00223E3F" w:rsidRDefault="00223E3F">
      <w:pPr>
        <w:rPr>
          <w:b/>
        </w:rPr>
      </w:pPr>
      <w:r w:rsidRPr="00B0223E">
        <w:rPr>
          <w:b/>
        </w:rPr>
        <w:t xml:space="preserve">                 </w:t>
      </w:r>
      <w:proofErr w:type="gramStart"/>
      <w:r w:rsidRPr="00B0223E">
        <w:rPr>
          <w:b/>
        </w:rPr>
        <w:t>polgármester</w:t>
      </w:r>
      <w:proofErr w:type="gramEnd"/>
      <w:r w:rsidRPr="00B0223E">
        <w:rPr>
          <w:b/>
        </w:rPr>
        <w:tab/>
        <w:t xml:space="preserve">                                                                jegyző</w:t>
      </w:r>
      <w:bookmarkStart w:id="0" w:name="_GoBack"/>
      <w:bookmarkEnd w:id="0"/>
    </w:p>
    <w:sectPr w:rsidR="00223E3F" w:rsidRPr="0022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5D"/>
    <w:rsid w:val="001114CE"/>
    <w:rsid w:val="00223E3F"/>
    <w:rsid w:val="004F4641"/>
    <w:rsid w:val="00522F2B"/>
    <w:rsid w:val="00550687"/>
    <w:rsid w:val="0077205D"/>
    <w:rsid w:val="00B9640E"/>
    <w:rsid w:val="00DE3156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cp:lastPrinted>2024-09-25T08:42:00Z</cp:lastPrinted>
  <dcterms:created xsi:type="dcterms:W3CDTF">2024-10-01T08:25:00Z</dcterms:created>
  <dcterms:modified xsi:type="dcterms:W3CDTF">2024-10-01T08:25:00Z</dcterms:modified>
</cp:coreProperties>
</file>