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51" w:rsidRPr="00FE2BC8" w:rsidRDefault="00D43D51" w:rsidP="00D43D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C8">
        <w:rPr>
          <w:rFonts w:ascii="Times New Roman" w:eastAsia="Times New Roman" w:hAnsi="Times New Roman" w:cs="Times New Roman"/>
          <w:b/>
        </w:rPr>
        <w:t>TISZAVASVÁRI VÁROS ÖNKORMÁNYZATA</w:t>
      </w:r>
    </w:p>
    <w:p w:rsidR="00D43D51" w:rsidRPr="00FE2BC8" w:rsidRDefault="00D43D51" w:rsidP="00D43D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C8">
        <w:rPr>
          <w:rFonts w:ascii="Times New Roman" w:eastAsia="Times New Roman" w:hAnsi="Times New Roman" w:cs="Times New Roman"/>
          <w:b/>
        </w:rPr>
        <w:t>KÉPVISELŐ-TESTÜLETE</w:t>
      </w:r>
    </w:p>
    <w:p w:rsidR="00D43D51" w:rsidRPr="00FE2BC8" w:rsidRDefault="00D43D51" w:rsidP="00D43D5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208</w:t>
      </w:r>
      <w:r w:rsidRPr="00FE2BC8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24. (</w:t>
      </w:r>
      <w:r>
        <w:rPr>
          <w:rFonts w:ascii="Times New Roman" w:hAnsi="Times New Roman" w:cs="Times New Roman"/>
          <w:b/>
        </w:rPr>
        <w:t>VIII.</w:t>
      </w:r>
      <w:bookmarkStart w:id="0" w:name="_GoBack"/>
      <w:bookmarkEnd w:id="0"/>
      <w:r>
        <w:rPr>
          <w:rFonts w:ascii="Times New Roman" w:hAnsi="Times New Roman" w:cs="Times New Roman"/>
          <w:b/>
        </w:rPr>
        <w:t>8</w:t>
      </w:r>
      <w:r w:rsidRPr="00FE2BC8">
        <w:rPr>
          <w:rFonts w:ascii="Times New Roman" w:hAnsi="Times New Roman" w:cs="Times New Roman"/>
          <w:b/>
        </w:rPr>
        <w:t>.) Kt. számú</w:t>
      </w:r>
    </w:p>
    <w:p w:rsidR="00D43D51" w:rsidRPr="00FE2BC8" w:rsidRDefault="00D43D51" w:rsidP="00D43D51">
      <w:pPr>
        <w:spacing w:after="0"/>
        <w:jc w:val="center"/>
        <w:rPr>
          <w:rFonts w:ascii="Times New Roman" w:hAnsi="Times New Roman" w:cs="Times New Roman"/>
          <w:b/>
        </w:rPr>
      </w:pPr>
      <w:r w:rsidRPr="00FE2BC8">
        <w:rPr>
          <w:rFonts w:ascii="Times New Roman" w:hAnsi="Times New Roman" w:cs="Times New Roman"/>
          <w:b/>
        </w:rPr>
        <w:t xml:space="preserve"> </w:t>
      </w:r>
      <w:proofErr w:type="gramStart"/>
      <w:r w:rsidRPr="00FE2BC8">
        <w:rPr>
          <w:rFonts w:ascii="Times New Roman" w:hAnsi="Times New Roman" w:cs="Times New Roman"/>
          <w:b/>
        </w:rPr>
        <w:t>határozata</w:t>
      </w:r>
      <w:proofErr w:type="gramEnd"/>
    </w:p>
    <w:p w:rsidR="00D43D51" w:rsidRPr="00E331E7" w:rsidRDefault="00D43D51" w:rsidP="00D43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31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HVBSZ </w:t>
      </w:r>
      <w:proofErr w:type="spellStart"/>
      <w:r w:rsidRPr="00E331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E331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„</w:t>
      </w:r>
      <w:proofErr w:type="spellStart"/>
      <w:r w:rsidRPr="00E331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v.a</w:t>
      </w:r>
      <w:proofErr w:type="spellEnd"/>
      <w:r w:rsidRPr="00E331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.” 2024.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július 31</w:t>
      </w:r>
      <w:r w:rsidRPr="00E331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napján tartandó közgyűlés napirendjeiről</w:t>
      </w:r>
    </w:p>
    <w:p w:rsidR="00D43D51" w:rsidRDefault="00D43D51" w:rsidP="00D43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D51" w:rsidRDefault="00D43D51" w:rsidP="00D43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 Város Önkormányzata Képviselő-testülete a „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HBVSZ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v.a</w:t>
      </w:r>
      <w:proofErr w:type="spellEnd"/>
      <w:r>
        <w:rPr>
          <w:rFonts w:ascii="Times New Roman" w:hAnsi="Times New Roman" w:cs="Times New Roman"/>
          <w:sz w:val="24"/>
          <w:szCs w:val="24"/>
        </w:rPr>
        <w:t>.” 2024. július 31. napján tartandó közgyűlés napirendjeiről” szóló előterjesztést megtárgyalta és az alábbi határozatot hozza:</w:t>
      </w:r>
    </w:p>
    <w:p w:rsidR="00D43D51" w:rsidRDefault="00D43D51" w:rsidP="00D43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61D4F">
        <w:rPr>
          <w:rFonts w:ascii="Times New Roman" w:hAnsi="Times New Roman" w:cs="Times New Roman"/>
          <w:b/>
          <w:sz w:val="24"/>
          <w:szCs w:val="24"/>
        </w:rPr>
        <w:t>Megismerte és elfogadja</w:t>
      </w:r>
      <w:r>
        <w:rPr>
          <w:rFonts w:ascii="Times New Roman" w:hAnsi="Times New Roman" w:cs="Times New Roman"/>
          <w:sz w:val="24"/>
          <w:szCs w:val="24"/>
        </w:rPr>
        <w:t xml:space="preserve"> a Hajdúkerületi és Bihari </w:t>
      </w:r>
      <w:proofErr w:type="spellStart"/>
      <w:r>
        <w:rPr>
          <w:rFonts w:ascii="Times New Roman" w:hAnsi="Times New Roman" w:cs="Times New Roman"/>
          <w:sz w:val="24"/>
          <w:szCs w:val="24"/>
        </w:rPr>
        <w:t>Víziközmű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Szolgáltató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461D4F">
        <w:rPr>
          <w:rFonts w:ascii="Times New Roman" w:hAnsi="Times New Roman" w:cs="Times New Roman"/>
          <w:b/>
          <w:sz w:val="24"/>
          <w:szCs w:val="24"/>
        </w:rPr>
        <w:t>2022. július 18.-2023. július 17.-ei időszak számviteli beszámolóját</w:t>
      </w:r>
      <w:r>
        <w:rPr>
          <w:rFonts w:ascii="Times New Roman" w:hAnsi="Times New Roman" w:cs="Times New Roman"/>
          <w:sz w:val="24"/>
          <w:szCs w:val="24"/>
        </w:rPr>
        <w:t xml:space="preserve"> a határozat 1-5.sz. melléklete szerinti tartalommal. Felhatalmazza a végelszámolót a szükséges intézkedések megtételére.</w:t>
      </w:r>
    </w:p>
    <w:p w:rsidR="00D43D51" w:rsidRDefault="00D43D51" w:rsidP="00D43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61D4F">
        <w:rPr>
          <w:rFonts w:ascii="Times New Roman" w:hAnsi="Times New Roman" w:cs="Times New Roman"/>
          <w:b/>
          <w:sz w:val="24"/>
          <w:szCs w:val="24"/>
        </w:rPr>
        <w:t>Megismerte és elfogadja</w:t>
      </w:r>
      <w:r>
        <w:rPr>
          <w:rFonts w:ascii="Times New Roman" w:hAnsi="Times New Roman" w:cs="Times New Roman"/>
          <w:sz w:val="24"/>
          <w:szCs w:val="24"/>
        </w:rPr>
        <w:t xml:space="preserve"> a Hajdúkerületi és Bihari </w:t>
      </w:r>
      <w:proofErr w:type="spellStart"/>
      <w:r>
        <w:rPr>
          <w:rFonts w:ascii="Times New Roman" w:hAnsi="Times New Roman" w:cs="Times New Roman"/>
          <w:sz w:val="24"/>
          <w:szCs w:val="24"/>
        </w:rPr>
        <w:t>Víziközmű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Szolgáltató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v.a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”  </w:t>
      </w:r>
      <w:r w:rsidRPr="00461D4F">
        <w:rPr>
          <w:rFonts w:ascii="Times New Roman" w:hAnsi="Times New Roman" w:cs="Times New Roman"/>
          <w:b/>
          <w:sz w:val="24"/>
          <w:szCs w:val="24"/>
        </w:rPr>
        <w:t>végelszámolási</w:t>
      </w:r>
      <w:proofErr w:type="gramEnd"/>
      <w:r w:rsidRPr="00461D4F">
        <w:rPr>
          <w:rFonts w:ascii="Times New Roman" w:hAnsi="Times New Roman" w:cs="Times New Roman"/>
          <w:b/>
          <w:sz w:val="24"/>
          <w:szCs w:val="24"/>
        </w:rPr>
        <w:t xml:space="preserve"> eljárása során 2024. július 17. fordulónapra készített számviteli beszámolót</w:t>
      </w:r>
      <w:r>
        <w:rPr>
          <w:rFonts w:ascii="Times New Roman" w:hAnsi="Times New Roman" w:cs="Times New Roman"/>
          <w:sz w:val="24"/>
          <w:szCs w:val="24"/>
        </w:rPr>
        <w:t xml:space="preserve"> a határozat 6-8. sz. melléklete szerinti tartalommal.</w:t>
      </w:r>
      <w:r w:rsidRPr="009D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Felhatalmazza a végelszámolót a szükséges intézkedések megtételére.</w:t>
      </w:r>
    </w:p>
    <w:p w:rsidR="00D43D51" w:rsidRDefault="00D43D51" w:rsidP="00D43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61D4F">
        <w:rPr>
          <w:rFonts w:ascii="Times New Roman" w:hAnsi="Times New Roman" w:cs="Times New Roman"/>
          <w:b/>
          <w:sz w:val="24"/>
          <w:szCs w:val="24"/>
        </w:rPr>
        <w:t>Megismerte és elfogadja</w:t>
      </w:r>
      <w:r>
        <w:rPr>
          <w:rFonts w:ascii="Times New Roman" w:hAnsi="Times New Roman" w:cs="Times New Roman"/>
          <w:sz w:val="24"/>
          <w:szCs w:val="24"/>
        </w:rPr>
        <w:t xml:space="preserve"> a Hajdúkerületi és Bihari </w:t>
      </w:r>
      <w:proofErr w:type="spellStart"/>
      <w:r>
        <w:rPr>
          <w:rFonts w:ascii="Times New Roman" w:hAnsi="Times New Roman" w:cs="Times New Roman"/>
          <w:sz w:val="24"/>
          <w:szCs w:val="24"/>
        </w:rPr>
        <w:t>Víziközmű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Szolgáltató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461D4F">
        <w:rPr>
          <w:rFonts w:ascii="Times New Roman" w:hAnsi="Times New Roman" w:cs="Times New Roman"/>
          <w:b/>
          <w:sz w:val="24"/>
          <w:szCs w:val="24"/>
        </w:rPr>
        <w:t xml:space="preserve">végelszámolási eljárása során készült záró adóbevallásokat a határozat 9-10. sz. melléklete </w:t>
      </w:r>
      <w:r>
        <w:rPr>
          <w:rFonts w:ascii="Times New Roman" w:hAnsi="Times New Roman" w:cs="Times New Roman"/>
          <w:sz w:val="24"/>
          <w:szCs w:val="24"/>
        </w:rPr>
        <w:t>szerinti tartalommal. Felhatalmazza a végelszámolót a szükséges intézkedések megtételére.</w:t>
      </w:r>
    </w:p>
    <w:p w:rsidR="00D43D51" w:rsidRDefault="00D43D51" w:rsidP="00D43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61D4F">
        <w:rPr>
          <w:rFonts w:ascii="Times New Roman" w:hAnsi="Times New Roman" w:cs="Times New Roman"/>
          <w:b/>
          <w:sz w:val="24"/>
          <w:szCs w:val="24"/>
        </w:rPr>
        <w:t>Megismerte és elfogadja</w:t>
      </w:r>
      <w:r>
        <w:rPr>
          <w:rFonts w:ascii="Times New Roman" w:hAnsi="Times New Roman" w:cs="Times New Roman"/>
          <w:sz w:val="24"/>
          <w:szCs w:val="24"/>
        </w:rPr>
        <w:t xml:space="preserve"> a Hajdúkerületi és Bihari </w:t>
      </w:r>
      <w:proofErr w:type="spellStart"/>
      <w:r>
        <w:rPr>
          <w:rFonts w:ascii="Times New Roman" w:hAnsi="Times New Roman" w:cs="Times New Roman"/>
          <w:sz w:val="24"/>
          <w:szCs w:val="24"/>
        </w:rPr>
        <w:t>Víziközmű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Szolgáltató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461D4F">
        <w:rPr>
          <w:rFonts w:ascii="Times New Roman" w:hAnsi="Times New Roman" w:cs="Times New Roman"/>
          <w:b/>
          <w:sz w:val="24"/>
          <w:szCs w:val="24"/>
        </w:rPr>
        <w:t>zárójelentését.</w:t>
      </w:r>
    </w:p>
    <w:p w:rsidR="00D43D51" w:rsidRDefault="00D43D51" w:rsidP="00D43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61D4F">
        <w:rPr>
          <w:rFonts w:ascii="Times New Roman" w:hAnsi="Times New Roman" w:cs="Times New Roman"/>
          <w:b/>
          <w:sz w:val="24"/>
          <w:szCs w:val="24"/>
        </w:rPr>
        <w:t>Megismerte és elfogadja</w:t>
      </w:r>
      <w:r>
        <w:rPr>
          <w:rFonts w:ascii="Times New Roman" w:hAnsi="Times New Roman" w:cs="Times New Roman"/>
          <w:sz w:val="24"/>
          <w:szCs w:val="24"/>
        </w:rPr>
        <w:t xml:space="preserve"> a Hajdúkerületi és Bihari </w:t>
      </w:r>
      <w:proofErr w:type="spellStart"/>
      <w:r>
        <w:rPr>
          <w:rFonts w:ascii="Times New Roman" w:hAnsi="Times New Roman" w:cs="Times New Roman"/>
          <w:sz w:val="24"/>
          <w:szCs w:val="24"/>
        </w:rPr>
        <w:t>Víziközmű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Szolgáltató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461D4F">
        <w:rPr>
          <w:rFonts w:ascii="Times New Roman" w:hAnsi="Times New Roman" w:cs="Times New Roman"/>
          <w:b/>
          <w:sz w:val="24"/>
          <w:szCs w:val="24"/>
        </w:rPr>
        <w:t>végelszámolási eljárása során készült vagyonfelosztási javaslatot határozat 11. sz. melléklete</w:t>
      </w:r>
      <w:r>
        <w:rPr>
          <w:rFonts w:ascii="Times New Roman" w:hAnsi="Times New Roman" w:cs="Times New Roman"/>
          <w:sz w:val="24"/>
          <w:szCs w:val="24"/>
        </w:rPr>
        <w:t xml:space="preserve"> szerinti tartalommal. Felhatalmazza a végelszámolót a szükséges intézkedések megtételére.</w:t>
      </w:r>
    </w:p>
    <w:p w:rsidR="00D43D51" w:rsidRDefault="00D43D51" w:rsidP="00D43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61D4F">
        <w:rPr>
          <w:rFonts w:ascii="Times New Roman" w:hAnsi="Times New Roman" w:cs="Times New Roman"/>
          <w:b/>
          <w:sz w:val="24"/>
          <w:szCs w:val="24"/>
        </w:rPr>
        <w:t>Javasolja,</w:t>
      </w:r>
      <w:r>
        <w:rPr>
          <w:rFonts w:ascii="Times New Roman" w:hAnsi="Times New Roman" w:cs="Times New Roman"/>
          <w:sz w:val="24"/>
          <w:szCs w:val="24"/>
        </w:rPr>
        <w:t xml:space="preserve"> hogy a cégnyilvánosságról, a bírósági cégeljárásról és a végelszámolásról szóló 2006. évi V. tv. 112.§ (3) bekezdése alapján, hogy a vagyon kiadására a Hajdúkerületi és Bihari </w:t>
      </w:r>
      <w:proofErr w:type="spellStart"/>
      <w:r>
        <w:rPr>
          <w:rFonts w:ascii="Times New Roman" w:hAnsi="Times New Roman" w:cs="Times New Roman"/>
          <w:sz w:val="24"/>
          <w:szCs w:val="24"/>
        </w:rPr>
        <w:t>Víziközmű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Szolgáltató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461D4F">
        <w:rPr>
          <w:rFonts w:ascii="Times New Roman" w:hAnsi="Times New Roman" w:cs="Times New Roman"/>
          <w:b/>
          <w:sz w:val="24"/>
          <w:szCs w:val="24"/>
        </w:rPr>
        <w:t>törlésére vonatkozó cégbírósági végzés jogerőre emelkedését követő 1 hónapon belül kerüljön sor</w:t>
      </w:r>
      <w:r>
        <w:rPr>
          <w:rFonts w:ascii="Times New Roman" w:hAnsi="Times New Roman" w:cs="Times New Roman"/>
          <w:sz w:val="24"/>
          <w:szCs w:val="24"/>
        </w:rPr>
        <w:t>. A fenti tevékenység végrehajtására dr. Tóth Szilvia végelszámoló kijelölését elfogadja.</w:t>
      </w:r>
    </w:p>
    <w:p w:rsidR="00D43D51" w:rsidRPr="00461D4F" w:rsidRDefault="00D43D51" w:rsidP="00D43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61D4F">
        <w:rPr>
          <w:rFonts w:ascii="Times New Roman" w:hAnsi="Times New Roman" w:cs="Times New Roman"/>
          <w:b/>
          <w:sz w:val="24"/>
          <w:szCs w:val="24"/>
        </w:rPr>
        <w:t>Javasolja a vagyonkiadást az egyes vagyonelemek tekintetében az alábbiak szerint meghatározni:</w:t>
      </w:r>
    </w:p>
    <w:p w:rsidR="00D43D51" w:rsidRDefault="00D43D51" w:rsidP="00D43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Pénzeszközök: birtokba adás-banki átutalás formájában</w:t>
      </w:r>
    </w:p>
    <w:p w:rsidR="00D43D51" w:rsidRDefault="00D43D51" w:rsidP="00D43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Ingatlanok: átadás-átvételi jegyzőkönyv alapján a vagyonfelosztási javaslat szerint</w:t>
      </w:r>
    </w:p>
    <w:p w:rsidR="00D43D51" w:rsidRDefault="00D43D51" w:rsidP="00D43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Ingó tárgyi eszközök: átadás-átvételi jegyzőkönyv alapján a vagyonfelosztási javaslat szerint</w:t>
      </w:r>
    </w:p>
    <w:p w:rsidR="00D43D51" w:rsidRDefault="00D43D51" w:rsidP="00D43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D51" w:rsidRPr="00461D4F" w:rsidRDefault="00D43D51" w:rsidP="00D43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8.A képviselő-testület kinyilatkozza, hogy a cég </w:t>
      </w:r>
      <w:r w:rsidRPr="00461D4F">
        <w:rPr>
          <w:rFonts w:ascii="Times New Roman" w:hAnsi="Times New Roman" w:cs="Times New Roman"/>
          <w:b/>
          <w:sz w:val="24"/>
          <w:szCs w:val="24"/>
        </w:rPr>
        <w:t>iratanyag őrzésével</w:t>
      </w:r>
      <w:r>
        <w:rPr>
          <w:rFonts w:ascii="Times New Roman" w:hAnsi="Times New Roman" w:cs="Times New Roman"/>
          <w:sz w:val="24"/>
          <w:szCs w:val="24"/>
        </w:rPr>
        <w:t xml:space="preserve"> kapcsolatban a Közgyűlés </w:t>
      </w:r>
      <w:r w:rsidRPr="00461D4F">
        <w:rPr>
          <w:rFonts w:ascii="Times New Roman" w:hAnsi="Times New Roman" w:cs="Times New Roman"/>
          <w:b/>
          <w:sz w:val="24"/>
          <w:szCs w:val="24"/>
        </w:rPr>
        <w:t xml:space="preserve">korábbi 19/2023. -03.14. HBVSZ határozatában foglaltakat fenntartja és elfogadja. </w:t>
      </w:r>
    </w:p>
    <w:p w:rsidR="00D43D51" w:rsidRDefault="00D43D51" w:rsidP="00D43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461D4F">
        <w:rPr>
          <w:rFonts w:ascii="Times New Roman" w:hAnsi="Times New Roman" w:cs="Times New Roman"/>
          <w:b/>
          <w:sz w:val="24"/>
          <w:szCs w:val="24"/>
        </w:rPr>
        <w:t>Javasolja dr. Tóth Szilvia végelszámolót a végelszámolás befejezésével egyidejűleg tisztségéből felmenteni, részére a felmentvényt javasolja megadni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D51" w:rsidRPr="00461D4F" w:rsidRDefault="00D43D51" w:rsidP="00D43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461D4F">
        <w:rPr>
          <w:rFonts w:ascii="Times New Roman" w:hAnsi="Times New Roman" w:cs="Times New Roman"/>
          <w:b/>
          <w:sz w:val="24"/>
          <w:szCs w:val="24"/>
        </w:rPr>
        <w:t>Javasolja</w:t>
      </w:r>
      <w:r>
        <w:rPr>
          <w:rFonts w:ascii="Times New Roman" w:hAnsi="Times New Roman" w:cs="Times New Roman"/>
          <w:sz w:val="24"/>
          <w:szCs w:val="24"/>
        </w:rPr>
        <w:t xml:space="preserve"> a cég, </w:t>
      </w:r>
      <w:r w:rsidRPr="00461D4F">
        <w:rPr>
          <w:rFonts w:ascii="Times New Roman" w:hAnsi="Times New Roman" w:cs="Times New Roman"/>
          <w:b/>
          <w:sz w:val="24"/>
          <w:szCs w:val="24"/>
        </w:rPr>
        <w:t xml:space="preserve">cégjegyzékből való törlésének </w:t>
      </w:r>
      <w:r>
        <w:rPr>
          <w:rFonts w:ascii="Times New Roman" w:hAnsi="Times New Roman" w:cs="Times New Roman"/>
          <w:sz w:val="24"/>
          <w:szCs w:val="24"/>
        </w:rPr>
        <w:t xml:space="preserve">kezdeményezését, a 11/2024.-05.28. HBVSZ határozatával elfogadott </w:t>
      </w:r>
      <w:r w:rsidRPr="00461D4F">
        <w:rPr>
          <w:rFonts w:ascii="Times New Roman" w:hAnsi="Times New Roman" w:cs="Times New Roman"/>
          <w:b/>
          <w:sz w:val="24"/>
          <w:szCs w:val="24"/>
        </w:rPr>
        <w:t>2024. július 17. napi dátummal.</w:t>
      </w:r>
    </w:p>
    <w:p w:rsidR="00D43D51" w:rsidRDefault="00D43D51" w:rsidP="00D43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11.Felkéri a polgármestert, hogy a döntésről tájékoztassa a végelszámolót.</w:t>
      </w:r>
    </w:p>
    <w:p w:rsidR="00D43D51" w:rsidRDefault="00D43D51" w:rsidP="00D43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D51" w:rsidRPr="00B52313" w:rsidRDefault="00D43D51" w:rsidP="00D43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>
        <w:rPr>
          <w:rFonts w:ascii="Times New Roman" w:hAnsi="Times New Roman" w:cs="Times New Roman"/>
          <w:sz w:val="24"/>
          <w:szCs w:val="24"/>
        </w:rPr>
        <w:t>azonnal                                                  Felelős</w:t>
      </w:r>
      <w:proofErr w:type="gramEnd"/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D7647D" w:rsidRDefault="00D43D51"/>
    <w:p w:rsidR="00D43D51" w:rsidRDefault="00D43D51"/>
    <w:p w:rsidR="00D43D51" w:rsidRPr="00D43D51" w:rsidRDefault="00D43D51" w:rsidP="00D43D51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</w:t>
      </w:r>
      <w:r w:rsidRPr="00D43D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D43D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       Dr.</w:t>
      </w:r>
      <w:proofErr w:type="gramEnd"/>
      <w:r w:rsidRPr="00D43D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D43D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D43D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D43D51" w:rsidRPr="00D43D51" w:rsidRDefault="00D43D51" w:rsidP="00D43D51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3D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</w:t>
      </w:r>
      <w:proofErr w:type="gramStart"/>
      <w:r w:rsidRPr="00D43D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D43D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jegyző</w:t>
      </w:r>
    </w:p>
    <w:p w:rsidR="00D43D51" w:rsidRPr="00D43D51" w:rsidRDefault="00D43D51" w:rsidP="00D4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3D51" w:rsidRDefault="00D43D51"/>
    <w:sectPr w:rsidR="00D43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51"/>
    <w:rsid w:val="00D43D51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3D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3D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2024-08-08T12:36:00Z</dcterms:created>
  <dcterms:modified xsi:type="dcterms:W3CDTF">2024-08-08T12:37:00Z</dcterms:modified>
</cp:coreProperties>
</file>