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B2" w:rsidRPr="00DE749F" w:rsidRDefault="000071B2" w:rsidP="000071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0071B2" w:rsidRPr="00016EDD" w:rsidRDefault="000071B2" w:rsidP="000071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0071B2" w:rsidRPr="00016EDD" w:rsidRDefault="000071B2" w:rsidP="000071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KÉPVISELŐ-TESTÜLETÉNEK</w:t>
      </w:r>
    </w:p>
    <w:p w:rsidR="000071B2" w:rsidRPr="00016EDD" w:rsidRDefault="005232C4" w:rsidP="000071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129</w:t>
      </w:r>
      <w:r w:rsidR="00FA3D78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/2024</w:t>
      </w:r>
      <w:r w:rsidR="000071B2"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. (</w:t>
      </w:r>
      <w:r w:rsidR="00FA3D78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V.</w:t>
      </w:r>
      <w:r w:rsidR="00473301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9</w:t>
      </w:r>
      <w:r w:rsidR="006E6BE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.</w:t>
      </w:r>
      <w:r w:rsidR="000071B2"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) Kt. számú</w:t>
      </w:r>
    </w:p>
    <w:p w:rsidR="000071B2" w:rsidRPr="00016EDD" w:rsidRDefault="000071B2" w:rsidP="000071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0071B2" w:rsidRPr="00016EDD" w:rsidRDefault="000071B2" w:rsidP="000071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0071B2" w:rsidRPr="00016EDD" w:rsidRDefault="000071B2" w:rsidP="000071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A </w:t>
      </w:r>
      <w:proofErr w:type="spellStart"/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Kornisné</w:t>
      </w:r>
      <w:proofErr w:type="spellEnd"/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Liptay</w:t>
      </w:r>
      <w:proofErr w:type="spellEnd"/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Elza Szociális és Gyermekjóléti </w:t>
      </w:r>
      <w:proofErr w:type="gramStart"/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Központ</w:t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alapító</w:t>
      </w:r>
      <w:proofErr w:type="gramEnd"/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okiratának módosításáról</w:t>
      </w:r>
    </w:p>
    <w:p w:rsidR="000071B2" w:rsidRPr="00016EDD" w:rsidRDefault="000071B2" w:rsidP="000071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0071B2" w:rsidRPr="00016EDD" w:rsidRDefault="000071B2" w:rsidP="000071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016EDD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Tiszavasvári Város Önkormányzata Képviselő-testülete az államháztartásról szóló 2011. évi CXCV. törvény 7.§ és 8. §. (1) bekezdés b) pontjában biztosított jogkörében eljárva az önkormányzat által fenntartott </w:t>
      </w:r>
      <w:proofErr w:type="spellStart"/>
      <w:r w:rsidRPr="00016ED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Kornisné</w:t>
      </w:r>
      <w:proofErr w:type="spellEnd"/>
      <w:r w:rsidRPr="00016ED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016ED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Liptay</w:t>
      </w:r>
      <w:proofErr w:type="spellEnd"/>
      <w:r w:rsidRPr="00016ED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Elza Szociális és Gyermekjóléti </w:t>
      </w:r>
      <w:proofErr w:type="gramStart"/>
      <w:r w:rsidRPr="00016ED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Központ</w:t>
      </w:r>
      <w:r w:rsidRPr="00016EDD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alapító</w:t>
      </w:r>
      <w:proofErr w:type="gramEnd"/>
      <w:r w:rsidRPr="00016EDD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okiratát az alábbiak szerint módosítja:</w:t>
      </w:r>
    </w:p>
    <w:p w:rsidR="000071B2" w:rsidRDefault="000071B2" w:rsidP="000071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6E6BED" w:rsidRPr="00C50904" w:rsidRDefault="00473301" w:rsidP="00C5090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5090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alapító okirat 1.2.2. </w:t>
      </w:r>
      <w:proofErr w:type="gramStart"/>
      <w:r w:rsidRPr="00C50904">
        <w:rPr>
          <w:rFonts w:ascii="Times New Roman" w:eastAsia="Calibri" w:hAnsi="Times New Roman" w:cs="Times New Roman"/>
          <w:sz w:val="24"/>
          <w:szCs w:val="24"/>
          <w:lang w:eastAsia="hu-HU"/>
        </w:rPr>
        <w:t>telephelye(</w:t>
      </w:r>
      <w:proofErr w:type="gramEnd"/>
      <w:r w:rsidRPr="00C50904">
        <w:rPr>
          <w:rFonts w:ascii="Times New Roman" w:eastAsia="Calibri" w:hAnsi="Times New Roman" w:cs="Times New Roman"/>
          <w:sz w:val="24"/>
          <w:szCs w:val="24"/>
          <w:lang w:eastAsia="hu-HU"/>
        </w:rPr>
        <w:t>i)</w:t>
      </w:r>
      <w:r w:rsidR="00C50904" w:rsidRPr="00C5090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pontja kiegészül az alábbiakkal:</w:t>
      </w:r>
    </w:p>
    <w:p w:rsidR="00C50904" w:rsidRDefault="00C50904" w:rsidP="006E6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50904" w:rsidTr="00C50904">
        <w:tc>
          <w:tcPr>
            <w:tcW w:w="4606" w:type="dxa"/>
          </w:tcPr>
          <w:p w:rsidR="00C50904" w:rsidRDefault="00C50904" w:rsidP="006E6B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telephely megnevezése </w:t>
            </w:r>
          </w:p>
        </w:tc>
        <w:tc>
          <w:tcPr>
            <w:tcW w:w="4606" w:type="dxa"/>
          </w:tcPr>
          <w:p w:rsidR="00C50904" w:rsidRDefault="00C50904" w:rsidP="006E6B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telephely címe</w:t>
            </w:r>
          </w:p>
        </w:tc>
      </w:tr>
      <w:tr w:rsidR="00C50904" w:rsidTr="00C50904">
        <w:tc>
          <w:tcPr>
            <w:tcW w:w="4606" w:type="dxa"/>
          </w:tcPr>
          <w:p w:rsidR="00C50904" w:rsidRDefault="00C50904" w:rsidP="006E6B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járóbeteg</w:t>
            </w:r>
            <w:r w:rsidR="00187CF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ek</w:t>
            </w:r>
            <w:proofErr w:type="spellEnd"/>
            <w:r w:rsidR="00187CF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gyógyító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szakellátás</w:t>
            </w:r>
            <w:r w:rsidR="00187CF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6" w:type="dxa"/>
          </w:tcPr>
          <w:p w:rsidR="00C50904" w:rsidRDefault="00C50904" w:rsidP="006E6B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4440 Tiszavasvári,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Kabay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János utca 21.</w:t>
            </w:r>
          </w:p>
        </w:tc>
      </w:tr>
      <w:tr w:rsidR="00782455" w:rsidTr="00C50904">
        <w:tc>
          <w:tcPr>
            <w:tcW w:w="4606" w:type="dxa"/>
          </w:tcPr>
          <w:p w:rsidR="00782455" w:rsidRDefault="00782455" w:rsidP="006E6B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járóbetegek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gyógyító szakellátása</w:t>
            </w:r>
          </w:p>
        </w:tc>
        <w:tc>
          <w:tcPr>
            <w:tcW w:w="4606" w:type="dxa"/>
          </w:tcPr>
          <w:p w:rsidR="00782455" w:rsidRDefault="00782455" w:rsidP="006E6B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4440 Tiszavasvári, Vasvári Pál utca 6.</w:t>
            </w:r>
          </w:p>
        </w:tc>
      </w:tr>
      <w:tr w:rsidR="00C50904" w:rsidTr="00C50904">
        <w:tc>
          <w:tcPr>
            <w:tcW w:w="4606" w:type="dxa"/>
          </w:tcPr>
          <w:p w:rsidR="00C50904" w:rsidRDefault="00C50904" w:rsidP="006E6B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fizikoterápiás szolgáltatás</w:t>
            </w:r>
          </w:p>
        </w:tc>
        <w:tc>
          <w:tcPr>
            <w:tcW w:w="4606" w:type="dxa"/>
          </w:tcPr>
          <w:p w:rsidR="00C50904" w:rsidRDefault="00C50904" w:rsidP="006E6B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4440 Tiszavasvári, Vasvári Pál utca 6.</w:t>
            </w:r>
          </w:p>
        </w:tc>
      </w:tr>
    </w:tbl>
    <w:p w:rsidR="00C50904" w:rsidRDefault="00C50904" w:rsidP="006E6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C50904" w:rsidRPr="00FD118B" w:rsidRDefault="00C50904" w:rsidP="00FD118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Az alapító okirat 4.4. A költségvetési szerv alaptevékenységének kormányzati funkció szerinti megjelölése pontja kiegészül az alábbiakkal:</w:t>
      </w:r>
    </w:p>
    <w:tbl>
      <w:tblPr>
        <w:tblpPr w:leftFromText="141" w:rightFromText="141" w:vertAnchor="text" w:horzAnchor="margin" w:tblpX="74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7"/>
        <w:gridCol w:w="5276"/>
      </w:tblGrid>
      <w:tr w:rsidR="00C50904" w:rsidRPr="00B43A7A" w:rsidTr="00C50904">
        <w:tc>
          <w:tcPr>
            <w:tcW w:w="3797" w:type="dxa"/>
            <w:shd w:val="clear" w:color="auto" w:fill="auto"/>
          </w:tcPr>
          <w:p w:rsidR="00C50904" w:rsidRPr="00C50904" w:rsidRDefault="00C50904" w:rsidP="00C509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k</w:t>
            </w:r>
            <w:r w:rsidRPr="00C5090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ormányzati funkciószám</w:t>
            </w:r>
          </w:p>
        </w:tc>
        <w:tc>
          <w:tcPr>
            <w:tcW w:w="5276" w:type="dxa"/>
            <w:shd w:val="clear" w:color="auto" w:fill="auto"/>
          </w:tcPr>
          <w:p w:rsidR="00C50904" w:rsidRPr="00C50904" w:rsidRDefault="00C50904" w:rsidP="00C509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090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kormányzati funkció megnev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e</w:t>
            </w:r>
            <w:r w:rsidRPr="00C5090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zése</w:t>
            </w:r>
          </w:p>
        </w:tc>
      </w:tr>
      <w:tr w:rsidR="00C50904" w:rsidRPr="00B43A7A" w:rsidTr="00C50904">
        <w:tc>
          <w:tcPr>
            <w:tcW w:w="3797" w:type="dxa"/>
            <w:shd w:val="clear" w:color="auto" w:fill="auto"/>
          </w:tcPr>
          <w:p w:rsidR="00C50904" w:rsidRPr="00B43A7A" w:rsidRDefault="00C50904" w:rsidP="00C509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7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072210</w:t>
            </w:r>
          </w:p>
        </w:tc>
        <w:tc>
          <w:tcPr>
            <w:tcW w:w="5276" w:type="dxa"/>
            <w:shd w:val="clear" w:color="auto" w:fill="auto"/>
          </w:tcPr>
          <w:p w:rsidR="00C50904" w:rsidRPr="00B43A7A" w:rsidRDefault="00C50904" w:rsidP="00C509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47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Járóbetegek</w:t>
            </w:r>
            <w:proofErr w:type="spellEnd"/>
            <w:r w:rsidRPr="0047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gyógyító szakellátása</w:t>
            </w:r>
          </w:p>
        </w:tc>
      </w:tr>
      <w:tr w:rsidR="00C50904" w:rsidRPr="00B43A7A" w:rsidTr="00C50904">
        <w:tc>
          <w:tcPr>
            <w:tcW w:w="3797" w:type="dxa"/>
            <w:shd w:val="clear" w:color="auto" w:fill="auto"/>
          </w:tcPr>
          <w:p w:rsidR="00C50904" w:rsidRPr="00B43A7A" w:rsidRDefault="00C50904" w:rsidP="00C509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7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072450</w:t>
            </w:r>
          </w:p>
        </w:tc>
        <w:tc>
          <w:tcPr>
            <w:tcW w:w="5276" w:type="dxa"/>
            <w:shd w:val="clear" w:color="auto" w:fill="auto"/>
          </w:tcPr>
          <w:p w:rsidR="00C50904" w:rsidRPr="00B43A7A" w:rsidRDefault="00C50904" w:rsidP="00C509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7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Fizikoterápiás szolgáltatás</w:t>
            </w:r>
          </w:p>
        </w:tc>
      </w:tr>
    </w:tbl>
    <w:p w:rsidR="000071B2" w:rsidRPr="00016EDD" w:rsidRDefault="000071B2" w:rsidP="000071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AE0E73" w:rsidRPr="00AE0E73" w:rsidRDefault="00AE0E73" w:rsidP="00C5090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Az alapító okirat 5.2. A költségvetési szervnél alkalmazásban álló személyek jogviszonya pontja kiegészül az alábbiakkal:</w:t>
      </w:r>
    </w:p>
    <w:p w:rsidR="00AE0E73" w:rsidRPr="00AE0E73" w:rsidRDefault="00AE0E73" w:rsidP="00AE0E73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E0E73" w:rsidTr="00AE0E73">
        <w:tc>
          <w:tcPr>
            <w:tcW w:w="4606" w:type="dxa"/>
          </w:tcPr>
          <w:p w:rsidR="00AE0E73" w:rsidRDefault="00AE0E73" w:rsidP="00AE0E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foglalkoztatási jogviszony</w:t>
            </w:r>
          </w:p>
        </w:tc>
        <w:tc>
          <w:tcPr>
            <w:tcW w:w="4606" w:type="dxa"/>
          </w:tcPr>
          <w:p w:rsidR="00AE0E73" w:rsidRDefault="00AE0E73" w:rsidP="00AE0E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jogviszonyt szabályozó jogszabály</w:t>
            </w:r>
          </w:p>
        </w:tc>
      </w:tr>
      <w:tr w:rsidR="00AE0E73" w:rsidTr="00AE0E73">
        <w:tc>
          <w:tcPr>
            <w:tcW w:w="4606" w:type="dxa"/>
          </w:tcPr>
          <w:p w:rsidR="00AE0E73" w:rsidRDefault="00AE0E73" w:rsidP="00AE0E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egészségügyi szolgálati jogviszony</w:t>
            </w:r>
          </w:p>
        </w:tc>
        <w:tc>
          <w:tcPr>
            <w:tcW w:w="4606" w:type="dxa"/>
          </w:tcPr>
          <w:p w:rsidR="00AE0E73" w:rsidRDefault="00AE0E73" w:rsidP="00AE0E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az egészségügyi szolgálati jogviszonyról szóló 2020. évi C</w:t>
            </w:r>
            <w:r w:rsidR="00807C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 xml:space="preserve"> törvény</w:t>
            </w:r>
          </w:p>
        </w:tc>
      </w:tr>
    </w:tbl>
    <w:p w:rsidR="00AE0E73" w:rsidRPr="00AE0E73" w:rsidRDefault="00AE0E73" w:rsidP="00AE0E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0071B2" w:rsidRPr="00C50904" w:rsidRDefault="000071B2" w:rsidP="00C5090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C50904">
        <w:rPr>
          <w:rFonts w:ascii="Times New Roman" w:eastAsia="Calibri" w:hAnsi="Times New Roman" w:cs="Times New Roman"/>
          <w:sz w:val="24"/>
          <w:szCs w:val="24"/>
          <w:lang w:eastAsia="hu-HU"/>
        </w:rPr>
        <w:t>F</w:t>
      </w:r>
      <w:r w:rsidRPr="00C50904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elkéri a polgármestert és a jegyzőt, hogy 8 napon belül kérelmezzék a Magyar Államkincstárnál a módosított alapító okirat törzskönyvi nyilvántartáson való átvezetését. </w:t>
      </w:r>
    </w:p>
    <w:p w:rsidR="000071B2" w:rsidRPr="00016EDD" w:rsidRDefault="000071B2" w:rsidP="000071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071B2" w:rsidRPr="00C50904" w:rsidRDefault="000071B2" w:rsidP="00C5090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C5090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Felkéri a Polgármestert, hogy a </w:t>
      </w:r>
      <w:proofErr w:type="spellStart"/>
      <w:r w:rsidRPr="00C50904">
        <w:rPr>
          <w:rFonts w:ascii="Times New Roman" w:eastAsia="Calibri" w:hAnsi="Times New Roman" w:cs="Times New Roman"/>
          <w:sz w:val="24"/>
          <w:szCs w:val="24"/>
          <w:lang w:eastAsia="hu-HU"/>
        </w:rPr>
        <w:t>Kornisné</w:t>
      </w:r>
      <w:proofErr w:type="spellEnd"/>
      <w:r w:rsidRPr="00C5090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50904">
        <w:rPr>
          <w:rFonts w:ascii="Times New Roman" w:eastAsia="Calibri" w:hAnsi="Times New Roman" w:cs="Times New Roman"/>
          <w:sz w:val="24"/>
          <w:szCs w:val="24"/>
          <w:lang w:eastAsia="hu-HU"/>
        </w:rPr>
        <w:t>Liptay</w:t>
      </w:r>
      <w:proofErr w:type="spellEnd"/>
      <w:r w:rsidRPr="00C5090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Elza Szociális és Gyermekjóléti Központ intézményvezetőjét tájékoztassa a képviselő-testület döntéséről.</w:t>
      </w:r>
    </w:p>
    <w:p w:rsidR="000071B2" w:rsidRPr="00016EDD" w:rsidRDefault="000071B2" w:rsidP="000071B2">
      <w:pPr>
        <w:spacing w:after="0" w:line="240" w:lineRule="auto"/>
        <w:ind w:left="708" w:firstLine="1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0071B2" w:rsidRPr="00016EDD" w:rsidRDefault="000071B2" w:rsidP="000071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0071B2" w:rsidRPr="00016EDD" w:rsidRDefault="000071B2" w:rsidP="000071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Határidő: </w:t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>döntés után 8 nap</w:t>
      </w:r>
      <w:r w:rsidR="00C50904">
        <w:rPr>
          <w:rFonts w:ascii="Times New Roman" w:eastAsia="Calibri" w:hAnsi="Times New Roman" w:cs="Times New Roman"/>
          <w:sz w:val="24"/>
          <w:szCs w:val="24"/>
          <w:lang w:eastAsia="hu-HU"/>
        </w:rPr>
        <w:t>on belül</w:t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Felelős:</w:t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Szőke Zoltán polgármester és</w:t>
      </w:r>
    </w:p>
    <w:p w:rsidR="000071B2" w:rsidRPr="00893F17" w:rsidRDefault="000071B2" w:rsidP="000071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 xml:space="preserve">  </w:t>
      </w:r>
      <w:r w:rsidR="00C5090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</w:t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>Kórik</w:t>
      </w:r>
      <w:proofErr w:type="spellEnd"/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Zsuzsanna jegyző</w:t>
      </w:r>
    </w:p>
    <w:p w:rsidR="005232C4" w:rsidRDefault="005232C4" w:rsidP="005232C4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5232C4" w:rsidRDefault="005232C4" w:rsidP="005232C4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5232C4" w:rsidRPr="005232C4" w:rsidRDefault="005232C4" w:rsidP="005232C4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               </w:t>
      </w:r>
      <w:r w:rsidRPr="005232C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 w:rsidRPr="005232C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Zoltán 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                                       </w:t>
      </w:r>
      <w:r w:rsidRPr="005232C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Dr.</w:t>
      </w:r>
      <w:proofErr w:type="gramEnd"/>
      <w:r w:rsidRPr="005232C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5232C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5232C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5232C4" w:rsidRPr="005232C4" w:rsidRDefault="005232C4" w:rsidP="005232C4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               </w:t>
      </w:r>
      <w:proofErr w:type="gramStart"/>
      <w:r w:rsidRPr="005232C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5232C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                                                   </w:t>
      </w:r>
      <w:r w:rsidRPr="005232C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jegyző</w:t>
      </w:r>
    </w:p>
    <w:p w:rsidR="00FD118B" w:rsidRDefault="00FD118B" w:rsidP="00943F90">
      <w:pPr>
        <w:tabs>
          <w:tab w:val="left" w:leader="dot" w:pos="9072"/>
          <w:tab w:val="left" w:leader="dot" w:pos="16443"/>
        </w:tabs>
        <w:spacing w:after="84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943F90" w:rsidRPr="00893F17" w:rsidRDefault="00943F90" w:rsidP="000954E6">
      <w:pPr>
        <w:tabs>
          <w:tab w:val="left" w:leader="dot" w:pos="9072"/>
          <w:tab w:val="left" w:leader="dot" w:pos="16443"/>
        </w:tabs>
        <w:spacing w:before="100" w:beforeAutospacing="1" w:after="100" w:afterAutospacing="1" w:line="240" w:lineRule="auto"/>
        <w:jc w:val="both"/>
        <w:rPr>
          <w:rFonts w:asciiTheme="majorHAnsi" w:eastAsia="Calibri" w:hAnsiTheme="majorHAnsi" w:cs="Times New Roman"/>
          <w:lang w:eastAsia="hu-HU"/>
        </w:rPr>
      </w:pPr>
      <w:r>
        <w:rPr>
          <w:rFonts w:asciiTheme="majorHAnsi" w:eastAsia="Calibri" w:hAnsiTheme="majorHAnsi" w:cs="Times New Roman"/>
          <w:lang w:eastAsia="hu-HU"/>
        </w:rPr>
        <w:lastRenderedPageBreak/>
        <w:t>Okir</w:t>
      </w:r>
      <w:r w:rsidR="00187CF5">
        <w:rPr>
          <w:rFonts w:asciiTheme="majorHAnsi" w:eastAsia="Calibri" w:hAnsiTheme="majorHAnsi" w:cs="Times New Roman"/>
          <w:lang w:eastAsia="hu-HU"/>
        </w:rPr>
        <w:t>at száma: TPH/</w:t>
      </w:r>
      <w:r w:rsidR="0071385D">
        <w:rPr>
          <w:rFonts w:asciiTheme="majorHAnsi" w:eastAsia="Calibri" w:hAnsiTheme="majorHAnsi" w:cs="Times New Roman"/>
          <w:lang w:eastAsia="hu-HU"/>
        </w:rPr>
        <w:t>6943</w:t>
      </w:r>
      <w:r w:rsidR="00187CF5">
        <w:rPr>
          <w:rFonts w:asciiTheme="majorHAnsi" w:eastAsia="Calibri" w:hAnsiTheme="majorHAnsi" w:cs="Times New Roman"/>
          <w:lang w:eastAsia="hu-HU"/>
        </w:rPr>
        <w:t xml:space="preserve">  - </w:t>
      </w:r>
      <w:r w:rsidR="00A23A1F">
        <w:rPr>
          <w:rFonts w:asciiTheme="majorHAnsi" w:eastAsia="Calibri" w:hAnsiTheme="majorHAnsi" w:cs="Times New Roman"/>
          <w:lang w:eastAsia="hu-HU"/>
        </w:rPr>
        <w:t>3</w:t>
      </w:r>
      <w:r w:rsidR="00187CF5">
        <w:rPr>
          <w:rFonts w:asciiTheme="majorHAnsi" w:eastAsia="Calibri" w:hAnsiTheme="majorHAnsi" w:cs="Times New Roman"/>
          <w:lang w:eastAsia="hu-HU"/>
        </w:rPr>
        <w:t xml:space="preserve">   /2024.</w:t>
      </w:r>
    </w:p>
    <w:p w:rsidR="00943F90" w:rsidRPr="00873087" w:rsidRDefault="00943F90" w:rsidP="000954E6">
      <w:pPr>
        <w:tabs>
          <w:tab w:val="left" w:leader="dot" w:pos="9072"/>
          <w:tab w:val="left" w:leader="dot" w:pos="16443"/>
        </w:tabs>
        <w:spacing w:before="100" w:beforeAutospacing="1" w:after="100" w:afterAutospacing="1" w:line="240" w:lineRule="auto"/>
        <w:jc w:val="center"/>
        <w:rPr>
          <w:rFonts w:asciiTheme="majorHAnsi" w:eastAsia="Calibri" w:hAnsiTheme="majorHAnsi" w:cs="Times New Roman"/>
          <w:sz w:val="40"/>
          <w:szCs w:val="40"/>
          <w:lang w:eastAsia="hu-HU"/>
        </w:rPr>
      </w:pPr>
      <w:r w:rsidRPr="00873087">
        <w:rPr>
          <w:rFonts w:asciiTheme="majorHAnsi" w:eastAsia="Calibri" w:hAnsiTheme="majorHAnsi" w:cs="Times New Roman"/>
          <w:sz w:val="40"/>
          <w:szCs w:val="40"/>
          <w:lang w:eastAsia="hu-HU"/>
        </w:rPr>
        <w:t>Módosító okirat</w:t>
      </w:r>
    </w:p>
    <w:p w:rsidR="00FB1302" w:rsidRPr="005232C4" w:rsidRDefault="00943F90" w:rsidP="00943F90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eastAsia="hu-HU"/>
        </w:rPr>
      </w:pPr>
      <w:r w:rsidRPr="00A7092B">
        <w:rPr>
          <w:rFonts w:asciiTheme="majorHAnsi" w:eastAsia="Calibri" w:hAnsiTheme="majorHAnsi" w:cs="Times New Roman"/>
          <w:b/>
          <w:lang w:eastAsia="hu-HU"/>
        </w:rPr>
        <w:t>A</w:t>
      </w:r>
      <w:r w:rsidRPr="00873087">
        <w:rPr>
          <w:rFonts w:asciiTheme="majorHAnsi" w:eastAsia="Calibri" w:hAnsiTheme="majorHAnsi" w:cs="Times New Roman"/>
          <w:lang w:eastAsia="hu-HU"/>
        </w:rPr>
        <w:t xml:space="preserve"> </w:t>
      </w:r>
      <w:proofErr w:type="spellStart"/>
      <w:r w:rsidRPr="00873087">
        <w:rPr>
          <w:rFonts w:asciiTheme="majorHAnsi" w:eastAsia="Calibri" w:hAnsiTheme="majorHAnsi" w:cs="Times New Roman"/>
          <w:b/>
          <w:lang w:eastAsia="hu-HU"/>
        </w:rPr>
        <w:t>Kornisné</w:t>
      </w:r>
      <w:proofErr w:type="spellEnd"/>
      <w:r w:rsidRPr="00873087">
        <w:rPr>
          <w:rFonts w:asciiTheme="majorHAnsi" w:eastAsia="Calibri" w:hAnsiTheme="majorHAnsi" w:cs="Times New Roman"/>
          <w:b/>
          <w:lang w:eastAsia="hu-HU"/>
        </w:rPr>
        <w:t xml:space="preserve"> </w:t>
      </w:r>
      <w:proofErr w:type="spellStart"/>
      <w:r w:rsidRPr="00873087">
        <w:rPr>
          <w:rFonts w:asciiTheme="majorHAnsi" w:eastAsia="Calibri" w:hAnsiTheme="majorHAnsi" w:cs="Times New Roman"/>
          <w:b/>
          <w:lang w:eastAsia="hu-HU"/>
        </w:rPr>
        <w:t>Liptay</w:t>
      </w:r>
      <w:proofErr w:type="spellEnd"/>
      <w:r w:rsidRPr="00873087">
        <w:rPr>
          <w:rFonts w:asciiTheme="majorHAnsi" w:eastAsia="Calibri" w:hAnsiTheme="majorHAnsi" w:cs="Times New Roman"/>
          <w:b/>
          <w:lang w:eastAsia="hu-HU"/>
        </w:rPr>
        <w:t xml:space="preserve"> Elza Szociális és Gyermekjóléti Központ, Tiszavasvári Város </w:t>
      </w:r>
      <w:r>
        <w:rPr>
          <w:rFonts w:asciiTheme="majorHAnsi" w:eastAsia="Calibri" w:hAnsiTheme="majorHAnsi" w:cs="Times New Roman"/>
          <w:b/>
          <w:lang w:eastAsia="hu-HU"/>
        </w:rPr>
        <w:t>Önkormányzat Képviselő-testülete</w:t>
      </w:r>
      <w:r w:rsidRPr="00873087">
        <w:rPr>
          <w:rFonts w:asciiTheme="majorHAnsi" w:eastAsia="Calibri" w:hAnsiTheme="majorHAnsi" w:cs="Times New Roman"/>
          <w:lang w:eastAsia="hu-HU"/>
        </w:rPr>
        <w:t xml:space="preserve"> </w:t>
      </w:r>
      <w:r w:rsidRPr="00873087">
        <w:rPr>
          <w:rFonts w:asciiTheme="majorHAnsi" w:eastAsia="Calibri" w:hAnsiTheme="majorHAnsi" w:cs="Times New Roman"/>
          <w:b/>
          <w:lang w:eastAsia="hu-HU"/>
        </w:rPr>
        <w:t xml:space="preserve">által </w:t>
      </w:r>
      <w:r w:rsidRPr="005232C4">
        <w:rPr>
          <w:rFonts w:asciiTheme="majorHAnsi" w:eastAsia="Calibri" w:hAnsiTheme="majorHAnsi" w:cs="Times New Roman"/>
          <w:b/>
          <w:lang w:eastAsia="hu-HU"/>
        </w:rPr>
        <w:t>2022. október 14. napján kiadott, TPH/1897-13/2022.  számú</w:t>
      </w:r>
      <w:r w:rsidRPr="005232C4">
        <w:rPr>
          <w:rFonts w:asciiTheme="majorHAnsi" w:eastAsia="Calibri" w:hAnsiTheme="majorHAnsi" w:cs="Times New Roman"/>
          <w:lang w:eastAsia="hu-HU"/>
        </w:rPr>
        <w:t xml:space="preserve"> </w:t>
      </w:r>
      <w:r w:rsidRPr="005232C4">
        <w:rPr>
          <w:rFonts w:asciiTheme="majorHAnsi" w:eastAsia="Calibri" w:hAnsiTheme="majorHAnsi" w:cs="Times New Roman"/>
          <w:b/>
          <w:lang w:eastAsia="hu-HU"/>
        </w:rPr>
        <w:t>alapító okiratát</w:t>
      </w:r>
      <w:r w:rsidRPr="005232C4">
        <w:rPr>
          <w:rFonts w:asciiTheme="majorHAnsi" w:eastAsia="Calibri" w:hAnsiTheme="majorHAnsi" w:cs="Times New Roman"/>
          <w:lang w:eastAsia="hu-HU"/>
        </w:rPr>
        <w:t xml:space="preserve"> </w:t>
      </w:r>
      <w:r w:rsidRPr="005232C4">
        <w:rPr>
          <w:rFonts w:asciiTheme="majorHAnsi" w:eastAsia="Calibri" w:hAnsiTheme="majorHAnsi" w:cs="Times New Roman"/>
          <w:b/>
          <w:bCs/>
          <w:lang w:eastAsia="hu-HU"/>
        </w:rPr>
        <w:t>az államháztartásról szóló 2011. évi CXCV. törvény 8/</w:t>
      </w:r>
      <w:proofErr w:type="gramStart"/>
      <w:r w:rsidRPr="005232C4">
        <w:rPr>
          <w:rFonts w:asciiTheme="majorHAnsi" w:eastAsia="Calibri" w:hAnsiTheme="majorHAnsi" w:cs="Times New Roman"/>
          <w:b/>
          <w:bCs/>
          <w:lang w:eastAsia="hu-HU"/>
        </w:rPr>
        <w:t>A</w:t>
      </w:r>
      <w:proofErr w:type="gramEnd"/>
      <w:r w:rsidRPr="005232C4">
        <w:rPr>
          <w:rFonts w:asciiTheme="majorHAnsi" w:eastAsia="Calibri" w:hAnsiTheme="majorHAnsi" w:cs="Times New Roman"/>
          <w:b/>
          <w:bCs/>
          <w:lang w:eastAsia="hu-HU"/>
        </w:rPr>
        <w:t>. §</w:t>
      </w:r>
      <w:proofErr w:type="spellStart"/>
      <w:r w:rsidRPr="005232C4">
        <w:rPr>
          <w:rFonts w:asciiTheme="majorHAnsi" w:eastAsia="Calibri" w:hAnsiTheme="majorHAnsi" w:cs="Times New Roman"/>
          <w:b/>
          <w:bCs/>
          <w:lang w:eastAsia="hu-HU"/>
        </w:rPr>
        <w:t>-</w:t>
      </w:r>
      <w:proofErr w:type="gramStart"/>
      <w:r w:rsidRPr="005232C4">
        <w:rPr>
          <w:rFonts w:asciiTheme="majorHAnsi" w:eastAsia="Calibri" w:hAnsiTheme="majorHAnsi" w:cs="Times New Roman"/>
          <w:b/>
          <w:bCs/>
          <w:lang w:eastAsia="hu-HU"/>
        </w:rPr>
        <w:t>a</w:t>
      </w:r>
      <w:proofErr w:type="spellEnd"/>
      <w:proofErr w:type="gramEnd"/>
      <w:r w:rsidRPr="005232C4">
        <w:rPr>
          <w:rFonts w:asciiTheme="majorHAnsi" w:eastAsia="Calibri" w:hAnsiTheme="majorHAnsi" w:cs="Times New Roman"/>
          <w:b/>
          <w:bCs/>
          <w:lang w:eastAsia="hu-HU"/>
        </w:rPr>
        <w:t xml:space="preserve"> alapján – Tiszavasvári Város Önkormányzata Képviselő-testületének </w:t>
      </w:r>
      <w:r w:rsidR="00757BC5">
        <w:rPr>
          <w:rFonts w:asciiTheme="majorHAnsi" w:eastAsia="Calibri" w:hAnsiTheme="majorHAnsi" w:cs="Times New Roman"/>
          <w:b/>
          <w:bCs/>
          <w:lang w:eastAsia="hu-HU"/>
        </w:rPr>
        <w:t>129</w:t>
      </w:r>
      <w:r w:rsidRPr="005232C4">
        <w:rPr>
          <w:rFonts w:asciiTheme="majorHAnsi" w:eastAsia="Calibri" w:hAnsiTheme="majorHAnsi" w:cs="Times New Roman"/>
          <w:b/>
          <w:bCs/>
          <w:lang w:eastAsia="hu-HU"/>
        </w:rPr>
        <w:t>/2024.(V.</w:t>
      </w:r>
      <w:r w:rsidR="00187CF5" w:rsidRPr="005232C4">
        <w:rPr>
          <w:rFonts w:asciiTheme="majorHAnsi" w:eastAsia="Calibri" w:hAnsiTheme="majorHAnsi" w:cs="Times New Roman"/>
          <w:b/>
          <w:bCs/>
          <w:lang w:eastAsia="hu-HU"/>
        </w:rPr>
        <w:t>9</w:t>
      </w:r>
      <w:r w:rsidRPr="005232C4">
        <w:rPr>
          <w:rFonts w:asciiTheme="majorHAnsi" w:eastAsia="Calibri" w:hAnsiTheme="majorHAnsi" w:cs="Times New Roman"/>
          <w:b/>
          <w:bCs/>
          <w:lang w:eastAsia="hu-HU"/>
        </w:rPr>
        <w:t>.) Kt. számú határozatára figyelemmel – a következők szerint módosítom:</w:t>
      </w:r>
    </w:p>
    <w:p w:rsidR="00943F90" w:rsidRPr="005232C4" w:rsidRDefault="00943F90" w:rsidP="00943F90">
      <w:pPr>
        <w:spacing w:after="0" w:line="240" w:lineRule="auto"/>
        <w:jc w:val="both"/>
        <w:rPr>
          <w:rFonts w:asciiTheme="majorHAnsi" w:eastAsia="Calibri" w:hAnsiTheme="majorHAnsi" w:cs="Times New Roman"/>
          <w:b/>
          <w:lang w:eastAsia="hu-HU"/>
        </w:rPr>
      </w:pPr>
    </w:p>
    <w:p w:rsidR="00943F90" w:rsidRPr="005232C4" w:rsidRDefault="00943F90" w:rsidP="00FB130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 w:rsidRPr="005232C4">
        <w:rPr>
          <w:rFonts w:asciiTheme="majorHAnsi" w:eastAsia="Calibri" w:hAnsiTheme="majorHAnsi" w:cs="Times New Roman"/>
          <w:lang w:eastAsia="hu-HU"/>
        </w:rPr>
        <w:t xml:space="preserve">Az alapító okirat </w:t>
      </w:r>
      <w:r w:rsidR="00FB1302" w:rsidRPr="005232C4">
        <w:rPr>
          <w:rFonts w:asciiTheme="majorHAnsi" w:eastAsia="Calibri" w:hAnsiTheme="majorHAnsi" w:cs="Times New Roman"/>
          <w:lang w:eastAsia="hu-HU"/>
        </w:rPr>
        <w:t xml:space="preserve">1.2.2. </w:t>
      </w:r>
      <w:r w:rsidR="0017100C" w:rsidRPr="005232C4">
        <w:rPr>
          <w:rFonts w:asciiTheme="majorHAnsi" w:eastAsia="Calibri" w:hAnsiTheme="majorHAnsi" w:cs="Times New Roman"/>
          <w:lang w:eastAsia="hu-HU"/>
        </w:rPr>
        <w:t>al</w:t>
      </w:r>
      <w:r w:rsidR="00FB1302" w:rsidRPr="005232C4">
        <w:rPr>
          <w:rFonts w:asciiTheme="majorHAnsi" w:eastAsia="Calibri" w:hAnsiTheme="majorHAnsi" w:cs="Times New Roman"/>
          <w:lang w:eastAsia="hu-HU"/>
        </w:rPr>
        <w:t xml:space="preserve">pontja helyébe az alábbi </w:t>
      </w:r>
      <w:r w:rsidR="0017100C" w:rsidRPr="005232C4">
        <w:rPr>
          <w:rFonts w:asciiTheme="majorHAnsi" w:eastAsia="Calibri" w:hAnsiTheme="majorHAnsi" w:cs="Times New Roman"/>
          <w:lang w:eastAsia="hu-HU"/>
        </w:rPr>
        <w:t>rendelkezés lép</w:t>
      </w:r>
      <w:r w:rsidR="00FB1302" w:rsidRPr="005232C4">
        <w:rPr>
          <w:rFonts w:asciiTheme="majorHAnsi" w:eastAsia="Calibri" w:hAnsiTheme="majorHAnsi" w:cs="Times New Roman"/>
          <w:lang w:eastAsia="hu-HU"/>
        </w:rPr>
        <w:t>:</w:t>
      </w:r>
    </w:p>
    <w:p w:rsidR="0017100C" w:rsidRPr="005232C4" w:rsidRDefault="0017100C" w:rsidP="0017100C">
      <w:pPr>
        <w:pStyle w:val="Listaszerbekezds"/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FB1302" w:rsidRPr="005232C4" w:rsidRDefault="00FB1302" w:rsidP="0017100C">
      <w:pPr>
        <w:pStyle w:val="Listaszerbekezds"/>
        <w:numPr>
          <w:ilvl w:val="2"/>
          <w:numId w:val="7"/>
        </w:numPr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proofErr w:type="gramStart"/>
      <w:r w:rsidRPr="005232C4">
        <w:rPr>
          <w:rFonts w:asciiTheme="majorHAnsi" w:eastAsia="Calibri" w:hAnsiTheme="majorHAnsi" w:cs="Times New Roman"/>
          <w:lang w:eastAsia="hu-HU"/>
        </w:rPr>
        <w:t>telephelye(</w:t>
      </w:r>
      <w:proofErr w:type="gramEnd"/>
      <w:r w:rsidRPr="005232C4">
        <w:rPr>
          <w:rFonts w:asciiTheme="majorHAnsi" w:eastAsia="Calibri" w:hAnsiTheme="majorHAnsi" w:cs="Times New Roman"/>
          <w:lang w:eastAsia="hu-HU"/>
        </w:rPr>
        <w:t>i):</w:t>
      </w:r>
    </w:p>
    <w:p w:rsidR="00FB1302" w:rsidRPr="005232C4" w:rsidRDefault="00FB1302" w:rsidP="00FB1302">
      <w:pPr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4709"/>
      </w:tblGrid>
      <w:tr w:rsidR="005232C4" w:rsidRPr="005232C4" w:rsidTr="00FB1302">
        <w:tc>
          <w:tcPr>
            <w:tcW w:w="534" w:type="dxa"/>
          </w:tcPr>
          <w:p w:rsidR="00FB1302" w:rsidRPr="005232C4" w:rsidRDefault="00FB1302" w:rsidP="00FB130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</w:p>
        </w:tc>
        <w:tc>
          <w:tcPr>
            <w:tcW w:w="3969" w:type="dxa"/>
          </w:tcPr>
          <w:p w:rsidR="00FB1302" w:rsidRPr="005232C4" w:rsidRDefault="00FB1302" w:rsidP="00FB130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 w:rsidRPr="005232C4">
              <w:rPr>
                <w:rFonts w:asciiTheme="majorHAnsi" w:eastAsia="Calibri" w:hAnsiTheme="majorHAnsi" w:cs="Times New Roman"/>
                <w:lang w:eastAsia="hu-HU"/>
              </w:rPr>
              <w:t>telephely megnevezése</w:t>
            </w:r>
          </w:p>
        </w:tc>
        <w:tc>
          <w:tcPr>
            <w:tcW w:w="4709" w:type="dxa"/>
          </w:tcPr>
          <w:p w:rsidR="00FB1302" w:rsidRPr="005232C4" w:rsidRDefault="00FB1302" w:rsidP="00FB130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 w:rsidRPr="005232C4">
              <w:rPr>
                <w:rFonts w:asciiTheme="majorHAnsi" w:eastAsia="Calibri" w:hAnsiTheme="majorHAnsi" w:cs="Times New Roman"/>
                <w:lang w:eastAsia="hu-HU"/>
              </w:rPr>
              <w:t>telephely címe</w:t>
            </w:r>
          </w:p>
        </w:tc>
      </w:tr>
      <w:tr w:rsidR="005232C4" w:rsidRPr="005232C4" w:rsidTr="00FB1302">
        <w:tc>
          <w:tcPr>
            <w:tcW w:w="534" w:type="dxa"/>
          </w:tcPr>
          <w:p w:rsidR="0017100C" w:rsidRPr="005232C4" w:rsidRDefault="0017100C" w:rsidP="00FB130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 w:rsidRPr="005232C4">
              <w:rPr>
                <w:rFonts w:asciiTheme="majorHAnsi" w:eastAsia="Calibri" w:hAnsiTheme="majorHAnsi" w:cs="Times New Roman"/>
                <w:lang w:eastAsia="hu-HU"/>
              </w:rPr>
              <w:t>1</w:t>
            </w:r>
          </w:p>
        </w:tc>
        <w:tc>
          <w:tcPr>
            <w:tcW w:w="3969" w:type="dxa"/>
          </w:tcPr>
          <w:p w:rsidR="0017100C" w:rsidRPr="005232C4" w:rsidRDefault="0017100C" w:rsidP="00FB130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proofErr w:type="spellStart"/>
            <w:r w:rsidRPr="005232C4">
              <w:rPr>
                <w:rFonts w:asciiTheme="majorHAnsi" w:eastAsia="Calibri" w:hAnsiTheme="majorHAnsi" w:cs="Times New Roman"/>
                <w:bCs/>
                <w:lang w:eastAsia="hu-HU"/>
              </w:rPr>
              <w:t>Járóbetegek</w:t>
            </w:r>
            <w:proofErr w:type="spellEnd"/>
            <w:r w:rsidRPr="005232C4">
              <w:rPr>
                <w:rFonts w:asciiTheme="majorHAnsi" w:eastAsia="Calibri" w:hAnsiTheme="majorHAnsi" w:cs="Times New Roman"/>
                <w:bCs/>
                <w:lang w:eastAsia="hu-HU"/>
              </w:rPr>
              <w:t xml:space="preserve"> gyógyító szakellátása</w:t>
            </w:r>
          </w:p>
        </w:tc>
        <w:tc>
          <w:tcPr>
            <w:tcW w:w="4709" w:type="dxa"/>
          </w:tcPr>
          <w:p w:rsidR="0017100C" w:rsidRPr="005232C4" w:rsidRDefault="0017100C" w:rsidP="0017100C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 w:rsidRPr="005232C4">
              <w:rPr>
                <w:rFonts w:asciiTheme="majorHAnsi" w:eastAsia="Calibri" w:hAnsiTheme="majorHAnsi" w:cs="Times New Roman"/>
                <w:lang w:eastAsia="hu-HU"/>
              </w:rPr>
              <w:t xml:space="preserve">4440 Tiszavasvári, </w:t>
            </w:r>
            <w:proofErr w:type="spellStart"/>
            <w:r w:rsidRPr="005232C4">
              <w:rPr>
                <w:rFonts w:asciiTheme="majorHAnsi" w:eastAsia="Calibri" w:hAnsiTheme="majorHAnsi" w:cs="Times New Roman"/>
                <w:lang w:eastAsia="hu-HU"/>
              </w:rPr>
              <w:t>Kabay</w:t>
            </w:r>
            <w:proofErr w:type="spellEnd"/>
            <w:r w:rsidRPr="005232C4">
              <w:rPr>
                <w:rFonts w:asciiTheme="majorHAnsi" w:eastAsia="Calibri" w:hAnsiTheme="majorHAnsi" w:cs="Times New Roman"/>
                <w:lang w:eastAsia="hu-HU"/>
              </w:rPr>
              <w:t xml:space="preserve"> János utca 21.</w:t>
            </w:r>
          </w:p>
        </w:tc>
      </w:tr>
      <w:tr w:rsidR="005232C4" w:rsidRPr="005232C4" w:rsidTr="00FB1302">
        <w:tc>
          <w:tcPr>
            <w:tcW w:w="534" w:type="dxa"/>
          </w:tcPr>
          <w:p w:rsidR="0017100C" w:rsidRPr="005232C4" w:rsidRDefault="0017100C" w:rsidP="00FB130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 w:rsidRPr="005232C4">
              <w:rPr>
                <w:rFonts w:asciiTheme="majorHAnsi" w:eastAsia="Calibri" w:hAnsiTheme="majorHAnsi" w:cs="Times New Roman"/>
                <w:lang w:eastAsia="hu-HU"/>
              </w:rPr>
              <w:t>2</w:t>
            </w:r>
          </w:p>
        </w:tc>
        <w:tc>
          <w:tcPr>
            <w:tcW w:w="3969" w:type="dxa"/>
          </w:tcPr>
          <w:p w:rsidR="0017100C" w:rsidRPr="005232C4" w:rsidRDefault="0017100C" w:rsidP="00FB130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 w:rsidRPr="005232C4">
              <w:rPr>
                <w:rFonts w:asciiTheme="majorHAnsi" w:eastAsia="Calibri" w:hAnsiTheme="majorHAnsi" w:cs="Times New Roman"/>
                <w:lang w:eastAsia="hu-HU"/>
              </w:rPr>
              <w:t>Étkeztetés, idősek nappali ellátása, család-és gyermekjóléti szolgálat, család-és gyermekjóléti központ</w:t>
            </w:r>
          </w:p>
        </w:tc>
        <w:tc>
          <w:tcPr>
            <w:tcW w:w="4709" w:type="dxa"/>
          </w:tcPr>
          <w:p w:rsidR="0017100C" w:rsidRPr="005232C4" w:rsidRDefault="0017100C" w:rsidP="00FB130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</w:p>
          <w:p w:rsidR="0017100C" w:rsidRPr="005232C4" w:rsidRDefault="0017100C" w:rsidP="00FB130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 w:rsidRPr="005232C4">
              <w:rPr>
                <w:rFonts w:asciiTheme="majorHAnsi" w:eastAsia="Calibri" w:hAnsiTheme="majorHAnsi" w:cs="Times New Roman"/>
                <w:lang w:eastAsia="hu-HU"/>
              </w:rPr>
              <w:t xml:space="preserve">4440 Tiszavasvári, </w:t>
            </w:r>
            <w:proofErr w:type="spellStart"/>
            <w:r w:rsidRPr="005232C4">
              <w:rPr>
                <w:rFonts w:asciiTheme="majorHAnsi" w:eastAsia="Calibri" w:hAnsiTheme="majorHAnsi" w:cs="Times New Roman"/>
                <w:lang w:eastAsia="hu-HU"/>
              </w:rPr>
              <w:t>Kabay</w:t>
            </w:r>
            <w:proofErr w:type="spellEnd"/>
            <w:r w:rsidRPr="005232C4">
              <w:rPr>
                <w:rFonts w:asciiTheme="majorHAnsi" w:eastAsia="Calibri" w:hAnsiTheme="majorHAnsi" w:cs="Times New Roman"/>
                <w:lang w:eastAsia="hu-HU"/>
              </w:rPr>
              <w:t xml:space="preserve"> János utca 23.</w:t>
            </w:r>
          </w:p>
        </w:tc>
      </w:tr>
      <w:tr w:rsidR="005232C4" w:rsidRPr="005232C4" w:rsidTr="00FB1302">
        <w:tc>
          <w:tcPr>
            <w:tcW w:w="534" w:type="dxa"/>
          </w:tcPr>
          <w:p w:rsidR="0017100C" w:rsidRPr="005232C4" w:rsidRDefault="0017100C" w:rsidP="00FB130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 w:rsidRPr="005232C4">
              <w:rPr>
                <w:rFonts w:asciiTheme="majorHAnsi" w:eastAsia="Calibri" w:hAnsiTheme="majorHAnsi" w:cs="Times New Roman"/>
                <w:lang w:eastAsia="hu-HU"/>
              </w:rPr>
              <w:t>3</w:t>
            </w:r>
          </w:p>
        </w:tc>
        <w:tc>
          <w:tcPr>
            <w:tcW w:w="3969" w:type="dxa"/>
          </w:tcPr>
          <w:p w:rsidR="0017100C" w:rsidRPr="005232C4" w:rsidRDefault="0017100C" w:rsidP="00FB130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 w:rsidRPr="005232C4">
              <w:rPr>
                <w:rFonts w:asciiTheme="majorHAnsi" w:eastAsia="Calibri" w:hAnsiTheme="majorHAnsi" w:cs="Times New Roman"/>
                <w:lang w:eastAsia="hu-HU"/>
              </w:rPr>
              <w:t>Támogató Szolgálat</w:t>
            </w:r>
          </w:p>
        </w:tc>
        <w:tc>
          <w:tcPr>
            <w:tcW w:w="4709" w:type="dxa"/>
          </w:tcPr>
          <w:p w:rsidR="0017100C" w:rsidRPr="005232C4" w:rsidRDefault="0017100C" w:rsidP="00FB130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 w:rsidRPr="005232C4">
              <w:rPr>
                <w:rFonts w:asciiTheme="majorHAnsi" w:eastAsia="Calibri" w:hAnsiTheme="majorHAnsi" w:cs="Times New Roman"/>
                <w:lang w:eastAsia="hu-HU"/>
              </w:rPr>
              <w:t xml:space="preserve">4440 Tiszavasvári, </w:t>
            </w:r>
            <w:proofErr w:type="spellStart"/>
            <w:r w:rsidRPr="005232C4">
              <w:rPr>
                <w:rFonts w:asciiTheme="majorHAnsi" w:eastAsia="Calibri" w:hAnsiTheme="majorHAnsi" w:cs="Times New Roman"/>
                <w:lang w:eastAsia="hu-HU"/>
              </w:rPr>
              <w:t>Kabay</w:t>
            </w:r>
            <w:proofErr w:type="spellEnd"/>
            <w:r w:rsidRPr="005232C4">
              <w:rPr>
                <w:rFonts w:asciiTheme="majorHAnsi" w:eastAsia="Calibri" w:hAnsiTheme="majorHAnsi" w:cs="Times New Roman"/>
                <w:lang w:eastAsia="hu-HU"/>
              </w:rPr>
              <w:t xml:space="preserve"> János utca 23.</w:t>
            </w:r>
          </w:p>
        </w:tc>
      </w:tr>
      <w:tr w:rsidR="005232C4" w:rsidRPr="005232C4" w:rsidTr="00FB1302">
        <w:tc>
          <w:tcPr>
            <w:tcW w:w="534" w:type="dxa"/>
          </w:tcPr>
          <w:p w:rsidR="0017100C" w:rsidRPr="005232C4" w:rsidRDefault="0017100C" w:rsidP="00FB130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 w:rsidRPr="005232C4">
              <w:rPr>
                <w:rFonts w:asciiTheme="majorHAnsi" w:eastAsia="Calibri" w:hAnsiTheme="majorHAnsi" w:cs="Times New Roman"/>
                <w:lang w:eastAsia="hu-HU"/>
              </w:rPr>
              <w:t>4</w:t>
            </w:r>
          </w:p>
        </w:tc>
        <w:tc>
          <w:tcPr>
            <w:tcW w:w="3969" w:type="dxa"/>
          </w:tcPr>
          <w:p w:rsidR="0017100C" w:rsidRPr="005232C4" w:rsidRDefault="0017100C" w:rsidP="00FB130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 w:rsidRPr="005232C4">
              <w:rPr>
                <w:rFonts w:asciiTheme="majorHAnsi" w:eastAsia="Calibri" w:hAnsiTheme="majorHAnsi" w:cs="Times New Roman"/>
                <w:lang w:eastAsia="hu-HU"/>
              </w:rPr>
              <w:t>Fizikoterápiás szolgáltatás</w:t>
            </w:r>
          </w:p>
        </w:tc>
        <w:tc>
          <w:tcPr>
            <w:tcW w:w="4709" w:type="dxa"/>
          </w:tcPr>
          <w:p w:rsidR="0017100C" w:rsidRPr="005232C4" w:rsidRDefault="0017100C" w:rsidP="00BF5DA3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 w:rsidRPr="005232C4">
              <w:rPr>
                <w:rFonts w:asciiTheme="majorHAnsi" w:eastAsia="Calibri" w:hAnsiTheme="majorHAnsi" w:cs="Times New Roman"/>
                <w:lang w:eastAsia="hu-HU"/>
              </w:rPr>
              <w:t>4440 Tiszavasvári, Vasvári Pál utca 6.</w:t>
            </w:r>
          </w:p>
        </w:tc>
      </w:tr>
      <w:tr w:rsidR="005232C4" w:rsidRPr="005232C4" w:rsidTr="00FB1302">
        <w:tc>
          <w:tcPr>
            <w:tcW w:w="534" w:type="dxa"/>
          </w:tcPr>
          <w:p w:rsidR="0017100C" w:rsidRPr="005232C4" w:rsidRDefault="005232C4" w:rsidP="00FB130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 w:rsidRPr="005232C4">
              <w:rPr>
                <w:rFonts w:asciiTheme="majorHAnsi" w:eastAsia="Calibri" w:hAnsiTheme="majorHAnsi" w:cs="Times New Roman"/>
                <w:lang w:eastAsia="hu-HU"/>
              </w:rPr>
              <w:t>5</w:t>
            </w:r>
          </w:p>
        </w:tc>
        <w:tc>
          <w:tcPr>
            <w:tcW w:w="3969" w:type="dxa"/>
          </w:tcPr>
          <w:p w:rsidR="0017100C" w:rsidRPr="005232C4" w:rsidRDefault="0017100C" w:rsidP="00FB130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 w:rsidRPr="005232C4">
              <w:rPr>
                <w:rFonts w:asciiTheme="majorHAnsi" w:eastAsia="Calibri" w:hAnsiTheme="majorHAnsi" w:cs="Times New Roman"/>
                <w:lang w:eastAsia="hu-HU"/>
              </w:rPr>
              <w:t>Házi segítségnyújtás, jelzőrendszeres házi segítségnyújtás</w:t>
            </w:r>
          </w:p>
        </w:tc>
        <w:tc>
          <w:tcPr>
            <w:tcW w:w="4709" w:type="dxa"/>
          </w:tcPr>
          <w:p w:rsidR="0017100C" w:rsidRPr="005232C4" w:rsidRDefault="0017100C" w:rsidP="00FB130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 w:rsidRPr="005232C4">
              <w:rPr>
                <w:rFonts w:asciiTheme="majorHAnsi" w:eastAsia="Calibri" w:hAnsiTheme="majorHAnsi" w:cs="Times New Roman"/>
                <w:lang w:eastAsia="hu-HU"/>
              </w:rPr>
              <w:t>4440 Tiszavasvári, Vasvári Pál utca 6.</w:t>
            </w:r>
          </w:p>
        </w:tc>
      </w:tr>
      <w:tr w:rsidR="005232C4" w:rsidRPr="005232C4" w:rsidTr="00FB1302">
        <w:tc>
          <w:tcPr>
            <w:tcW w:w="534" w:type="dxa"/>
          </w:tcPr>
          <w:p w:rsidR="005232C4" w:rsidRPr="005232C4" w:rsidRDefault="005232C4" w:rsidP="00FB130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 w:rsidRPr="005232C4">
              <w:rPr>
                <w:rFonts w:asciiTheme="majorHAnsi" w:eastAsia="Calibri" w:hAnsiTheme="majorHAnsi" w:cs="Times New Roman"/>
                <w:lang w:eastAsia="hu-HU"/>
              </w:rPr>
              <w:t>6</w:t>
            </w:r>
          </w:p>
        </w:tc>
        <w:tc>
          <w:tcPr>
            <w:tcW w:w="3969" w:type="dxa"/>
          </w:tcPr>
          <w:p w:rsidR="005232C4" w:rsidRPr="005232C4" w:rsidRDefault="005232C4" w:rsidP="00FB130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proofErr w:type="spellStart"/>
            <w:r w:rsidRPr="005232C4">
              <w:rPr>
                <w:rFonts w:asciiTheme="majorHAnsi" w:eastAsia="Calibri" w:hAnsiTheme="majorHAnsi" w:cs="Times New Roman"/>
                <w:bCs/>
                <w:lang w:eastAsia="hu-HU"/>
              </w:rPr>
              <w:t>Járóbetegek</w:t>
            </w:r>
            <w:proofErr w:type="spellEnd"/>
            <w:r w:rsidRPr="005232C4">
              <w:rPr>
                <w:rFonts w:asciiTheme="majorHAnsi" w:eastAsia="Calibri" w:hAnsiTheme="majorHAnsi" w:cs="Times New Roman"/>
                <w:bCs/>
                <w:lang w:eastAsia="hu-HU"/>
              </w:rPr>
              <w:t xml:space="preserve"> gyógyító szakellátása</w:t>
            </w:r>
          </w:p>
        </w:tc>
        <w:tc>
          <w:tcPr>
            <w:tcW w:w="4709" w:type="dxa"/>
          </w:tcPr>
          <w:p w:rsidR="005232C4" w:rsidRPr="005232C4" w:rsidRDefault="005232C4" w:rsidP="00732D1F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 w:rsidRPr="005232C4">
              <w:rPr>
                <w:rFonts w:asciiTheme="majorHAnsi" w:eastAsia="Calibri" w:hAnsiTheme="majorHAnsi" w:cs="Times New Roman"/>
                <w:lang w:eastAsia="hu-HU"/>
              </w:rPr>
              <w:t>4440 Tiszavasvári, Vasvári Pál utca 6.</w:t>
            </w:r>
          </w:p>
        </w:tc>
      </w:tr>
    </w:tbl>
    <w:p w:rsidR="00FB1302" w:rsidRPr="00FB1302" w:rsidRDefault="00FB1302" w:rsidP="00FB1302">
      <w:pPr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C90500" w:rsidRPr="00C90500" w:rsidRDefault="0017100C" w:rsidP="00C9050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>
        <w:rPr>
          <w:rFonts w:asciiTheme="majorHAnsi" w:eastAsia="Calibri" w:hAnsiTheme="majorHAnsi" w:cs="Times New Roman"/>
          <w:lang w:eastAsia="hu-HU"/>
        </w:rPr>
        <w:t xml:space="preserve">Az alapító okirat 4.4. pontja </w:t>
      </w:r>
      <w:r w:rsidR="00403A68">
        <w:rPr>
          <w:rFonts w:asciiTheme="majorHAnsi" w:eastAsia="Calibri" w:hAnsiTheme="majorHAnsi" w:cs="Times New Roman"/>
          <w:lang w:eastAsia="hu-HU"/>
        </w:rPr>
        <w:t xml:space="preserve">helyébe </w:t>
      </w:r>
      <w:r w:rsidR="00C90500">
        <w:rPr>
          <w:rFonts w:asciiTheme="majorHAnsi" w:eastAsia="Calibri" w:hAnsiTheme="majorHAnsi" w:cs="Times New Roman"/>
          <w:lang w:eastAsia="hu-HU"/>
        </w:rPr>
        <w:t>az alábbi</w:t>
      </w:r>
      <w:r w:rsidR="00403A68">
        <w:rPr>
          <w:rFonts w:asciiTheme="majorHAnsi" w:eastAsia="Calibri" w:hAnsiTheme="majorHAnsi" w:cs="Times New Roman"/>
          <w:lang w:eastAsia="hu-HU"/>
        </w:rPr>
        <w:t xml:space="preserve"> rendelkezés lép</w:t>
      </w:r>
      <w:r w:rsidR="00C90500">
        <w:rPr>
          <w:rFonts w:asciiTheme="majorHAnsi" w:eastAsia="Calibri" w:hAnsiTheme="majorHAnsi" w:cs="Times New Roman"/>
          <w:lang w:eastAsia="hu-HU"/>
        </w:rPr>
        <w:t>:</w:t>
      </w:r>
    </w:p>
    <w:p w:rsidR="00943F90" w:rsidRDefault="00943F90" w:rsidP="00943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C90500" w:rsidRPr="00403A68" w:rsidRDefault="00403A68" w:rsidP="00403A68">
      <w:pPr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4.4.</w:t>
      </w:r>
      <w:r w:rsidR="00C90500" w:rsidRPr="00403A6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C90500" w:rsidRPr="00403A68">
        <w:rPr>
          <w:rFonts w:asciiTheme="majorHAnsi" w:eastAsia="Calibri" w:hAnsiTheme="majorHAnsi" w:cs="Times New Roman"/>
          <w:lang w:eastAsia="hu-HU"/>
        </w:rPr>
        <w:t>A költségvetési szerv alaptevékenységének kormányzati funkció szerinti megjelölése:</w:t>
      </w:r>
    </w:p>
    <w:p w:rsidR="00C90500" w:rsidRDefault="00C90500" w:rsidP="00C90500">
      <w:pPr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5843"/>
      </w:tblGrid>
      <w:tr w:rsidR="00C90500" w:rsidTr="0055002E">
        <w:tc>
          <w:tcPr>
            <w:tcW w:w="534" w:type="dxa"/>
          </w:tcPr>
          <w:p w:rsidR="00C90500" w:rsidRDefault="00C90500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</w:p>
        </w:tc>
        <w:tc>
          <w:tcPr>
            <w:tcW w:w="2835" w:type="dxa"/>
          </w:tcPr>
          <w:p w:rsidR="00C90500" w:rsidRDefault="00C90500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 xml:space="preserve">kormányzati </w:t>
            </w:r>
          </w:p>
          <w:p w:rsidR="00C90500" w:rsidRDefault="00C90500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funkciószám</w:t>
            </w:r>
          </w:p>
        </w:tc>
        <w:tc>
          <w:tcPr>
            <w:tcW w:w="5843" w:type="dxa"/>
          </w:tcPr>
          <w:p w:rsidR="00C90500" w:rsidRDefault="00C90500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kormányzati funkció megnevezése</w:t>
            </w:r>
          </w:p>
        </w:tc>
      </w:tr>
      <w:tr w:rsidR="0055002E" w:rsidTr="0055002E">
        <w:tc>
          <w:tcPr>
            <w:tcW w:w="534" w:type="dxa"/>
          </w:tcPr>
          <w:p w:rsidR="0055002E" w:rsidRDefault="0055002E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</w:t>
            </w:r>
          </w:p>
        </w:tc>
        <w:tc>
          <w:tcPr>
            <w:tcW w:w="2835" w:type="dxa"/>
          </w:tcPr>
          <w:p w:rsidR="0055002E" w:rsidRDefault="0055002E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062020</w:t>
            </w:r>
          </w:p>
        </w:tc>
        <w:tc>
          <w:tcPr>
            <w:tcW w:w="5843" w:type="dxa"/>
          </w:tcPr>
          <w:p w:rsidR="0055002E" w:rsidRDefault="0055002E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Településfejlesztési projektek és támogatásuk</w:t>
            </w:r>
          </w:p>
        </w:tc>
      </w:tr>
      <w:tr w:rsidR="0055002E" w:rsidTr="0055002E">
        <w:tc>
          <w:tcPr>
            <w:tcW w:w="534" w:type="dxa"/>
          </w:tcPr>
          <w:p w:rsidR="0055002E" w:rsidRDefault="0055002E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2</w:t>
            </w:r>
          </w:p>
        </w:tc>
        <w:tc>
          <w:tcPr>
            <w:tcW w:w="2835" w:type="dxa"/>
          </w:tcPr>
          <w:p w:rsidR="0055002E" w:rsidRDefault="0055002E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072210</w:t>
            </w:r>
          </w:p>
        </w:tc>
        <w:tc>
          <w:tcPr>
            <w:tcW w:w="5843" w:type="dxa"/>
          </w:tcPr>
          <w:p w:rsidR="0055002E" w:rsidRDefault="0055002E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proofErr w:type="spellStart"/>
            <w:r w:rsidRPr="00473301">
              <w:rPr>
                <w:rFonts w:asciiTheme="majorHAnsi" w:eastAsia="Times New Roman" w:hAnsiTheme="majorHAnsi" w:cs="Times New Roman"/>
                <w:lang w:eastAsia="hu-HU"/>
              </w:rPr>
              <w:t>Járóbetegek</w:t>
            </w:r>
            <w:proofErr w:type="spellEnd"/>
            <w:r w:rsidRPr="00473301">
              <w:rPr>
                <w:rFonts w:asciiTheme="majorHAnsi" w:eastAsia="Times New Roman" w:hAnsiTheme="majorHAnsi" w:cs="Times New Roman"/>
                <w:lang w:eastAsia="hu-HU"/>
              </w:rPr>
              <w:t xml:space="preserve"> gyógyító szakellátása</w:t>
            </w:r>
          </w:p>
        </w:tc>
      </w:tr>
      <w:tr w:rsidR="0055002E" w:rsidTr="0055002E">
        <w:tc>
          <w:tcPr>
            <w:tcW w:w="534" w:type="dxa"/>
          </w:tcPr>
          <w:p w:rsidR="0055002E" w:rsidRDefault="0055002E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3</w:t>
            </w:r>
          </w:p>
        </w:tc>
        <w:tc>
          <w:tcPr>
            <w:tcW w:w="2835" w:type="dxa"/>
          </w:tcPr>
          <w:p w:rsidR="0055002E" w:rsidRDefault="0055002E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072410</w:t>
            </w:r>
          </w:p>
        </w:tc>
        <w:tc>
          <w:tcPr>
            <w:tcW w:w="5843" w:type="dxa"/>
          </w:tcPr>
          <w:p w:rsidR="0055002E" w:rsidRDefault="0055002E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lang w:eastAsia="hu-HU"/>
              </w:rPr>
              <w:t>Otthoni (egészségügyi) szakápolás</w:t>
            </w:r>
          </w:p>
        </w:tc>
      </w:tr>
      <w:tr w:rsidR="0055002E" w:rsidTr="0055002E">
        <w:tc>
          <w:tcPr>
            <w:tcW w:w="534" w:type="dxa"/>
          </w:tcPr>
          <w:p w:rsidR="0055002E" w:rsidRDefault="0055002E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4</w:t>
            </w:r>
          </w:p>
        </w:tc>
        <w:tc>
          <w:tcPr>
            <w:tcW w:w="2835" w:type="dxa"/>
          </w:tcPr>
          <w:p w:rsidR="0055002E" w:rsidRDefault="0055002E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072450</w:t>
            </w:r>
          </w:p>
        </w:tc>
        <w:tc>
          <w:tcPr>
            <w:tcW w:w="5843" w:type="dxa"/>
          </w:tcPr>
          <w:p w:rsidR="0055002E" w:rsidRDefault="0055002E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 w:rsidRPr="00473301">
              <w:rPr>
                <w:rFonts w:asciiTheme="majorHAnsi" w:eastAsia="Times New Roman" w:hAnsiTheme="majorHAnsi" w:cs="Times New Roman"/>
                <w:lang w:eastAsia="hu-HU"/>
              </w:rPr>
              <w:t>Fizikoterápiás szolgáltatás</w:t>
            </w:r>
          </w:p>
        </w:tc>
      </w:tr>
      <w:tr w:rsidR="0055002E" w:rsidTr="0055002E">
        <w:tc>
          <w:tcPr>
            <w:tcW w:w="534" w:type="dxa"/>
          </w:tcPr>
          <w:p w:rsidR="0055002E" w:rsidRDefault="0055002E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5</w:t>
            </w:r>
          </w:p>
        </w:tc>
        <w:tc>
          <w:tcPr>
            <w:tcW w:w="2835" w:type="dxa"/>
          </w:tcPr>
          <w:p w:rsidR="0055002E" w:rsidRDefault="0055002E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073410</w:t>
            </w:r>
          </w:p>
        </w:tc>
        <w:tc>
          <w:tcPr>
            <w:tcW w:w="5843" w:type="dxa"/>
          </w:tcPr>
          <w:p w:rsidR="0055002E" w:rsidRDefault="0055002E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Egészségügyi ápolás bentlakással</w:t>
            </w:r>
          </w:p>
        </w:tc>
      </w:tr>
      <w:tr w:rsidR="0055002E" w:rsidTr="0055002E">
        <w:tc>
          <w:tcPr>
            <w:tcW w:w="534" w:type="dxa"/>
          </w:tcPr>
          <w:p w:rsidR="0055002E" w:rsidRDefault="0055002E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6</w:t>
            </w:r>
          </w:p>
        </w:tc>
        <w:tc>
          <w:tcPr>
            <w:tcW w:w="2835" w:type="dxa"/>
          </w:tcPr>
          <w:p w:rsidR="0055002E" w:rsidRDefault="0055002E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101110</w:t>
            </w:r>
          </w:p>
        </w:tc>
        <w:tc>
          <w:tcPr>
            <w:tcW w:w="5843" w:type="dxa"/>
          </w:tcPr>
          <w:p w:rsidR="0055002E" w:rsidRDefault="0055002E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Bentlakásos, nem kórházi ellátás, ápolás</w:t>
            </w:r>
          </w:p>
        </w:tc>
      </w:tr>
      <w:tr w:rsidR="0055002E" w:rsidTr="0055002E">
        <w:tc>
          <w:tcPr>
            <w:tcW w:w="534" w:type="dxa"/>
          </w:tcPr>
          <w:p w:rsidR="0055002E" w:rsidRDefault="0055002E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7</w:t>
            </w:r>
          </w:p>
        </w:tc>
        <w:tc>
          <w:tcPr>
            <w:tcW w:w="2835" w:type="dxa"/>
          </w:tcPr>
          <w:p w:rsidR="0055002E" w:rsidRDefault="0055002E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101211</w:t>
            </w:r>
          </w:p>
        </w:tc>
        <w:tc>
          <w:tcPr>
            <w:tcW w:w="5843" w:type="dxa"/>
          </w:tcPr>
          <w:p w:rsidR="0055002E" w:rsidRDefault="0055002E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Fogyatékossággal élők tartós bentlakásos ellátása</w:t>
            </w:r>
          </w:p>
        </w:tc>
      </w:tr>
      <w:tr w:rsidR="0055002E" w:rsidTr="0055002E">
        <w:tc>
          <w:tcPr>
            <w:tcW w:w="534" w:type="dxa"/>
          </w:tcPr>
          <w:p w:rsidR="0055002E" w:rsidRDefault="0055002E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8</w:t>
            </w:r>
          </w:p>
        </w:tc>
        <w:tc>
          <w:tcPr>
            <w:tcW w:w="2835" w:type="dxa"/>
          </w:tcPr>
          <w:p w:rsidR="0055002E" w:rsidRDefault="0055002E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101222</w:t>
            </w:r>
          </w:p>
        </w:tc>
        <w:tc>
          <w:tcPr>
            <w:tcW w:w="5843" w:type="dxa"/>
          </w:tcPr>
          <w:p w:rsidR="0055002E" w:rsidRDefault="0055002E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Támogató szolgáltatás fogyatékos személyek részére</w:t>
            </w:r>
          </w:p>
        </w:tc>
      </w:tr>
      <w:tr w:rsidR="0055002E" w:rsidTr="0055002E">
        <w:tc>
          <w:tcPr>
            <w:tcW w:w="534" w:type="dxa"/>
          </w:tcPr>
          <w:p w:rsidR="0055002E" w:rsidRDefault="0055002E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9</w:t>
            </w:r>
          </w:p>
        </w:tc>
        <w:tc>
          <w:tcPr>
            <w:tcW w:w="2835" w:type="dxa"/>
          </w:tcPr>
          <w:p w:rsidR="0055002E" w:rsidRDefault="0055002E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102023</w:t>
            </w:r>
          </w:p>
        </w:tc>
        <w:tc>
          <w:tcPr>
            <w:tcW w:w="5843" w:type="dxa"/>
          </w:tcPr>
          <w:p w:rsidR="0055002E" w:rsidRDefault="0055002E" w:rsidP="0055002E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Időskorúak tartós bentlakásos ellátása</w:t>
            </w:r>
          </w:p>
        </w:tc>
      </w:tr>
      <w:tr w:rsidR="0055002E" w:rsidTr="0055002E">
        <w:tc>
          <w:tcPr>
            <w:tcW w:w="534" w:type="dxa"/>
          </w:tcPr>
          <w:p w:rsidR="0055002E" w:rsidRDefault="00A66519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10</w:t>
            </w:r>
          </w:p>
        </w:tc>
        <w:tc>
          <w:tcPr>
            <w:tcW w:w="2835" w:type="dxa"/>
          </w:tcPr>
          <w:p w:rsidR="0055002E" w:rsidRDefault="00A66519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102024</w:t>
            </w:r>
          </w:p>
        </w:tc>
        <w:tc>
          <w:tcPr>
            <w:tcW w:w="5843" w:type="dxa"/>
          </w:tcPr>
          <w:p w:rsidR="0055002E" w:rsidRDefault="00A66519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proofErr w:type="spellStart"/>
            <w:r>
              <w:rPr>
                <w:rFonts w:asciiTheme="majorHAnsi" w:eastAsia="Calibri" w:hAnsiTheme="majorHAnsi" w:cs="Times New Roman"/>
                <w:lang w:eastAsia="hu-HU"/>
              </w:rPr>
              <w:t>Demens</w:t>
            </w:r>
            <w:proofErr w:type="spellEnd"/>
            <w:r>
              <w:rPr>
                <w:rFonts w:asciiTheme="majorHAnsi" w:eastAsia="Calibri" w:hAnsiTheme="majorHAnsi" w:cs="Times New Roman"/>
                <w:lang w:eastAsia="hu-HU"/>
              </w:rPr>
              <w:t xml:space="preserve"> betegek tartós bentlakásos ellátása</w:t>
            </w:r>
          </w:p>
        </w:tc>
      </w:tr>
      <w:tr w:rsidR="0055002E" w:rsidTr="0055002E">
        <w:tc>
          <w:tcPr>
            <w:tcW w:w="534" w:type="dxa"/>
          </w:tcPr>
          <w:p w:rsidR="0055002E" w:rsidRDefault="00A66519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11</w:t>
            </w:r>
          </w:p>
        </w:tc>
        <w:tc>
          <w:tcPr>
            <w:tcW w:w="2835" w:type="dxa"/>
          </w:tcPr>
          <w:p w:rsidR="0055002E" w:rsidRDefault="00EA5CEF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102031</w:t>
            </w:r>
          </w:p>
        </w:tc>
        <w:tc>
          <w:tcPr>
            <w:tcW w:w="5843" w:type="dxa"/>
          </w:tcPr>
          <w:p w:rsidR="0055002E" w:rsidRDefault="00EA5CEF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Idősek nappali ellátása</w:t>
            </w:r>
          </w:p>
        </w:tc>
      </w:tr>
      <w:tr w:rsidR="0055002E" w:rsidTr="0055002E">
        <w:tc>
          <w:tcPr>
            <w:tcW w:w="534" w:type="dxa"/>
          </w:tcPr>
          <w:p w:rsidR="0055002E" w:rsidRDefault="00A66519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12</w:t>
            </w:r>
          </w:p>
        </w:tc>
        <w:tc>
          <w:tcPr>
            <w:tcW w:w="2835" w:type="dxa"/>
          </w:tcPr>
          <w:p w:rsidR="0055002E" w:rsidRDefault="00EA5CEF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104030</w:t>
            </w:r>
          </w:p>
        </w:tc>
        <w:tc>
          <w:tcPr>
            <w:tcW w:w="5843" w:type="dxa"/>
          </w:tcPr>
          <w:p w:rsidR="0055002E" w:rsidRDefault="00EA5CEF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Gyermekek napközbeni ellátása családi bölcsőde, munkahelyi bölcsőde, napközbeni gyermekfelügyelet vagy alternatív napközbeni ellátás útján</w:t>
            </w:r>
          </w:p>
        </w:tc>
      </w:tr>
      <w:tr w:rsidR="0055002E" w:rsidTr="0055002E">
        <w:tc>
          <w:tcPr>
            <w:tcW w:w="534" w:type="dxa"/>
          </w:tcPr>
          <w:p w:rsidR="0055002E" w:rsidRDefault="00A66519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13</w:t>
            </w:r>
          </w:p>
        </w:tc>
        <w:tc>
          <w:tcPr>
            <w:tcW w:w="2835" w:type="dxa"/>
          </w:tcPr>
          <w:p w:rsidR="0055002E" w:rsidRDefault="00EA5CEF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104042</w:t>
            </w:r>
          </w:p>
        </w:tc>
        <w:tc>
          <w:tcPr>
            <w:tcW w:w="5843" w:type="dxa"/>
          </w:tcPr>
          <w:p w:rsidR="0055002E" w:rsidRDefault="00EA5CEF" w:rsidP="00EA5CEF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Csalás és gyermekjóléti szolgáltatások</w:t>
            </w:r>
          </w:p>
        </w:tc>
      </w:tr>
      <w:tr w:rsidR="0055002E" w:rsidTr="0055002E">
        <w:tc>
          <w:tcPr>
            <w:tcW w:w="534" w:type="dxa"/>
          </w:tcPr>
          <w:p w:rsidR="0055002E" w:rsidRDefault="00A66519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14</w:t>
            </w:r>
          </w:p>
        </w:tc>
        <w:tc>
          <w:tcPr>
            <w:tcW w:w="2835" w:type="dxa"/>
          </w:tcPr>
          <w:p w:rsidR="0055002E" w:rsidRDefault="00A00399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104043</w:t>
            </w:r>
          </w:p>
        </w:tc>
        <w:tc>
          <w:tcPr>
            <w:tcW w:w="5843" w:type="dxa"/>
          </w:tcPr>
          <w:p w:rsidR="0055002E" w:rsidRDefault="00A00399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Család és gyermekjóléti központ</w:t>
            </w:r>
          </w:p>
        </w:tc>
      </w:tr>
      <w:tr w:rsidR="0055002E" w:rsidTr="0055002E">
        <w:tc>
          <w:tcPr>
            <w:tcW w:w="534" w:type="dxa"/>
          </w:tcPr>
          <w:p w:rsidR="0055002E" w:rsidRDefault="00A66519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15</w:t>
            </w:r>
          </w:p>
        </w:tc>
        <w:tc>
          <w:tcPr>
            <w:tcW w:w="2835" w:type="dxa"/>
          </w:tcPr>
          <w:p w:rsidR="0055002E" w:rsidRDefault="00A00399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107051</w:t>
            </w:r>
          </w:p>
        </w:tc>
        <w:tc>
          <w:tcPr>
            <w:tcW w:w="5843" w:type="dxa"/>
          </w:tcPr>
          <w:p w:rsidR="0055002E" w:rsidRDefault="00A00399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Szociális étkeztetés szociális konyhán</w:t>
            </w:r>
          </w:p>
        </w:tc>
      </w:tr>
      <w:tr w:rsidR="0055002E" w:rsidTr="0055002E">
        <w:tc>
          <w:tcPr>
            <w:tcW w:w="534" w:type="dxa"/>
          </w:tcPr>
          <w:p w:rsidR="0055002E" w:rsidRDefault="00A66519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16</w:t>
            </w:r>
          </w:p>
        </w:tc>
        <w:tc>
          <w:tcPr>
            <w:tcW w:w="2835" w:type="dxa"/>
          </w:tcPr>
          <w:p w:rsidR="0055002E" w:rsidRDefault="00A00399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107052</w:t>
            </w:r>
          </w:p>
        </w:tc>
        <w:tc>
          <w:tcPr>
            <w:tcW w:w="5843" w:type="dxa"/>
          </w:tcPr>
          <w:p w:rsidR="0055002E" w:rsidRDefault="00A00399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Házi segítségnyújtás</w:t>
            </w:r>
          </w:p>
        </w:tc>
      </w:tr>
      <w:tr w:rsidR="0055002E" w:rsidTr="0055002E">
        <w:tc>
          <w:tcPr>
            <w:tcW w:w="534" w:type="dxa"/>
          </w:tcPr>
          <w:p w:rsidR="0055002E" w:rsidRDefault="00A66519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17</w:t>
            </w:r>
          </w:p>
        </w:tc>
        <w:tc>
          <w:tcPr>
            <w:tcW w:w="2835" w:type="dxa"/>
          </w:tcPr>
          <w:p w:rsidR="0055002E" w:rsidRPr="00C90500" w:rsidRDefault="00A00399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107053</w:t>
            </w:r>
          </w:p>
        </w:tc>
        <w:tc>
          <w:tcPr>
            <w:tcW w:w="5843" w:type="dxa"/>
          </w:tcPr>
          <w:p w:rsidR="0055002E" w:rsidRPr="00C90500" w:rsidRDefault="00A00399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Jelzőrendszeres házi segítségnyújtás</w:t>
            </w:r>
          </w:p>
        </w:tc>
      </w:tr>
      <w:tr w:rsidR="0055002E" w:rsidTr="0055002E">
        <w:tc>
          <w:tcPr>
            <w:tcW w:w="534" w:type="dxa"/>
          </w:tcPr>
          <w:p w:rsidR="0055002E" w:rsidRDefault="00A66519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18</w:t>
            </w:r>
          </w:p>
        </w:tc>
        <w:tc>
          <w:tcPr>
            <w:tcW w:w="2835" w:type="dxa"/>
          </w:tcPr>
          <w:p w:rsidR="0055002E" w:rsidRPr="00C90500" w:rsidRDefault="00A00399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107055</w:t>
            </w:r>
          </w:p>
        </w:tc>
        <w:tc>
          <w:tcPr>
            <w:tcW w:w="5843" w:type="dxa"/>
          </w:tcPr>
          <w:p w:rsidR="0055002E" w:rsidRPr="00C90500" w:rsidRDefault="00A00399" w:rsidP="00C90500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Falugondnoki, tanyagondnoki szolgáltatás</w:t>
            </w:r>
          </w:p>
        </w:tc>
      </w:tr>
    </w:tbl>
    <w:p w:rsidR="00C90500" w:rsidRDefault="00C90500" w:rsidP="00C90500">
      <w:pPr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AE0E73" w:rsidRDefault="00AE0E73" w:rsidP="00AE0E73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>
        <w:rPr>
          <w:rFonts w:asciiTheme="majorHAnsi" w:eastAsia="Calibri" w:hAnsiTheme="majorHAnsi" w:cs="Times New Roman"/>
          <w:lang w:eastAsia="hu-HU"/>
        </w:rPr>
        <w:lastRenderedPageBreak/>
        <w:t>Az alapító okirat 5.2. pontja kiegészítésre kerül az alábbiakkal:</w:t>
      </w:r>
    </w:p>
    <w:p w:rsidR="00807C18" w:rsidRDefault="00807C18" w:rsidP="00807C18">
      <w:pPr>
        <w:pStyle w:val="Listaszerbekezds"/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494"/>
      </w:tblGrid>
      <w:tr w:rsidR="00807C18" w:rsidTr="00807C18">
        <w:tc>
          <w:tcPr>
            <w:tcW w:w="534" w:type="dxa"/>
          </w:tcPr>
          <w:p w:rsidR="00807C18" w:rsidRDefault="00807C18" w:rsidP="00AE0E73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</w:p>
        </w:tc>
        <w:tc>
          <w:tcPr>
            <w:tcW w:w="3260" w:type="dxa"/>
          </w:tcPr>
          <w:p w:rsidR="00807C18" w:rsidRDefault="00807C18" w:rsidP="00AE0E73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foglalkoztatási jogviszony</w:t>
            </w:r>
          </w:p>
        </w:tc>
        <w:tc>
          <w:tcPr>
            <w:tcW w:w="5494" w:type="dxa"/>
          </w:tcPr>
          <w:p w:rsidR="00807C18" w:rsidRDefault="00807C18" w:rsidP="00AE0E73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jogviszonyt szabályozó jogszabály</w:t>
            </w:r>
          </w:p>
        </w:tc>
      </w:tr>
      <w:tr w:rsidR="00807C18" w:rsidTr="00807C18">
        <w:tc>
          <w:tcPr>
            <w:tcW w:w="534" w:type="dxa"/>
          </w:tcPr>
          <w:p w:rsidR="00807C18" w:rsidRDefault="00807C18" w:rsidP="00AE0E73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3</w:t>
            </w:r>
          </w:p>
        </w:tc>
        <w:tc>
          <w:tcPr>
            <w:tcW w:w="3260" w:type="dxa"/>
          </w:tcPr>
          <w:p w:rsidR="00807C18" w:rsidRDefault="00807C18" w:rsidP="00807C18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egészségügyi szolgálati viszony</w:t>
            </w:r>
          </w:p>
        </w:tc>
        <w:tc>
          <w:tcPr>
            <w:tcW w:w="5494" w:type="dxa"/>
          </w:tcPr>
          <w:p w:rsidR="00807C18" w:rsidRPr="00807C18" w:rsidRDefault="00807C18" w:rsidP="00AE0E73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 w:rsidRPr="00807C18">
              <w:rPr>
                <w:rFonts w:asciiTheme="majorHAnsi" w:eastAsia="Calibri" w:hAnsiTheme="majorHAnsi" w:cs="Times New Roman"/>
                <w:color w:val="000000"/>
                <w:lang w:eastAsia="hu-HU"/>
              </w:rPr>
              <w:t>az egészségügyi szolgálati jogviszonyról szóló 2020. évi C</w:t>
            </w:r>
            <w:r>
              <w:rPr>
                <w:rFonts w:asciiTheme="majorHAnsi" w:eastAsia="Calibri" w:hAnsiTheme="majorHAnsi" w:cs="Times New Roman"/>
                <w:color w:val="000000"/>
                <w:lang w:eastAsia="hu-HU"/>
              </w:rPr>
              <w:t>.</w:t>
            </w:r>
            <w:r w:rsidRPr="00807C18">
              <w:rPr>
                <w:rFonts w:asciiTheme="majorHAnsi" w:eastAsia="Calibri" w:hAnsiTheme="majorHAnsi" w:cs="Times New Roman"/>
                <w:color w:val="000000"/>
                <w:lang w:eastAsia="hu-HU"/>
              </w:rPr>
              <w:t xml:space="preserve"> törvény</w:t>
            </w:r>
          </w:p>
        </w:tc>
      </w:tr>
    </w:tbl>
    <w:p w:rsidR="00943F90" w:rsidRDefault="00943F90" w:rsidP="00943F90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943F90" w:rsidRDefault="00943F90" w:rsidP="00943F90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8952D0" w:rsidRDefault="00DF4DF4" w:rsidP="00943F90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>
        <w:rPr>
          <w:rFonts w:asciiTheme="majorHAnsi" w:eastAsia="Calibri" w:hAnsiTheme="majorHAnsi" w:cs="Times New Roman"/>
          <w:lang w:eastAsia="hu-HU"/>
        </w:rPr>
        <w:t xml:space="preserve">Jelen módosító okiratot a törzskönyvi </w:t>
      </w:r>
      <w:r w:rsidR="008952D0">
        <w:rPr>
          <w:rFonts w:asciiTheme="majorHAnsi" w:eastAsia="Calibri" w:hAnsiTheme="majorHAnsi" w:cs="Times New Roman"/>
          <w:lang w:eastAsia="hu-HU"/>
        </w:rPr>
        <w:t>nyilvántartásba történő bejegyzés napjától kell alkalmazni</w:t>
      </w:r>
    </w:p>
    <w:p w:rsidR="008952D0" w:rsidRDefault="008952D0" w:rsidP="00943F90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943F90" w:rsidRPr="00873087" w:rsidRDefault="00943F90" w:rsidP="00943F90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bookmarkStart w:id="0" w:name="_GoBack"/>
      <w:bookmarkEnd w:id="0"/>
      <w:r>
        <w:rPr>
          <w:rFonts w:asciiTheme="majorHAnsi" w:eastAsia="Calibri" w:hAnsiTheme="majorHAnsi" w:cs="Times New Roman"/>
          <w:lang w:eastAsia="hu-HU"/>
        </w:rPr>
        <w:t>Kelt: Tiszavasvári, 2024</w:t>
      </w:r>
      <w:r w:rsidRPr="00873087">
        <w:rPr>
          <w:rFonts w:asciiTheme="majorHAnsi" w:eastAsia="Calibri" w:hAnsiTheme="majorHAnsi" w:cs="Times New Roman"/>
          <w:lang w:eastAsia="hu-HU"/>
        </w:rPr>
        <w:t>. időbélyegző szerint</w:t>
      </w:r>
    </w:p>
    <w:p w:rsidR="00943F90" w:rsidRPr="00873087" w:rsidRDefault="00943F90" w:rsidP="00943F90">
      <w:pPr>
        <w:tabs>
          <w:tab w:val="left" w:leader="dot" w:pos="9072"/>
          <w:tab w:val="left" w:leader="dot" w:pos="16443"/>
        </w:tabs>
        <w:spacing w:before="600" w:after="600" w:line="240" w:lineRule="auto"/>
        <w:jc w:val="center"/>
        <w:rPr>
          <w:rFonts w:asciiTheme="majorHAnsi" w:eastAsia="Calibri" w:hAnsiTheme="majorHAnsi" w:cs="Times New Roman"/>
          <w:lang w:eastAsia="hu-HU"/>
        </w:rPr>
      </w:pPr>
      <w:r w:rsidRPr="00873087">
        <w:rPr>
          <w:rFonts w:asciiTheme="majorHAnsi" w:eastAsia="Calibri" w:hAnsiTheme="majorHAnsi" w:cs="Times New Roman"/>
          <w:lang w:eastAsia="hu-HU"/>
        </w:rPr>
        <w:t>P.H.</w:t>
      </w:r>
    </w:p>
    <w:p w:rsidR="00943F90" w:rsidRPr="00873087" w:rsidRDefault="00943F90" w:rsidP="00943F90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  <w:r w:rsidRPr="00873087">
        <w:rPr>
          <w:rFonts w:asciiTheme="majorHAnsi" w:eastAsia="Calibri" w:hAnsiTheme="majorHAnsi" w:cs="Times New Roman"/>
          <w:lang w:eastAsia="hu-HU"/>
        </w:rPr>
        <w:t>Szőke Zoltán</w:t>
      </w:r>
    </w:p>
    <w:p w:rsidR="000E02B8" w:rsidRDefault="00943F90" w:rsidP="005232C4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  <w:proofErr w:type="gramStart"/>
      <w:r>
        <w:rPr>
          <w:rFonts w:asciiTheme="majorHAnsi" w:eastAsia="Calibri" w:hAnsiTheme="majorHAnsi" w:cs="Times New Roman"/>
          <w:lang w:eastAsia="hu-HU"/>
        </w:rPr>
        <w:t>polgármester</w:t>
      </w:r>
      <w:proofErr w:type="gramEnd"/>
    </w:p>
    <w:p w:rsidR="005232C4" w:rsidRPr="005232C4" w:rsidRDefault="005232C4" w:rsidP="005232C4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607840" w:rsidRDefault="00607840" w:rsidP="004C403C">
      <w:pPr>
        <w:tabs>
          <w:tab w:val="left" w:leader="dot" w:pos="9072"/>
          <w:tab w:val="left" w:leader="dot" w:pos="16443"/>
        </w:tabs>
        <w:spacing w:after="84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607840" w:rsidRDefault="00607840" w:rsidP="004C403C">
      <w:pPr>
        <w:tabs>
          <w:tab w:val="left" w:leader="dot" w:pos="9072"/>
          <w:tab w:val="left" w:leader="dot" w:pos="16443"/>
        </w:tabs>
        <w:spacing w:after="84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607840" w:rsidRDefault="00607840" w:rsidP="004C403C">
      <w:pPr>
        <w:tabs>
          <w:tab w:val="left" w:leader="dot" w:pos="9072"/>
          <w:tab w:val="left" w:leader="dot" w:pos="16443"/>
        </w:tabs>
        <w:spacing w:after="84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607840" w:rsidRDefault="00607840" w:rsidP="004C403C">
      <w:pPr>
        <w:tabs>
          <w:tab w:val="left" w:leader="dot" w:pos="9072"/>
          <w:tab w:val="left" w:leader="dot" w:pos="16443"/>
        </w:tabs>
        <w:spacing w:after="84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607840" w:rsidRDefault="00607840" w:rsidP="004C403C">
      <w:pPr>
        <w:tabs>
          <w:tab w:val="left" w:leader="dot" w:pos="9072"/>
          <w:tab w:val="left" w:leader="dot" w:pos="16443"/>
        </w:tabs>
        <w:spacing w:after="84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607840" w:rsidRDefault="00607840" w:rsidP="004C403C">
      <w:pPr>
        <w:tabs>
          <w:tab w:val="left" w:leader="dot" w:pos="9072"/>
          <w:tab w:val="left" w:leader="dot" w:pos="16443"/>
        </w:tabs>
        <w:spacing w:after="84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607840" w:rsidRDefault="00607840" w:rsidP="004C403C">
      <w:pPr>
        <w:tabs>
          <w:tab w:val="left" w:leader="dot" w:pos="9072"/>
          <w:tab w:val="left" w:leader="dot" w:pos="16443"/>
        </w:tabs>
        <w:spacing w:after="84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607840" w:rsidRDefault="00607840" w:rsidP="004C403C">
      <w:pPr>
        <w:tabs>
          <w:tab w:val="left" w:leader="dot" w:pos="9072"/>
          <w:tab w:val="left" w:leader="dot" w:pos="16443"/>
        </w:tabs>
        <w:spacing w:after="84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607840" w:rsidRDefault="00607840" w:rsidP="004C403C">
      <w:pPr>
        <w:tabs>
          <w:tab w:val="left" w:leader="dot" w:pos="9072"/>
          <w:tab w:val="left" w:leader="dot" w:pos="16443"/>
        </w:tabs>
        <w:spacing w:after="84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4C403C" w:rsidRPr="00873087" w:rsidRDefault="004C403C" w:rsidP="004C403C">
      <w:pPr>
        <w:tabs>
          <w:tab w:val="left" w:leader="dot" w:pos="9072"/>
          <w:tab w:val="left" w:leader="dot" w:pos="16443"/>
        </w:tabs>
        <w:spacing w:after="840" w:line="240" w:lineRule="auto"/>
        <w:jc w:val="both"/>
        <w:rPr>
          <w:rFonts w:asciiTheme="majorHAnsi" w:eastAsia="Calibri" w:hAnsiTheme="majorHAnsi" w:cs="Times New Roman"/>
          <w:i/>
          <w:lang w:eastAsia="hu-HU"/>
        </w:rPr>
      </w:pPr>
      <w:r>
        <w:rPr>
          <w:rFonts w:asciiTheme="majorHAnsi" w:eastAsia="Calibri" w:hAnsiTheme="majorHAnsi" w:cs="Times New Roman"/>
          <w:lang w:eastAsia="hu-HU"/>
        </w:rPr>
        <w:lastRenderedPageBreak/>
        <w:t>Okirat száma: TPH</w:t>
      </w:r>
      <w:r w:rsidR="00FA2138">
        <w:rPr>
          <w:rFonts w:asciiTheme="majorHAnsi" w:eastAsia="Calibri" w:hAnsiTheme="majorHAnsi" w:cs="Times New Roman"/>
          <w:lang w:eastAsia="hu-HU"/>
        </w:rPr>
        <w:t>/</w:t>
      </w:r>
      <w:r w:rsidR="00A23A1F">
        <w:rPr>
          <w:rFonts w:asciiTheme="majorHAnsi" w:eastAsia="Calibri" w:hAnsiTheme="majorHAnsi" w:cs="Times New Roman"/>
          <w:lang w:eastAsia="hu-HU"/>
        </w:rPr>
        <w:t>6943</w:t>
      </w:r>
      <w:r w:rsidR="00FA2138">
        <w:rPr>
          <w:rFonts w:asciiTheme="majorHAnsi" w:eastAsia="Calibri" w:hAnsiTheme="majorHAnsi" w:cs="Times New Roman"/>
          <w:lang w:eastAsia="hu-HU"/>
        </w:rPr>
        <w:t xml:space="preserve"> </w:t>
      </w:r>
      <w:r>
        <w:rPr>
          <w:rFonts w:asciiTheme="majorHAnsi" w:eastAsia="Calibri" w:hAnsiTheme="majorHAnsi" w:cs="Times New Roman"/>
          <w:lang w:eastAsia="hu-HU"/>
        </w:rPr>
        <w:t>-</w:t>
      </w:r>
      <w:r w:rsidR="00A23A1F">
        <w:rPr>
          <w:rFonts w:asciiTheme="majorHAnsi" w:eastAsia="Calibri" w:hAnsiTheme="majorHAnsi" w:cs="Times New Roman"/>
          <w:lang w:eastAsia="hu-HU"/>
        </w:rPr>
        <w:t>4</w:t>
      </w:r>
      <w:r>
        <w:rPr>
          <w:rFonts w:asciiTheme="majorHAnsi" w:eastAsia="Calibri" w:hAnsiTheme="majorHAnsi" w:cs="Times New Roman"/>
          <w:lang w:eastAsia="hu-HU"/>
        </w:rPr>
        <w:t xml:space="preserve"> /202</w:t>
      </w:r>
      <w:r w:rsidR="00FA2138">
        <w:rPr>
          <w:rFonts w:asciiTheme="majorHAnsi" w:eastAsia="Calibri" w:hAnsiTheme="majorHAnsi" w:cs="Times New Roman"/>
          <w:lang w:eastAsia="hu-HU"/>
        </w:rPr>
        <w:t>4</w:t>
      </w:r>
      <w:r w:rsidRPr="00873087">
        <w:rPr>
          <w:rFonts w:asciiTheme="majorHAnsi" w:eastAsia="Calibri" w:hAnsiTheme="majorHAnsi" w:cs="Times New Roman"/>
          <w:lang w:eastAsia="hu-HU"/>
        </w:rPr>
        <w:t>.</w:t>
      </w:r>
    </w:p>
    <w:p w:rsidR="004C403C" w:rsidRPr="00873087" w:rsidRDefault="004C403C" w:rsidP="004C403C">
      <w:pPr>
        <w:tabs>
          <w:tab w:val="left" w:leader="dot" w:pos="9072"/>
        </w:tabs>
        <w:spacing w:before="480" w:after="48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hu-HU"/>
        </w:rPr>
      </w:pPr>
      <w:r w:rsidRPr="00873087">
        <w:rPr>
          <w:rFonts w:asciiTheme="majorHAnsi" w:eastAsia="Times New Roman" w:hAnsiTheme="majorHAnsi" w:cs="Times New Roman"/>
          <w:sz w:val="40"/>
          <w:szCs w:val="24"/>
          <w:lang w:eastAsia="hu-HU"/>
        </w:rPr>
        <w:t>Alapító okirat</w:t>
      </w:r>
      <w:r w:rsidRPr="00873087">
        <w:rPr>
          <w:rFonts w:asciiTheme="majorHAnsi" w:eastAsia="Times New Roman" w:hAnsiTheme="majorHAnsi" w:cs="Times New Roman"/>
          <w:sz w:val="40"/>
          <w:szCs w:val="24"/>
          <w:lang w:eastAsia="hu-HU"/>
        </w:rPr>
        <w:br/>
      </w:r>
      <w:r w:rsidRPr="00873087">
        <w:rPr>
          <w:rFonts w:asciiTheme="majorHAnsi" w:eastAsia="Times New Roman" w:hAnsiTheme="majorHAnsi" w:cs="Times New Roman"/>
          <w:sz w:val="28"/>
          <w:szCs w:val="28"/>
          <w:lang w:eastAsia="hu-HU"/>
        </w:rPr>
        <w:t>módosításokkal egységes szerkezetbe foglalva</w:t>
      </w:r>
    </w:p>
    <w:p w:rsidR="004C403C" w:rsidRPr="00873087" w:rsidRDefault="004C403C" w:rsidP="004C403C">
      <w:pPr>
        <w:tabs>
          <w:tab w:val="left" w:leader="dot" w:pos="9072"/>
        </w:tabs>
        <w:spacing w:after="240" w:line="240" w:lineRule="auto"/>
        <w:jc w:val="both"/>
        <w:rPr>
          <w:rFonts w:asciiTheme="majorHAnsi" w:eastAsia="Times New Roman" w:hAnsiTheme="majorHAnsi" w:cs="Times New Roman"/>
          <w:b/>
          <w:lang w:eastAsia="hu-HU"/>
        </w:rPr>
      </w:pPr>
      <w:r w:rsidRPr="00873087">
        <w:rPr>
          <w:rFonts w:asciiTheme="majorHAnsi" w:eastAsia="Times New Roman" w:hAnsiTheme="majorHAnsi" w:cs="Times New Roman"/>
          <w:b/>
          <w:lang w:eastAsia="hu-HU"/>
        </w:rPr>
        <w:t>Az államháztartásról szóló 2011. évi CXCV. törvény 8/</w:t>
      </w:r>
      <w:proofErr w:type="gramStart"/>
      <w:r w:rsidRPr="00873087">
        <w:rPr>
          <w:rFonts w:asciiTheme="majorHAnsi" w:eastAsia="Times New Roman" w:hAnsiTheme="majorHAnsi" w:cs="Times New Roman"/>
          <w:b/>
          <w:lang w:eastAsia="hu-HU"/>
        </w:rPr>
        <w:t>A</w:t>
      </w:r>
      <w:proofErr w:type="gramEnd"/>
      <w:r w:rsidRPr="00873087">
        <w:rPr>
          <w:rFonts w:asciiTheme="majorHAnsi" w:eastAsia="Times New Roman" w:hAnsiTheme="majorHAnsi" w:cs="Times New Roman"/>
          <w:b/>
          <w:lang w:eastAsia="hu-HU"/>
        </w:rPr>
        <w:t>. §</w:t>
      </w:r>
      <w:proofErr w:type="spellStart"/>
      <w:r w:rsidRPr="00873087">
        <w:rPr>
          <w:rFonts w:asciiTheme="majorHAnsi" w:eastAsia="Times New Roman" w:hAnsiTheme="majorHAnsi" w:cs="Times New Roman"/>
          <w:b/>
          <w:lang w:eastAsia="hu-HU"/>
        </w:rPr>
        <w:t>-</w:t>
      </w:r>
      <w:proofErr w:type="gramStart"/>
      <w:r w:rsidRPr="00873087">
        <w:rPr>
          <w:rFonts w:asciiTheme="majorHAnsi" w:eastAsia="Times New Roman" w:hAnsiTheme="majorHAnsi" w:cs="Times New Roman"/>
          <w:b/>
          <w:lang w:eastAsia="hu-HU"/>
        </w:rPr>
        <w:t>a</w:t>
      </w:r>
      <w:proofErr w:type="spellEnd"/>
      <w:proofErr w:type="gramEnd"/>
      <w:r w:rsidRPr="00873087">
        <w:rPr>
          <w:rFonts w:asciiTheme="majorHAnsi" w:eastAsia="Times New Roman" w:hAnsiTheme="majorHAnsi" w:cs="Times New Roman"/>
          <w:b/>
          <w:lang w:eastAsia="hu-HU"/>
        </w:rPr>
        <w:t xml:space="preserve"> alapján a(z) </w:t>
      </w:r>
      <w:proofErr w:type="spellStart"/>
      <w:r w:rsidRPr="00873087">
        <w:rPr>
          <w:rFonts w:asciiTheme="majorHAnsi" w:eastAsia="Times New Roman" w:hAnsiTheme="majorHAnsi" w:cs="Times New Roman"/>
          <w:b/>
          <w:lang w:eastAsia="hu-HU"/>
        </w:rPr>
        <w:t>Kornisné</w:t>
      </w:r>
      <w:proofErr w:type="spellEnd"/>
      <w:r w:rsidRPr="00873087">
        <w:rPr>
          <w:rFonts w:asciiTheme="majorHAnsi" w:eastAsia="Times New Roman" w:hAnsiTheme="majorHAnsi" w:cs="Times New Roman"/>
          <w:b/>
          <w:lang w:eastAsia="hu-HU"/>
        </w:rPr>
        <w:t xml:space="preserve"> </w:t>
      </w:r>
      <w:proofErr w:type="spellStart"/>
      <w:r w:rsidRPr="00873087">
        <w:rPr>
          <w:rFonts w:asciiTheme="majorHAnsi" w:eastAsia="Times New Roman" w:hAnsiTheme="majorHAnsi" w:cs="Times New Roman"/>
          <w:b/>
          <w:lang w:eastAsia="hu-HU"/>
        </w:rPr>
        <w:t>Liptay</w:t>
      </w:r>
      <w:proofErr w:type="spellEnd"/>
      <w:r w:rsidRPr="00873087">
        <w:rPr>
          <w:rFonts w:asciiTheme="majorHAnsi" w:eastAsia="Times New Roman" w:hAnsiTheme="majorHAnsi" w:cs="Times New Roman"/>
          <w:b/>
          <w:lang w:eastAsia="hu-HU"/>
        </w:rPr>
        <w:t xml:space="preserve"> Elza Szociális és Gyermekjóléti Központ alapító okiratát a következők szerint adom ki:</w:t>
      </w:r>
    </w:p>
    <w:p w:rsidR="004C403C" w:rsidRPr="00873087" w:rsidRDefault="004C403C" w:rsidP="004C403C">
      <w:pPr>
        <w:numPr>
          <w:ilvl w:val="0"/>
          <w:numId w:val="5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</w:t>
      </w: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br/>
        <w:t>megnevezése, székhelye, telephelye</w:t>
      </w:r>
    </w:p>
    <w:p w:rsidR="004C403C" w:rsidRPr="00873087" w:rsidRDefault="004C403C" w:rsidP="004C403C">
      <w:pPr>
        <w:numPr>
          <w:ilvl w:val="1"/>
          <w:numId w:val="5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</w:t>
      </w:r>
    </w:p>
    <w:p w:rsidR="004C403C" w:rsidRPr="00873087" w:rsidRDefault="004C403C" w:rsidP="004C403C">
      <w:pPr>
        <w:numPr>
          <w:ilvl w:val="2"/>
          <w:numId w:val="5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megnevezése: </w:t>
      </w:r>
      <w:proofErr w:type="spellStart"/>
      <w:r w:rsidRPr="00873087">
        <w:rPr>
          <w:rFonts w:asciiTheme="majorHAnsi" w:eastAsia="Times New Roman" w:hAnsiTheme="majorHAnsi" w:cs="Times New Roman"/>
          <w:lang w:eastAsia="hu-HU"/>
        </w:rPr>
        <w:t>Kornisné</w:t>
      </w:r>
      <w:proofErr w:type="spellEnd"/>
      <w:r w:rsidRPr="00873087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873087">
        <w:rPr>
          <w:rFonts w:asciiTheme="majorHAnsi" w:eastAsia="Times New Roman" w:hAnsiTheme="majorHAnsi" w:cs="Times New Roman"/>
          <w:lang w:eastAsia="hu-HU"/>
        </w:rPr>
        <w:t>Liptay</w:t>
      </w:r>
      <w:proofErr w:type="spellEnd"/>
      <w:r w:rsidRPr="00873087">
        <w:rPr>
          <w:rFonts w:asciiTheme="majorHAnsi" w:eastAsia="Times New Roman" w:hAnsiTheme="majorHAnsi" w:cs="Times New Roman"/>
          <w:lang w:eastAsia="hu-HU"/>
        </w:rPr>
        <w:t xml:space="preserve"> Elza Szociális és Gyermekjóléti Központ</w:t>
      </w:r>
    </w:p>
    <w:p w:rsidR="004C403C" w:rsidRPr="00873087" w:rsidRDefault="004C403C" w:rsidP="004C403C">
      <w:pPr>
        <w:numPr>
          <w:ilvl w:val="2"/>
          <w:numId w:val="5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rövidített neve: </w:t>
      </w:r>
      <w:proofErr w:type="spellStart"/>
      <w:r w:rsidRPr="00873087">
        <w:rPr>
          <w:rFonts w:asciiTheme="majorHAnsi" w:eastAsia="Times New Roman" w:hAnsiTheme="majorHAnsi" w:cs="Times New Roman"/>
          <w:lang w:eastAsia="hu-HU"/>
        </w:rPr>
        <w:t>Kornisné</w:t>
      </w:r>
      <w:proofErr w:type="spellEnd"/>
      <w:r w:rsidRPr="00873087">
        <w:rPr>
          <w:rFonts w:asciiTheme="majorHAnsi" w:eastAsia="Times New Roman" w:hAnsiTheme="majorHAnsi" w:cs="Times New Roman"/>
          <w:lang w:eastAsia="hu-HU"/>
        </w:rPr>
        <w:t xml:space="preserve"> Központ</w:t>
      </w:r>
    </w:p>
    <w:p w:rsidR="004C403C" w:rsidRPr="00873087" w:rsidRDefault="004C403C" w:rsidP="004C403C">
      <w:pPr>
        <w:numPr>
          <w:ilvl w:val="1"/>
          <w:numId w:val="5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</w:t>
      </w:r>
    </w:p>
    <w:p w:rsidR="004C403C" w:rsidRPr="00873087" w:rsidRDefault="004C403C" w:rsidP="004C403C">
      <w:pPr>
        <w:numPr>
          <w:ilvl w:val="2"/>
          <w:numId w:val="5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székhelye: 4440 Tiszavasvári, Vasvári Pál utca 87.</w:t>
      </w:r>
    </w:p>
    <w:p w:rsidR="004C403C" w:rsidRDefault="004C403C" w:rsidP="004C403C">
      <w:pPr>
        <w:numPr>
          <w:ilvl w:val="2"/>
          <w:numId w:val="5"/>
        </w:numPr>
        <w:tabs>
          <w:tab w:val="left" w:leader="dot" w:pos="9072"/>
        </w:tabs>
        <w:spacing w:before="80" w:after="12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proofErr w:type="gramStart"/>
      <w:r w:rsidRPr="00873087">
        <w:rPr>
          <w:rFonts w:asciiTheme="majorHAnsi" w:eastAsia="Times New Roman" w:hAnsiTheme="majorHAnsi" w:cs="Times New Roman"/>
          <w:lang w:eastAsia="hu-HU"/>
        </w:rPr>
        <w:t>telephelye(</w:t>
      </w:r>
      <w:proofErr w:type="gramEnd"/>
      <w:r w:rsidRPr="00873087">
        <w:rPr>
          <w:rFonts w:asciiTheme="majorHAnsi" w:eastAsia="Times New Roman" w:hAnsiTheme="majorHAnsi" w:cs="Times New Roman"/>
          <w:lang w:eastAsia="hu-HU"/>
        </w:rPr>
        <w:t>i):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4709"/>
      </w:tblGrid>
      <w:tr w:rsidR="00C90500" w:rsidTr="00BF5DA3">
        <w:tc>
          <w:tcPr>
            <w:tcW w:w="534" w:type="dxa"/>
          </w:tcPr>
          <w:p w:rsidR="00C90500" w:rsidRPr="005232C4" w:rsidRDefault="00C90500" w:rsidP="00BF5DA3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</w:p>
        </w:tc>
        <w:tc>
          <w:tcPr>
            <w:tcW w:w="3969" w:type="dxa"/>
          </w:tcPr>
          <w:p w:rsidR="00C90500" w:rsidRDefault="00C90500" w:rsidP="00BF5DA3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telephely megnevezése</w:t>
            </w:r>
          </w:p>
        </w:tc>
        <w:tc>
          <w:tcPr>
            <w:tcW w:w="4709" w:type="dxa"/>
          </w:tcPr>
          <w:p w:rsidR="00C90500" w:rsidRDefault="00C90500" w:rsidP="00BF5DA3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telephely címe</w:t>
            </w:r>
          </w:p>
        </w:tc>
      </w:tr>
      <w:tr w:rsidR="00C90500" w:rsidRPr="0017100C" w:rsidTr="00BF5DA3">
        <w:tc>
          <w:tcPr>
            <w:tcW w:w="534" w:type="dxa"/>
          </w:tcPr>
          <w:p w:rsidR="00C90500" w:rsidRPr="005232C4" w:rsidRDefault="00C90500" w:rsidP="00BF5DA3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 w:rsidRPr="005232C4">
              <w:rPr>
                <w:rFonts w:asciiTheme="majorHAnsi" w:eastAsia="Calibri" w:hAnsiTheme="majorHAnsi" w:cs="Times New Roman"/>
                <w:lang w:eastAsia="hu-HU"/>
              </w:rPr>
              <w:t>1</w:t>
            </w:r>
          </w:p>
        </w:tc>
        <w:tc>
          <w:tcPr>
            <w:tcW w:w="3969" w:type="dxa"/>
          </w:tcPr>
          <w:p w:rsidR="00C90500" w:rsidRPr="005232C4" w:rsidRDefault="00C90500" w:rsidP="00BF5DA3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proofErr w:type="spellStart"/>
            <w:r w:rsidRPr="005232C4">
              <w:rPr>
                <w:rFonts w:asciiTheme="majorHAnsi" w:eastAsia="Calibri" w:hAnsiTheme="majorHAnsi" w:cs="Times New Roman"/>
                <w:bCs/>
                <w:lang w:eastAsia="hu-HU"/>
              </w:rPr>
              <w:t>Járóbetegek</w:t>
            </w:r>
            <w:proofErr w:type="spellEnd"/>
            <w:r w:rsidRPr="005232C4">
              <w:rPr>
                <w:rFonts w:asciiTheme="majorHAnsi" w:eastAsia="Calibri" w:hAnsiTheme="majorHAnsi" w:cs="Times New Roman"/>
                <w:bCs/>
                <w:lang w:eastAsia="hu-HU"/>
              </w:rPr>
              <w:t xml:space="preserve"> gyógyító szakellátása</w:t>
            </w:r>
          </w:p>
        </w:tc>
        <w:tc>
          <w:tcPr>
            <w:tcW w:w="4709" w:type="dxa"/>
          </w:tcPr>
          <w:p w:rsidR="00C90500" w:rsidRPr="005232C4" w:rsidRDefault="00C90500" w:rsidP="00BF5DA3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 w:rsidRPr="005232C4">
              <w:rPr>
                <w:rFonts w:asciiTheme="majorHAnsi" w:eastAsia="Calibri" w:hAnsiTheme="majorHAnsi" w:cs="Times New Roman"/>
                <w:lang w:eastAsia="hu-HU"/>
              </w:rPr>
              <w:t xml:space="preserve">4440 Tiszavasvári, </w:t>
            </w:r>
            <w:proofErr w:type="spellStart"/>
            <w:r w:rsidRPr="005232C4">
              <w:rPr>
                <w:rFonts w:asciiTheme="majorHAnsi" w:eastAsia="Calibri" w:hAnsiTheme="majorHAnsi" w:cs="Times New Roman"/>
                <w:lang w:eastAsia="hu-HU"/>
              </w:rPr>
              <w:t>Kabay</w:t>
            </w:r>
            <w:proofErr w:type="spellEnd"/>
            <w:r w:rsidRPr="005232C4">
              <w:rPr>
                <w:rFonts w:asciiTheme="majorHAnsi" w:eastAsia="Calibri" w:hAnsiTheme="majorHAnsi" w:cs="Times New Roman"/>
                <w:lang w:eastAsia="hu-HU"/>
              </w:rPr>
              <w:t xml:space="preserve"> János utca 21.</w:t>
            </w:r>
          </w:p>
        </w:tc>
      </w:tr>
      <w:tr w:rsidR="00C90500" w:rsidTr="00BF5DA3">
        <w:tc>
          <w:tcPr>
            <w:tcW w:w="534" w:type="dxa"/>
          </w:tcPr>
          <w:p w:rsidR="00C90500" w:rsidRPr="005232C4" w:rsidRDefault="00C90500" w:rsidP="00BF5DA3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 w:rsidRPr="005232C4">
              <w:rPr>
                <w:rFonts w:asciiTheme="majorHAnsi" w:eastAsia="Calibri" w:hAnsiTheme="majorHAnsi" w:cs="Times New Roman"/>
                <w:lang w:eastAsia="hu-HU"/>
              </w:rPr>
              <w:t>2</w:t>
            </w:r>
          </w:p>
        </w:tc>
        <w:tc>
          <w:tcPr>
            <w:tcW w:w="3969" w:type="dxa"/>
          </w:tcPr>
          <w:p w:rsidR="00C90500" w:rsidRPr="005232C4" w:rsidRDefault="00C90500" w:rsidP="00BF5DA3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 w:rsidRPr="005232C4">
              <w:rPr>
                <w:rFonts w:asciiTheme="majorHAnsi" w:eastAsia="Calibri" w:hAnsiTheme="majorHAnsi" w:cs="Times New Roman"/>
                <w:lang w:eastAsia="hu-HU"/>
              </w:rPr>
              <w:t>Étkeztetés, idősek nappali ellátása, család-és gyermekjóléti szolgálat, család-és gyermekjóléti központ</w:t>
            </w:r>
          </w:p>
        </w:tc>
        <w:tc>
          <w:tcPr>
            <w:tcW w:w="4709" w:type="dxa"/>
          </w:tcPr>
          <w:p w:rsidR="00C90500" w:rsidRPr="005232C4" w:rsidRDefault="00C90500" w:rsidP="00BF5DA3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</w:p>
          <w:p w:rsidR="00C90500" w:rsidRPr="005232C4" w:rsidRDefault="00C90500" w:rsidP="00BF5DA3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 w:rsidRPr="005232C4">
              <w:rPr>
                <w:rFonts w:asciiTheme="majorHAnsi" w:eastAsia="Calibri" w:hAnsiTheme="majorHAnsi" w:cs="Times New Roman"/>
                <w:lang w:eastAsia="hu-HU"/>
              </w:rPr>
              <w:t xml:space="preserve">4440 Tiszavasvári, </w:t>
            </w:r>
            <w:proofErr w:type="spellStart"/>
            <w:r w:rsidRPr="005232C4">
              <w:rPr>
                <w:rFonts w:asciiTheme="majorHAnsi" w:eastAsia="Calibri" w:hAnsiTheme="majorHAnsi" w:cs="Times New Roman"/>
                <w:lang w:eastAsia="hu-HU"/>
              </w:rPr>
              <w:t>Kabay</w:t>
            </w:r>
            <w:proofErr w:type="spellEnd"/>
            <w:r w:rsidRPr="005232C4">
              <w:rPr>
                <w:rFonts w:asciiTheme="majorHAnsi" w:eastAsia="Calibri" w:hAnsiTheme="majorHAnsi" w:cs="Times New Roman"/>
                <w:lang w:eastAsia="hu-HU"/>
              </w:rPr>
              <w:t xml:space="preserve"> János utca 23.</w:t>
            </w:r>
          </w:p>
        </w:tc>
      </w:tr>
      <w:tr w:rsidR="00C90500" w:rsidTr="00BF5DA3">
        <w:tc>
          <w:tcPr>
            <w:tcW w:w="534" w:type="dxa"/>
          </w:tcPr>
          <w:p w:rsidR="00C90500" w:rsidRPr="005232C4" w:rsidRDefault="00C90500" w:rsidP="00BF5DA3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 w:rsidRPr="005232C4">
              <w:rPr>
                <w:rFonts w:asciiTheme="majorHAnsi" w:eastAsia="Calibri" w:hAnsiTheme="majorHAnsi" w:cs="Times New Roman"/>
                <w:lang w:eastAsia="hu-HU"/>
              </w:rPr>
              <w:t>3</w:t>
            </w:r>
          </w:p>
        </w:tc>
        <w:tc>
          <w:tcPr>
            <w:tcW w:w="3969" w:type="dxa"/>
          </w:tcPr>
          <w:p w:rsidR="00C90500" w:rsidRPr="005232C4" w:rsidRDefault="00C90500" w:rsidP="00BF5DA3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 w:rsidRPr="005232C4">
              <w:rPr>
                <w:rFonts w:asciiTheme="majorHAnsi" w:eastAsia="Calibri" w:hAnsiTheme="majorHAnsi" w:cs="Times New Roman"/>
                <w:lang w:eastAsia="hu-HU"/>
              </w:rPr>
              <w:t>Támogató Szolgálat</w:t>
            </w:r>
          </w:p>
        </w:tc>
        <w:tc>
          <w:tcPr>
            <w:tcW w:w="4709" w:type="dxa"/>
          </w:tcPr>
          <w:p w:rsidR="00C90500" w:rsidRPr="005232C4" w:rsidRDefault="00C90500" w:rsidP="00BF5DA3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 w:rsidRPr="005232C4">
              <w:rPr>
                <w:rFonts w:asciiTheme="majorHAnsi" w:eastAsia="Calibri" w:hAnsiTheme="majorHAnsi" w:cs="Times New Roman"/>
                <w:lang w:eastAsia="hu-HU"/>
              </w:rPr>
              <w:t xml:space="preserve">4440 Tiszavasvári, </w:t>
            </w:r>
            <w:proofErr w:type="spellStart"/>
            <w:r w:rsidRPr="005232C4">
              <w:rPr>
                <w:rFonts w:asciiTheme="majorHAnsi" w:eastAsia="Calibri" w:hAnsiTheme="majorHAnsi" w:cs="Times New Roman"/>
                <w:lang w:eastAsia="hu-HU"/>
              </w:rPr>
              <w:t>Kabay</w:t>
            </w:r>
            <w:proofErr w:type="spellEnd"/>
            <w:r w:rsidRPr="005232C4">
              <w:rPr>
                <w:rFonts w:asciiTheme="majorHAnsi" w:eastAsia="Calibri" w:hAnsiTheme="majorHAnsi" w:cs="Times New Roman"/>
                <w:lang w:eastAsia="hu-HU"/>
              </w:rPr>
              <w:t xml:space="preserve"> János utca 23.</w:t>
            </w:r>
          </w:p>
        </w:tc>
      </w:tr>
      <w:tr w:rsidR="00C90500" w:rsidRPr="0017100C" w:rsidTr="00BF5DA3">
        <w:tc>
          <w:tcPr>
            <w:tcW w:w="534" w:type="dxa"/>
          </w:tcPr>
          <w:p w:rsidR="00C90500" w:rsidRPr="005232C4" w:rsidRDefault="00C90500" w:rsidP="00BF5DA3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 w:rsidRPr="005232C4">
              <w:rPr>
                <w:rFonts w:asciiTheme="majorHAnsi" w:eastAsia="Calibri" w:hAnsiTheme="majorHAnsi" w:cs="Times New Roman"/>
                <w:lang w:eastAsia="hu-HU"/>
              </w:rPr>
              <w:t>4</w:t>
            </w:r>
          </w:p>
        </w:tc>
        <w:tc>
          <w:tcPr>
            <w:tcW w:w="3969" w:type="dxa"/>
          </w:tcPr>
          <w:p w:rsidR="00C90500" w:rsidRPr="005232C4" w:rsidRDefault="00C90500" w:rsidP="00BF5DA3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 w:rsidRPr="005232C4">
              <w:rPr>
                <w:rFonts w:asciiTheme="majorHAnsi" w:eastAsia="Calibri" w:hAnsiTheme="majorHAnsi" w:cs="Times New Roman"/>
                <w:lang w:eastAsia="hu-HU"/>
              </w:rPr>
              <w:t>Fizikoterápiás szolgáltatás</w:t>
            </w:r>
          </w:p>
        </w:tc>
        <w:tc>
          <w:tcPr>
            <w:tcW w:w="4709" w:type="dxa"/>
          </w:tcPr>
          <w:p w:rsidR="00C90500" w:rsidRPr="005232C4" w:rsidRDefault="00C90500" w:rsidP="00BF5DA3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 w:rsidRPr="005232C4">
              <w:rPr>
                <w:rFonts w:asciiTheme="majorHAnsi" w:eastAsia="Calibri" w:hAnsiTheme="majorHAnsi" w:cs="Times New Roman"/>
                <w:lang w:eastAsia="hu-HU"/>
              </w:rPr>
              <w:t>4440 Tiszavasvári, Vasvári Pál utca 6.</w:t>
            </w:r>
          </w:p>
        </w:tc>
      </w:tr>
      <w:tr w:rsidR="00C90500" w:rsidTr="00BF5DA3">
        <w:tc>
          <w:tcPr>
            <w:tcW w:w="534" w:type="dxa"/>
          </w:tcPr>
          <w:p w:rsidR="00C90500" w:rsidRPr="005232C4" w:rsidRDefault="00C90500" w:rsidP="00BF5DA3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 w:rsidRPr="005232C4">
              <w:rPr>
                <w:rFonts w:asciiTheme="majorHAnsi" w:eastAsia="Calibri" w:hAnsiTheme="majorHAnsi" w:cs="Times New Roman"/>
                <w:lang w:eastAsia="hu-HU"/>
              </w:rPr>
              <w:t>5</w:t>
            </w:r>
          </w:p>
        </w:tc>
        <w:tc>
          <w:tcPr>
            <w:tcW w:w="3969" w:type="dxa"/>
          </w:tcPr>
          <w:p w:rsidR="00C90500" w:rsidRPr="005232C4" w:rsidRDefault="00C90500" w:rsidP="00BF5DA3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 w:rsidRPr="005232C4">
              <w:rPr>
                <w:rFonts w:asciiTheme="majorHAnsi" w:eastAsia="Calibri" w:hAnsiTheme="majorHAnsi" w:cs="Times New Roman"/>
                <w:lang w:eastAsia="hu-HU"/>
              </w:rPr>
              <w:t>Házi segítségnyújtás, jelzőrendszeres házi segítségnyújtás</w:t>
            </w:r>
          </w:p>
        </w:tc>
        <w:tc>
          <w:tcPr>
            <w:tcW w:w="4709" w:type="dxa"/>
          </w:tcPr>
          <w:p w:rsidR="00C90500" w:rsidRPr="005232C4" w:rsidRDefault="00C90500" w:rsidP="00BF5DA3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 w:rsidRPr="005232C4">
              <w:rPr>
                <w:rFonts w:asciiTheme="majorHAnsi" w:eastAsia="Calibri" w:hAnsiTheme="majorHAnsi" w:cs="Times New Roman"/>
                <w:lang w:eastAsia="hu-HU"/>
              </w:rPr>
              <w:t>4440 Tiszavasvári, Vasvári Pál utca 6.</w:t>
            </w:r>
          </w:p>
        </w:tc>
      </w:tr>
      <w:tr w:rsidR="005232C4" w:rsidTr="00BF5DA3">
        <w:tc>
          <w:tcPr>
            <w:tcW w:w="534" w:type="dxa"/>
          </w:tcPr>
          <w:p w:rsidR="005232C4" w:rsidRPr="005232C4" w:rsidRDefault="005232C4" w:rsidP="00BF5DA3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 w:rsidRPr="005232C4">
              <w:rPr>
                <w:rFonts w:asciiTheme="majorHAnsi" w:eastAsia="Calibri" w:hAnsiTheme="majorHAnsi" w:cs="Times New Roman"/>
                <w:lang w:eastAsia="hu-HU"/>
              </w:rPr>
              <w:t>6</w:t>
            </w:r>
          </w:p>
        </w:tc>
        <w:tc>
          <w:tcPr>
            <w:tcW w:w="3969" w:type="dxa"/>
          </w:tcPr>
          <w:p w:rsidR="005232C4" w:rsidRPr="005232C4" w:rsidRDefault="005232C4" w:rsidP="00BF5DA3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proofErr w:type="spellStart"/>
            <w:r w:rsidRPr="005232C4">
              <w:rPr>
                <w:rFonts w:asciiTheme="majorHAnsi" w:eastAsia="Calibri" w:hAnsiTheme="majorHAnsi" w:cs="Times New Roman"/>
                <w:bCs/>
                <w:lang w:eastAsia="hu-HU"/>
              </w:rPr>
              <w:t>Járóbetegek</w:t>
            </w:r>
            <w:proofErr w:type="spellEnd"/>
            <w:r w:rsidRPr="005232C4">
              <w:rPr>
                <w:rFonts w:asciiTheme="majorHAnsi" w:eastAsia="Calibri" w:hAnsiTheme="majorHAnsi" w:cs="Times New Roman"/>
                <w:bCs/>
                <w:lang w:eastAsia="hu-HU"/>
              </w:rPr>
              <w:t xml:space="preserve"> gyógyító szakellátása</w:t>
            </w:r>
          </w:p>
        </w:tc>
        <w:tc>
          <w:tcPr>
            <w:tcW w:w="4709" w:type="dxa"/>
          </w:tcPr>
          <w:p w:rsidR="005232C4" w:rsidRPr="005232C4" w:rsidRDefault="005232C4" w:rsidP="00BF5DA3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 w:rsidRPr="005232C4">
              <w:rPr>
                <w:rFonts w:asciiTheme="majorHAnsi" w:eastAsia="Calibri" w:hAnsiTheme="majorHAnsi" w:cs="Times New Roman"/>
                <w:lang w:eastAsia="hu-HU"/>
              </w:rPr>
              <w:t>4440 Tiszavasvári, Vasvári Pál utca 6.</w:t>
            </w:r>
          </w:p>
        </w:tc>
      </w:tr>
    </w:tbl>
    <w:p w:rsidR="00C90500" w:rsidRPr="00873087" w:rsidRDefault="00C90500" w:rsidP="00C90500">
      <w:pPr>
        <w:tabs>
          <w:tab w:val="left" w:leader="dot" w:pos="9072"/>
        </w:tabs>
        <w:spacing w:before="80" w:after="12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4C403C" w:rsidRPr="00873087" w:rsidRDefault="004C403C" w:rsidP="004C403C">
      <w:pPr>
        <w:numPr>
          <w:ilvl w:val="0"/>
          <w:numId w:val="5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</w:t>
      </w: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br/>
        <w:t>alapításával és megszűnésével összefüggő rendelkezések</w:t>
      </w:r>
    </w:p>
    <w:p w:rsidR="004C403C" w:rsidRPr="00873087" w:rsidRDefault="004C403C" w:rsidP="004C403C">
      <w:pPr>
        <w:numPr>
          <w:ilvl w:val="1"/>
          <w:numId w:val="5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alapításának dátuma: 2013. július 1.</w:t>
      </w:r>
    </w:p>
    <w:p w:rsidR="004C403C" w:rsidRPr="00873087" w:rsidRDefault="004C403C" w:rsidP="004C403C">
      <w:pPr>
        <w:numPr>
          <w:ilvl w:val="1"/>
          <w:numId w:val="5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alapítására, átalakítására, megszüntetésére jogosult szerv</w:t>
      </w:r>
    </w:p>
    <w:p w:rsidR="004C403C" w:rsidRPr="00873087" w:rsidRDefault="004C403C" w:rsidP="004C403C">
      <w:pPr>
        <w:numPr>
          <w:ilvl w:val="2"/>
          <w:numId w:val="5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megnevezése: Tiszavasvári Város Önkormányzata</w:t>
      </w:r>
    </w:p>
    <w:p w:rsidR="004C403C" w:rsidRPr="00873087" w:rsidRDefault="004C403C" w:rsidP="004C403C">
      <w:pPr>
        <w:numPr>
          <w:ilvl w:val="2"/>
          <w:numId w:val="5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székhelye: 4440 Tiszavasvári, Városháza tér 4.</w:t>
      </w:r>
    </w:p>
    <w:p w:rsidR="004C403C" w:rsidRDefault="004C403C" w:rsidP="004C403C">
      <w:p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4C403C" w:rsidRDefault="004C403C" w:rsidP="004C403C">
      <w:p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4C403C" w:rsidRPr="00873087" w:rsidRDefault="004C403C" w:rsidP="004C403C">
      <w:p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4C403C" w:rsidRPr="00873087" w:rsidRDefault="004C403C" w:rsidP="004C403C">
      <w:pPr>
        <w:numPr>
          <w:ilvl w:val="1"/>
          <w:numId w:val="5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jogelőd költségvetési szervének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4397"/>
        <w:gridCol w:w="4217"/>
      </w:tblGrid>
      <w:tr w:rsidR="004C403C" w:rsidRPr="00873087" w:rsidTr="008F336F">
        <w:trPr>
          <w:jc w:val="center"/>
        </w:trPr>
        <w:tc>
          <w:tcPr>
            <w:tcW w:w="363" w:type="pct"/>
            <w:vAlign w:val="center"/>
          </w:tcPr>
          <w:p w:rsidR="004C403C" w:rsidRPr="00873087" w:rsidRDefault="004C403C" w:rsidP="008F336F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2367" w:type="pct"/>
            <w:vAlign w:val="center"/>
          </w:tcPr>
          <w:p w:rsidR="004C403C" w:rsidRPr="00873087" w:rsidRDefault="004C403C" w:rsidP="008F336F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megnevezése</w:t>
            </w:r>
          </w:p>
        </w:tc>
        <w:tc>
          <w:tcPr>
            <w:tcW w:w="2270" w:type="pct"/>
            <w:vAlign w:val="center"/>
          </w:tcPr>
          <w:p w:rsidR="004C403C" w:rsidRPr="00873087" w:rsidRDefault="004C403C" w:rsidP="008F336F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székhelye</w:t>
            </w:r>
          </w:p>
        </w:tc>
      </w:tr>
      <w:tr w:rsidR="004C403C" w:rsidRPr="00873087" w:rsidTr="008F336F">
        <w:trPr>
          <w:jc w:val="center"/>
        </w:trPr>
        <w:tc>
          <w:tcPr>
            <w:tcW w:w="363" w:type="pct"/>
            <w:vAlign w:val="center"/>
          </w:tcPr>
          <w:p w:rsidR="004C403C" w:rsidRPr="00873087" w:rsidRDefault="004C403C" w:rsidP="008F336F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2367" w:type="pct"/>
            <w:vAlign w:val="center"/>
          </w:tcPr>
          <w:p w:rsidR="004C403C" w:rsidRPr="00873087" w:rsidRDefault="004C403C" w:rsidP="008F336F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Tiszavasvári Többcélú Kistérségi Társulás Tiszavasvári Szociális és Egészségügyi Szolgáltató Központja</w:t>
            </w:r>
          </w:p>
        </w:tc>
        <w:tc>
          <w:tcPr>
            <w:tcW w:w="2270" w:type="pct"/>
            <w:vAlign w:val="center"/>
          </w:tcPr>
          <w:p w:rsidR="004C403C" w:rsidRPr="00873087" w:rsidRDefault="004C403C" w:rsidP="008F336F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4440 Tiszavasvári, Vasvári Pál utca 87.</w:t>
            </w:r>
          </w:p>
        </w:tc>
      </w:tr>
    </w:tbl>
    <w:p w:rsidR="004C403C" w:rsidRPr="00873087" w:rsidRDefault="004C403C" w:rsidP="004C403C">
      <w:pPr>
        <w:numPr>
          <w:ilvl w:val="0"/>
          <w:numId w:val="5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 irányítása, felügyelete</w:t>
      </w:r>
    </w:p>
    <w:p w:rsidR="004C403C" w:rsidRPr="00873087" w:rsidRDefault="004C403C" w:rsidP="004C403C">
      <w:pPr>
        <w:numPr>
          <w:ilvl w:val="1"/>
          <w:numId w:val="5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A költségvetési </w:t>
      </w:r>
      <w:proofErr w:type="gramStart"/>
      <w:r w:rsidRPr="00873087">
        <w:rPr>
          <w:rFonts w:asciiTheme="majorHAnsi" w:eastAsia="Times New Roman" w:hAnsiTheme="majorHAnsi" w:cs="Times New Roman"/>
          <w:lang w:eastAsia="hu-HU"/>
        </w:rPr>
        <w:t>szerv irányító</w:t>
      </w:r>
      <w:proofErr w:type="gramEnd"/>
      <w:r w:rsidRPr="00873087">
        <w:rPr>
          <w:rFonts w:asciiTheme="majorHAnsi" w:eastAsia="Times New Roman" w:hAnsiTheme="majorHAnsi" w:cs="Times New Roman"/>
          <w:lang w:eastAsia="hu-HU"/>
        </w:rPr>
        <w:t xml:space="preserve"> szervének</w:t>
      </w:r>
    </w:p>
    <w:p w:rsidR="004C403C" w:rsidRPr="00873087" w:rsidRDefault="004C403C" w:rsidP="004C403C">
      <w:pPr>
        <w:numPr>
          <w:ilvl w:val="2"/>
          <w:numId w:val="5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megnevezése: Tiszavasvári Város Önkormányzata Képviselő-testülete</w:t>
      </w:r>
    </w:p>
    <w:p w:rsidR="004C403C" w:rsidRPr="00873087" w:rsidRDefault="004C403C" w:rsidP="004C403C">
      <w:pPr>
        <w:numPr>
          <w:ilvl w:val="2"/>
          <w:numId w:val="5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székhelye: 4440 Tiszavasvári, Városháza tér 4.</w:t>
      </w:r>
    </w:p>
    <w:p w:rsidR="004C403C" w:rsidRPr="00873087" w:rsidRDefault="004C403C" w:rsidP="004C403C">
      <w:pPr>
        <w:numPr>
          <w:ilvl w:val="1"/>
          <w:numId w:val="5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fenntartójának</w:t>
      </w:r>
    </w:p>
    <w:p w:rsidR="004C403C" w:rsidRPr="00873087" w:rsidRDefault="004C403C" w:rsidP="004C403C">
      <w:pPr>
        <w:numPr>
          <w:ilvl w:val="2"/>
          <w:numId w:val="5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 megnevezése: Tiszavasvári Város Önkormányzata</w:t>
      </w:r>
    </w:p>
    <w:p w:rsidR="004C403C" w:rsidRPr="00873087" w:rsidRDefault="004C403C" w:rsidP="004C403C">
      <w:pPr>
        <w:numPr>
          <w:ilvl w:val="2"/>
          <w:numId w:val="5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székhelye: 4440 Tiszavasvári, Városháza tér 4.</w:t>
      </w:r>
    </w:p>
    <w:p w:rsidR="004C403C" w:rsidRPr="00873087" w:rsidRDefault="004C403C" w:rsidP="004C403C">
      <w:pPr>
        <w:numPr>
          <w:ilvl w:val="0"/>
          <w:numId w:val="5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 tevékenysége</w:t>
      </w:r>
    </w:p>
    <w:p w:rsidR="004C403C" w:rsidRPr="00873087" w:rsidRDefault="004C403C" w:rsidP="004C403C">
      <w:pPr>
        <w:numPr>
          <w:ilvl w:val="1"/>
          <w:numId w:val="5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közfeladata: Az intézmény szakmai programjában meghatározott szociális-, és gyermekvédelmi alapellátások. Magyarország helyi önkormányzatairól szóló 2011. évi CLXXXIX. törvény rendelkezései alapján ellátott feladat.</w:t>
      </w:r>
    </w:p>
    <w:p w:rsidR="004C403C" w:rsidRPr="00873087" w:rsidRDefault="004C403C" w:rsidP="004C403C">
      <w:pPr>
        <w:numPr>
          <w:ilvl w:val="1"/>
          <w:numId w:val="5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főtevékenységének államháztartási szakágazati besorolása: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266"/>
        <w:gridCol w:w="6347"/>
      </w:tblGrid>
      <w:tr w:rsidR="004C403C" w:rsidRPr="00873087" w:rsidTr="008F336F">
        <w:trPr>
          <w:jc w:val="center"/>
        </w:trPr>
        <w:tc>
          <w:tcPr>
            <w:tcW w:w="363" w:type="pct"/>
            <w:vAlign w:val="center"/>
          </w:tcPr>
          <w:p w:rsidR="004C403C" w:rsidRPr="00873087" w:rsidRDefault="004C403C" w:rsidP="008F336F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220" w:type="pct"/>
            <w:vAlign w:val="center"/>
          </w:tcPr>
          <w:p w:rsidR="004C403C" w:rsidRPr="00873087" w:rsidRDefault="004C403C" w:rsidP="008F336F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szakágazat száma</w:t>
            </w:r>
          </w:p>
        </w:tc>
        <w:tc>
          <w:tcPr>
            <w:tcW w:w="3416" w:type="pct"/>
            <w:vAlign w:val="center"/>
          </w:tcPr>
          <w:p w:rsidR="004C403C" w:rsidRPr="00873087" w:rsidRDefault="004C403C" w:rsidP="008F336F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szakágazat megnevezése</w:t>
            </w:r>
          </w:p>
        </w:tc>
      </w:tr>
      <w:tr w:rsidR="004C403C" w:rsidRPr="00873087" w:rsidTr="008F336F">
        <w:trPr>
          <w:jc w:val="center"/>
        </w:trPr>
        <w:tc>
          <w:tcPr>
            <w:tcW w:w="363" w:type="pct"/>
            <w:vAlign w:val="center"/>
          </w:tcPr>
          <w:p w:rsidR="004C403C" w:rsidRPr="00873087" w:rsidRDefault="004C403C" w:rsidP="008F336F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220" w:type="pct"/>
            <w:vAlign w:val="center"/>
          </w:tcPr>
          <w:p w:rsidR="004C403C" w:rsidRPr="00873087" w:rsidRDefault="004C403C" w:rsidP="008F336F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873000</w:t>
            </w:r>
          </w:p>
        </w:tc>
        <w:tc>
          <w:tcPr>
            <w:tcW w:w="3416" w:type="pct"/>
            <w:vAlign w:val="center"/>
          </w:tcPr>
          <w:p w:rsidR="004C403C" w:rsidRPr="00873087" w:rsidRDefault="004C403C" w:rsidP="008F336F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Idősek, fogyatékosok bentlakásos ellátása</w:t>
            </w:r>
          </w:p>
        </w:tc>
      </w:tr>
    </w:tbl>
    <w:p w:rsidR="004C403C" w:rsidRPr="00873087" w:rsidRDefault="004C403C" w:rsidP="004C403C">
      <w:pPr>
        <w:numPr>
          <w:ilvl w:val="1"/>
          <w:numId w:val="5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A költségvetési szerv alaptevékenysége: </w:t>
      </w:r>
    </w:p>
    <w:p w:rsidR="004C403C" w:rsidRPr="00873087" w:rsidRDefault="004C403C" w:rsidP="004C403C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 Szociális alapellátások: Étkeztetés, nappali ellátás, házi segítségnyújtás, jelzőrendszeres házi segítségnyújtás, támogató szolgálat, idősek-, fogyatékos személyek otthona,</w:t>
      </w:r>
    </w:p>
    <w:p w:rsidR="004C403C" w:rsidRPr="00873087" w:rsidRDefault="004C403C" w:rsidP="004C403C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4.3.1.1 Étkeztetés</w:t>
      </w:r>
    </w:p>
    <w:p w:rsidR="004C403C" w:rsidRPr="00873087" w:rsidRDefault="004C403C" w:rsidP="004C403C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szociálisan rászorultaknak a legalább napi egyszeri meleg étkeztetés biztosítása, amennyiben önmaguknak, illetve önmaguk és eltartottjaik részére tartósan, vagy átmeneti jelleggel nem képesek azt biztosítani.</w:t>
      </w:r>
    </w:p>
    <w:p w:rsidR="004C403C" w:rsidRPr="00873087" w:rsidRDefault="004C403C" w:rsidP="004C403C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4.3.1.2 Házi segítségnyújtás</w:t>
      </w:r>
    </w:p>
    <w:p w:rsidR="004C403C" w:rsidRPr="00873087" w:rsidRDefault="004C403C" w:rsidP="004C403C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szolgáltatást igénybe vevő személy saját lakókörnyezetében kell biztosítani az önálló életvitel fenntartása érdekében szükséges ellátást.</w:t>
      </w:r>
    </w:p>
    <w:p w:rsidR="004C403C" w:rsidRPr="00873087" w:rsidRDefault="004C403C" w:rsidP="004C403C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4.3.1.3 Jelzőrendszeres házi segítségnyújtás </w:t>
      </w:r>
    </w:p>
    <w:p w:rsidR="004C403C" w:rsidRDefault="004C403C" w:rsidP="004C403C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saját otthonukban élő, egészségi állapotuk és szociális helyzetük miatt rászoruló, a segélyhívó készülék megfelelő használatára képes időskorú vagy fogyatékos személyek, illetve pszichiátriai betegek részére az önálló életvitel fenntartása mellett felmerülő krízishelyzetek elhárítása céljából nyújtott ellátás.</w:t>
      </w:r>
    </w:p>
    <w:p w:rsidR="004C403C" w:rsidRPr="00873087" w:rsidRDefault="004C403C" w:rsidP="004C403C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4.3.1.4 Támogató szolgáltatás</w:t>
      </w:r>
    </w:p>
    <w:p w:rsidR="004C403C" w:rsidRPr="00873087" w:rsidRDefault="004C403C" w:rsidP="004C403C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lastRenderedPageBreak/>
        <w:t>Feladata: A fogyatékos személyek lakókörnyezetben történő ellátása, elsősorban a lakáson kívüli közszolgáltatások elérésének segítése, valamint életvitelük önállóságának megőrzése mellett a lakáson belüli speciális segítségnyújtás biztosítása révén.</w:t>
      </w:r>
    </w:p>
    <w:p w:rsidR="004C403C" w:rsidRPr="00873087" w:rsidRDefault="004C403C" w:rsidP="004C403C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4.3.1.5 Nappali ellátás – Idősek klubja</w:t>
      </w:r>
    </w:p>
    <w:p w:rsidR="004C403C" w:rsidRPr="00873087" w:rsidRDefault="004C403C" w:rsidP="004C403C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hajléktalan személyek és, elsősorban a saját otthonukban élő, tizennyolcadik életévüket betöltött, egészségi állapotuk vagy idős koruk miatt szociális és mentális támogatásra szoruló, önmaguk ellátására részben képes személyek részére biztosít lehetőséget a napközbeni tartózkodásra, társas kapcsolatokra, valamint az alapvető higiéniai szükségleteik kielégítésére, továbbá igény szerint megszervezi az ellátottak napközbeni étkeztetését.</w:t>
      </w:r>
    </w:p>
    <w:p w:rsidR="004C403C" w:rsidRPr="00873087" w:rsidRDefault="004C403C" w:rsidP="004C403C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 Szociális intézményi ellátás: Ápolást, gondozást nyújtó intézmény</w:t>
      </w:r>
    </w:p>
    <w:p w:rsidR="004C403C" w:rsidRPr="00873087" w:rsidRDefault="004C403C" w:rsidP="004C403C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4.3.2.1 Fogyatékos ápoló-gondozó otthoni ellátás (székhelyen végzett tevékenység)</w:t>
      </w:r>
    </w:p>
    <w:p w:rsidR="004C403C" w:rsidRPr="00873087" w:rsidRDefault="004C403C" w:rsidP="004C403C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4.3.2.2 Idősek ápoló-gondozó otthoni ellátás (székhelyen végzett tevékenység)</w:t>
      </w:r>
    </w:p>
    <w:p w:rsidR="004C403C" w:rsidRPr="00873087" w:rsidRDefault="004C403C" w:rsidP="004C403C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4.3.2.3 Egészségügyi ápolás bentlakással: az egészségi állapot javítását, az egészség megőrzését és helyreállítását, a beteg állapotának stabilizálását, a betegségek megelőzését, a szenvedések enyhítését, a beteg környezetének az ápolási feladatokban történő részvételre való felkészítését szolgáló egészségügyi ápolási, gondozási feladatokkal összefüggő feladatok ellátása.</w:t>
      </w:r>
    </w:p>
    <w:p w:rsidR="004C403C" w:rsidRDefault="004C403C" w:rsidP="004C403C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4.3.2.4 Bentlakásos, nem kórházi ellátás, ápolás: az idősek otthonában ápolással, az utógondozással, lábadozó beteg intézeti ápolásával, szeretetotthoni ellátással, ápolással, bentlakásos ápolással összefüggő feladatok ellátása.</w:t>
      </w:r>
    </w:p>
    <w:p w:rsidR="004C403C" w:rsidRPr="00873087" w:rsidRDefault="004C403C" w:rsidP="004C403C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 xml:space="preserve">4.3.2.5 </w:t>
      </w:r>
      <w:proofErr w:type="spellStart"/>
      <w:r>
        <w:rPr>
          <w:rFonts w:asciiTheme="majorHAnsi" w:eastAsia="Times New Roman" w:hAnsiTheme="majorHAnsi" w:cs="Times New Roman"/>
          <w:lang w:eastAsia="hu-HU"/>
        </w:rPr>
        <w:t>Demens</w:t>
      </w:r>
      <w:proofErr w:type="spellEnd"/>
      <w:r>
        <w:rPr>
          <w:rFonts w:asciiTheme="majorHAnsi" w:eastAsia="Times New Roman" w:hAnsiTheme="majorHAnsi" w:cs="Times New Roman"/>
          <w:lang w:eastAsia="hu-HU"/>
        </w:rPr>
        <w:t xml:space="preserve"> betegek tartós bentlakásos ellátása</w:t>
      </w:r>
    </w:p>
    <w:p w:rsidR="004C403C" w:rsidRPr="00873087" w:rsidRDefault="004C403C" w:rsidP="004C403C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4.3.3 Gyermekvédelmi alapellátások</w:t>
      </w:r>
    </w:p>
    <w:p w:rsidR="004C403C" w:rsidRPr="00873087" w:rsidRDefault="004C403C" w:rsidP="004C403C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4.3.3.1 Család- és gyermekjóléti központ: Család- és gyermekjóléti központnak az a járásszékhely településen működő gyermekjóléti szolgálat minősül, amely önálló intézményként, illetve szervezeti és szakmai szempontból önálló intézményegységként működik. A gyermekjóléti központ a gyermekjóléti szolgálatnak a gyermekek védelméről és a gyámügyi igazgatásról szóló 1997. évi XXXI. törvény (Gyvt.) 39. §, a 40. § (2) bekezdése és a szociális igazgatásról és a szociális ellátásról szóló 1993. évi III. törvény (Szt.) 64. § (4) bekezdése szerinti általános szolgáltatási feladatain túl a gyermek családban nevelkedésének elősegítése, a gyermek veszélyeztetettségének megelőzése érdekében a gyermek igényeinek és szükségleteinek megfelelő önálló egyéni és csoportos speciális szolgáltatásokat, programokat nyújt; a gyermekvédelmi gondoskodás keretébe tartozó hatósági intézkedésekhez kapcsolódó, a gyermekek védelmére irányuló tevékenységet lát el; szakmai támogatást nyújt az ellátási területén működő gyermekjóléti szolgálatok számára.</w:t>
      </w:r>
    </w:p>
    <w:p w:rsidR="004C403C" w:rsidRPr="00873087" w:rsidRDefault="004C403C" w:rsidP="004C403C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4.3.3.2 Család- és gyermekjóléti szolgálat: Gyermekjóléti szolgáltatás a családsegítéssel egy szolgáltató – a család- és gyermekjóléti szolgálat keretében működtethető. A gyermekjóléti szolgálat ellátja a Gyvt. 39. § és a (2) bekezdés szerinti gyermekjóléti szolgáltatási feladatokat, valamint a családsegítés Szt. 64. § (4) bekezdése szerinti feladatait.</w:t>
      </w:r>
    </w:p>
    <w:p w:rsidR="004C403C" w:rsidRDefault="004C403C" w:rsidP="004C403C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>4.3.4 Településfejlesztési projektek és támogatásuk, pályázatok megvalósítása</w:t>
      </w:r>
    </w:p>
    <w:p w:rsidR="004C403C" w:rsidRDefault="004C403C" w:rsidP="004C403C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>4.3.5</w:t>
      </w:r>
      <w:r w:rsidRPr="00292E1C">
        <w:rPr>
          <w:rFonts w:asciiTheme="majorHAnsi" w:eastAsia="Times New Roman" w:hAnsiTheme="majorHAnsi" w:cs="Times New Roman"/>
          <w:lang w:eastAsia="hu-HU"/>
        </w:rPr>
        <w:t xml:space="preserve"> Gyermekek napközbeni ellátása családi bölcsőde, munkahelyi bölcsőde, napközbeni gyermekfelügyelet vagy alternatív napközbeni ellátás útján</w:t>
      </w:r>
    </w:p>
    <w:p w:rsidR="004C403C" w:rsidRPr="00873087" w:rsidRDefault="004C403C" w:rsidP="004C403C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7F4218">
        <w:rPr>
          <w:rFonts w:asciiTheme="majorHAnsi" w:eastAsia="Times New Roman" w:hAnsiTheme="majorHAnsi" w:cs="Times New Roman"/>
          <w:lang w:eastAsia="hu-HU"/>
        </w:rPr>
        <w:t>4.3.6 Falugondnoki, tanyagondnoki szolgáltatás</w:t>
      </w:r>
    </w:p>
    <w:p w:rsidR="004C403C" w:rsidRDefault="004C403C" w:rsidP="004C403C">
      <w:pPr>
        <w:numPr>
          <w:ilvl w:val="1"/>
          <w:numId w:val="5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alaptevékenységének kormányzati funkció szerinti megjelölése: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5843"/>
      </w:tblGrid>
      <w:tr w:rsidR="005B3919" w:rsidTr="001E4D72">
        <w:tc>
          <w:tcPr>
            <w:tcW w:w="534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</w:p>
        </w:tc>
        <w:tc>
          <w:tcPr>
            <w:tcW w:w="2835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 xml:space="preserve">kormányzati </w:t>
            </w:r>
          </w:p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funkciószám</w:t>
            </w:r>
          </w:p>
        </w:tc>
        <w:tc>
          <w:tcPr>
            <w:tcW w:w="5843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kormányzati funkció megnevezése</w:t>
            </w:r>
          </w:p>
        </w:tc>
      </w:tr>
      <w:tr w:rsidR="005B3919" w:rsidTr="001E4D72">
        <w:tc>
          <w:tcPr>
            <w:tcW w:w="534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</w:t>
            </w:r>
          </w:p>
        </w:tc>
        <w:tc>
          <w:tcPr>
            <w:tcW w:w="2835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062020</w:t>
            </w:r>
          </w:p>
        </w:tc>
        <w:tc>
          <w:tcPr>
            <w:tcW w:w="5843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Településfejlesztési projektek és támogatásuk</w:t>
            </w:r>
          </w:p>
        </w:tc>
      </w:tr>
      <w:tr w:rsidR="005B3919" w:rsidTr="001E4D72">
        <w:tc>
          <w:tcPr>
            <w:tcW w:w="534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2</w:t>
            </w:r>
          </w:p>
        </w:tc>
        <w:tc>
          <w:tcPr>
            <w:tcW w:w="2835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072210</w:t>
            </w:r>
          </w:p>
        </w:tc>
        <w:tc>
          <w:tcPr>
            <w:tcW w:w="5843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proofErr w:type="spellStart"/>
            <w:r w:rsidRPr="00473301">
              <w:rPr>
                <w:rFonts w:asciiTheme="majorHAnsi" w:eastAsia="Times New Roman" w:hAnsiTheme="majorHAnsi" w:cs="Times New Roman"/>
                <w:lang w:eastAsia="hu-HU"/>
              </w:rPr>
              <w:t>Járóbetegek</w:t>
            </w:r>
            <w:proofErr w:type="spellEnd"/>
            <w:r w:rsidRPr="00473301">
              <w:rPr>
                <w:rFonts w:asciiTheme="majorHAnsi" w:eastAsia="Times New Roman" w:hAnsiTheme="majorHAnsi" w:cs="Times New Roman"/>
                <w:lang w:eastAsia="hu-HU"/>
              </w:rPr>
              <w:t xml:space="preserve"> gyógyító szakellátása</w:t>
            </w:r>
          </w:p>
        </w:tc>
      </w:tr>
      <w:tr w:rsidR="005B3919" w:rsidTr="001E4D72">
        <w:tc>
          <w:tcPr>
            <w:tcW w:w="534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3</w:t>
            </w:r>
          </w:p>
        </w:tc>
        <w:tc>
          <w:tcPr>
            <w:tcW w:w="2835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072410</w:t>
            </w:r>
          </w:p>
        </w:tc>
        <w:tc>
          <w:tcPr>
            <w:tcW w:w="5843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lang w:eastAsia="hu-HU"/>
              </w:rPr>
              <w:t>Otthoni (egészségügyi) szakápolás</w:t>
            </w:r>
          </w:p>
        </w:tc>
      </w:tr>
      <w:tr w:rsidR="005B3919" w:rsidTr="001E4D72">
        <w:tc>
          <w:tcPr>
            <w:tcW w:w="534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4</w:t>
            </w:r>
          </w:p>
        </w:tc>
        <w:tc>
          <w:tcPr>
            <w:tcW w:w="2835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072450</w:t>
            </w:r>
          </w:p>
        </w:tc>
        <w:tc>
          <w:tcPr>
            <w:tcW w:w="5843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 w:rsidRPr="00473301">
              <w:rPr>
                <w:rFonts w:asciiTheme="majorHAnsi" w:eastAsia="Times New Roman" w:hAnsiTheme="majorHAnsi" w:cs="Times New Roman"/>
                <w:lang w:eastAsia="hu-HU"/>
              </w:rPr>
              <w:t>Fizikoterápiás szolgáltatás</w:t>
            </w:r>
          </w:p>
        </w:tc>
      </w:tr>
      <w:tr w:rsidR="005B3919" w:rsidTr="001E4D72">
        <w:tc>
          <w:tcPr>
            <w:tcW w:w="534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5</w:t>
            </w:r>
          </w:p>
        </w:tc>
        <w:tc>
          <w:tcPr>
            <w:tcW w:w="2835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073410</w:t>
            </w:r>
          </w:p>
        </w:tc>
        <w:tc>
          <w:tcPr>
            <w:tcW w:w="5843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Egészségügyi ápolás bentlakással</w:t>
            </w:r>
          </w:p>
        </w:tc>
      </w:tr>
      <w:tr w:rsidR="005B3919" w:rsidTr="001E4D72">
        <w:tc>
          <w:tcPr>
            <w:tcW w:w="534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lastRenderedPageBreak/>
              <w:t>6</w:t>
            </w:r>
          </w:p>
        </w:tc>
        <w:tc>
          <w:tcPr>
            <w:tcW w:w="2835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101110</w:t>
            </w:r>
          </w:p>
        </w:tc>
        <w:tc>
          <w:tcPr>
            <w:tcW w:w="5843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Bentlakásos, nem kórházi ellátás, ápolás</w:t>
            </w:r>
          </w:p>
        </w:tc>
      </w:tr>
      <w:tr w:rsidR="005B3919" w:rsidTr="001E4D72">
        <w:tc>
          <w:tcPr>
            <w:tcW w:w="534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7</w:t>
            </w:r>
          </w:p>
        </w:tc>
        <w:tc>
          <w:tcPr>
            <w:tcW w:w="2835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101211</w:t>
            </w:r>
          </w:p>
        </w:tc>
        <w:tc>
          <w:tcPr>
            <w:tcW w:w="5843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Fogyatékossággal élők tartós bentlakásos ellátása</w:t>
            </w:r>
          </w:p>
        </w:tc>
      </w:tr>
      <w:tr w:rsidR="005B3919" w:rsidTr="001E4D72">
        <w:tc>
          <w:tcPr>
            <w:tcW w:w="534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8</w:t>
            </w:r>
          </w:p>
        </w:tc>
        <w:tc>
          <w:tcPr>
            <w:tcW w:w="2835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101222</w:t>
            </w:r>
          </w:p>
        </w:tc>
        <w:tc>
          <w:tcPr>
            <w:tcW w:w="5843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Támogató szolgáltatás fogyatékos személyek részére</w:t>
            </w:r>
          </w:p>
        </w:tc>
      </w:tr>
      <w:tr w:rsidR="005B3919" w:rsidTr="001E4D72">
        <w:tc>
          <w:tcPr>
            <w:tcW w:w="534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9</w:t>
            </w:r>
          </w:p>
        </w:tc>
        <w:tc>
          <w:tcPr>
            <w:tcW w:w="2835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102023</w:t>
            </w:r>
          </w:p>
        </w:tc>
        <w:tc>
          <w:tcPr>
            <w:tcW w:w="5843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Időskorúak tartós bentlakásos ellátása</w:t>
            </w:r>
          </w:p>
        </w:tc>
      </w:tr>
      <w:tr w:rsidR="005B3919" w:rsidTr="001E4D72">
        <w:tc>
          <w:tcPr>
            <w:tcW w:w="534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10</w:t>
            </w:r>
          </w:p>
        </w:tc>
        <w:tc>
          <w:tcPr>
            <w:tcW w:w="2835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102024</w:t>
            </w:r>
          </w:p>
        </w:tc>
        <w:tc>
          <w:tcPr>
            <w:tcW w:w="5843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proofErr w:type="spellStart"/>
            <w:r>
              <w:rPr>
                <w:rFonts w:asciiTheme="majorHAnsi" w:eastAsia="Calibri" w:hAnsiTheme="majorHAnsi" w:cs="Times New Roman"/>
                <w:lang w:eastAsia="hu-HU"/>
              </w:rPr>
              <w:t>Demens</w:t>
            </w:r>
            <w:proofErr w:type="spellEnd"/>
            <w:r>
              <w:rPr>
                <w:rFonts w:asciiTheme="majorHAnsi" w:eastAsia="Calibri" w:hAnsiTheme="majorHAnsi" w:cs="Times New Roman"/>
                <w:lang w:eastAsia="hu-HU"/>
              </w:rPr>
              <w:t xml:space="preserve"> betegek tartós bentlakásos ellátása</w:t>
            </w:r>
          </w:p>
        </w:tc>
      </w:tr>
      <w:tr w:rsidR="005B3919" w:rsidTr="001E4D72">
        <w:tc>
          <w:tcPr>
            <w:tcW w:w="534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11</w:t>
            </w:r>
          </w:p>
        </w:tc>
        <w:tc>
          <w:tcPr>
            <w:tcW w:w="2835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102031</w:t>
            </w:r>
          </w:p>
        </w:tc>
        <w:tc>
          <w:tcPr>
            <w:tcW w:w="5843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Idősek nappali ellátása</w:t>
            </w:r>
          </w:p>
        </w:tc>
      </w:tr>
      <w:tr w:rsidR="005B3919" w:rsidTr="001E4D72">
        <w:tc>
          <w:tcPr>
            <w:tcW w:w="534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12</w:t>
            </w:r>
          </w:p>
        </w:tc>
        <w:tc>
          <w:tcPr>
            <w:tcW w:w="2835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104030</w:t>
            </w:r>
          </w:p>
        </w:tc>
        <w:tc>
          <w:tcPr>
            <w:tcW w:w="5843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Gyermekek napközbeni ellátása családi bölcsőde, munkahelyi bölcsőde, napközbeni gyermekfelügyelet vagy alternatív napközbeni ellátás útján</w:t>
            </w:r>
          </w:p>
        </w:tc>
      </w:tr>
      <w:tr w:rsidR="005B3919" w:rsidTr="001E4D72">
        <w:tc>
          <w:tcPr>
            <w:tcW w:w="534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13</w:t>
            </w:r>
          </w:p>
        </w:tc>
        <w:tc>
          <w:tcPr>
            <w:tcW w:w="2835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104042</w:t>
            </w:r>
          </w:p>
        </w:tc>
        <w:tc>
          <w:tcPr>
            <w:tcW w:w="5843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Csalás és gyermekjóléti szolgáltatások</w:t>
            </w:r>
          </w:p>
        </w:tc>
      </w:tr>
      <w:tr w:rsidR="005B3919" w:rsidTr="001E4D72">
        <w:tc>
          <w:tcPr>
            <w:tcW w:w="534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14</w:t>
            </w:r>
          </w:p>
        </w:tc>
        <w:tc>
          <w:tcPr>
            <w:tcW w:w="2835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104043</w:t>
            </w:r>
          </w:p>
        </w:tc>
        <w:tc>
          <w:tcPr>
            <w:tcW w:w="5843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Család és gyermekjóléti központ</w:t>
            </w:r>
          </w:p>
        </w:tc>
      </w:tr>
      <w:tr w:rsidR="005B3919" w:rsidTr="001E4D72">
        <w:tc>
          <w:tcPr>
            <w:tcW w:w="534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15</w:t>
            </w:r>
          </w:p>
        </w:tc>
        <w:tc>
          <w:tcPr>
            <w:tcW w:w="2835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107051</w:t>
            </w:r>
          </w:p>
        </w:tc>
        <w:tc>
          <w:tcPr>
            <w:tcW w:w="5843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Szociális étkeztetés szociális konyhán</w:t>
            </w:r>
          </w:p>
        </w:tc>
      </w:tr>
      <w:tr w:rsidR="005B3919" w:rsidTr="001E4D72">
        <w:tc>
          <w:tcPr>
            <w:tcW w:w="534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16</w:t>
            </w:r>
          </w:p>
        </w:tc>
        <w:tc>
          <w:tcPr>
            <w:tcW w:w="2835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107052</w:t>
            </w:r>
          </w:p>
        </w:tc>
        <w:tc>
          <w:tcPr>
            <w:tcW w:w="5843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Házi segítségnyújtás</w:t>
            </w:r>
          </w:p>
        </w:tc>
      </w:tr>
      <w:tr w:rsidR="005B3919" w:rsidTr="001E4D72">
        <w:tc>
          <w:tcPr>
            <w:tcW w:w="534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17</w:t>
            </w:r>
          </w:p>
        </w:tc>
        <w:tc>
          <w:tcPr>
            <w:tcW w:w="2835" w:type="dxa"/>
          </w:tcPr>
          <w:p w:rsidR="005B3919" w:rsidRPr="00C90500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107053</w:t>
            </w:r>
          </w:p>
        </w:tc>
        <w:tc>
          <w:tcPr>
            <w:tcW w:w="5843" w:type="dxa"/>
          </w:tcPr>
          <w:p w:rsidR="005B3919" w:rsidRPr="00C90500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Jelzőrendszeres házi segítségnyújtás</w:t>
            </w:r>
          </w:p>
        </w:tc>
      </w:tr>
      <w:tr w:rsidR="005B3919" w:rsidTr="001E4D72">
        <w:tc>
          <w:tcPr>
            <w:tcW w:w="534" w:type="dxa"/>
          </w:tcPr>
          <w:p w:rsidR="005B3919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18</w:t>
            </w:r>
          </w:p>
        </w:tc>
        <w:tc>
          <w:tcPr>
            <w:tcW w:w="2835" w:type="dxa"/>
          </w:tcPr>
          <w:p w:rsidR="005B3919" w:rsidRPr="00C90500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107055</w:t>
            </w:r>
          </w:p>
        </w:tc>
        <w:tc>
          <w:tcPr>
            <w:tcW w:w="5843" w:type="dxa"/>
          </w:tcPr>
          <w:p w:rsidR="005B3919" w:rsidRPr="00C90500" w:rsidRDefault="005B3919" w:rsidP="001E4D72">
            <w:pPr>
              <w:jc w:val="both"/>
              <w:rPr>
                <w:rFonts w:asciiTheme="majorHAnsi" w:eastAsia="Calibri" w:hAnsiTheme="majorHAnsi" w:cs="Times New Roman"/>
                <w:lang w:eastAsia="hu-HU"/>
              </w:rPr>
            </w:pPr>
            <w:r>
              <w:rPr>
                <w:rFonts w:asciiTheme="majorHAnsi" w:eastAsia="Calibri" w:hAnsiTheme="majorHAnsi" w:cs="Times New Roman"/>
                <w:lang w:eastAsia="hu-HU"/>
              </w:rPr>
              <w:t>Falugondnoki, tanyagondnoki szolgáltatás</w:t>
            </w:r>
          </w:p>
        </w:tc>
      </w:tr>
    </w:tbl>
    <w:p w:rsidR="005B3919" w:rsidRPr="00873087" w:rsidRDefault="005B3919" w:rsidP="005B3919">
      <w:pPr>
        <w:tabs>
          <w:tab w:val="left" w:leader="dot" w:pos="9072"/>
        </w:tabs>
        <w:spacing w:before="240" w:after="12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4C403C" w:rsidRPr="00873087" w:rsidRDefault="004C403C" w:rsidP="004C403C">
      <w:pPr>
        <w:numPr>
          <w:ilvl w:val="1"/>
          <w:numId w:val="5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A költségvetési szerv illetékessége, működési területe: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4C403C" w:rsidRPr="00873087" w:rsidTr="008F336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3C" w:rsidRPr="00873087" w:rsidRDefault="004C403C" w:rsidP="008F336F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étkeztetés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3C" w:rsidRPr="00873087" w:rsidRDefault="004C403C" w:rsidP="008F336F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Tiszavasvári Város közigazgatási területe</w:t>
            </w:r>
          </w:p>
        </w:tc>
      </w:tr>
      <w:tr w:rsidR="004C403C" w:rsidRPr="00873087" w:rsidTr="008F336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3C" w:rsidRPr="00873087" w:rsidRDefault="004C403C" w:rsidP="008F336F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 xml:space="preserve">nappali ellátás (idősek klubja)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3C" w:rsidRPr="00873087" w:rsidRDefault="004C403C" w:rsidP="008F336F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Tiszavasvári Város közigazgatási területe</w:t>
            </w:r>
          </w:p>
        </w:tc>
      </w:tr>
      <w:tr w:rsidR="004C403C" w:rsidRPr="00873087" w:rsidTr="008F336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3C" w:rsidRPr="00873087" w:rsidRDefault="004C403C" w:rsidP="008F336F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Család- és Gyermekjóléti Szolgálat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3C" w:rsidRPr="00873087" w:rsidRDefault="004C403C" w:rsidP="008F336F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Tiszavasvári Város közigazgatási területe</w:t>
            </w:r>
          </w:p>
        </w:tc>
      </w:tr>
      <w:tr w:rsidR="004C403C" w:rsidRPr="00873087" w:rsidTr="008F336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3C" w:rsidRPr="00873087" w:rsidRDefault="004C403C" w:rsidP="008F336F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Család- és Gyermekjóléti Központ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3C" w:rsidRPr="00873087" w:rsidRDefault="004C403C" w:rsidP="008F336F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Tiszavasvári Járáshoz tartozó települések közigazgatási területe</w:t>
            </w:r>
          </w:p>
        </w:tc>
      </w:tr>
      <w:tr w:rsidR="004C403C" w:rsidRPr="00873087" w:rsidTr="008F336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3C" w:rsidRPr="00873087" w:rsidRDefault="004C403C" w:rsidP="008F336F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házi segítségnyújtás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3C" w:rsidRPr="00873087" w:rsidRDefault="004C403C" w:rsidP="008F336F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Tiszavasvári Város, Szorgalmatos Község közigazgatási területe</w:t>
            </w:r>
          </w:p>
        </w:tc>
      </w:tr>
      <w:tr w:rsidR="004C403C" w:rsidRPr="00873087" w:rsidTr="008F336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3C" w:rsidRPr="00873087" w:rsidRDefault="004C403C" w:rsidP="008F336F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jelzőrendszeres házi segítségnyújtás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3C" w:rsidRPr="00873087" w:rsidRDefault="004C403C" w:rsidP="008F336F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Tiszavasvári-, Tiszalök-, Rakamaz városok, valamint Szabolcs-, Tímár-, Tiszadada-, Tiszadob-, Tiszaeszlár-, Tiszanagyfalu községek közigazgatási területe</w:t>
            </w:r>
          </w:p>
        </w:tc>
      </w:tr>
      <w:tr w:rsidR="004C403C" w:rsidRPr="00873087" w:rsidTr="008F336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3C" w:rsidRPr="00873087" w:rsidRDefault="004C403C" w:rsidP="008F336F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támogató szolgálat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3C" w:rsidRPr="00873087" w:rsidRDefault="004C403C" w:rsidP="008F336F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Tiszavasvári-, Tiszaújváros-, Tiszalök városok, és Szorgalmatos-, Tiszadada-, Tiszadob községek közigazgatási területe</w:t>
            </w:r>
          </w:p>
        </w:tc>
      </w:tr>
      <w:tr w:rsidR="004C403C" w:rsidRPr="00873087" w:rsidTr="008F336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3C" w:rsidRDefault="004C403C" w:rsidP="008F336F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</w:p>
          <w:p w:rsidR="004C403C" w:rsidRPr="00873087" w:rsidRDefault="004C403C" w:rsidP="008F336F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954FF6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 xml:space="preserve">idősek -, </w:t>
            </w:r>
            <w:proofErr w:type="spellStart"/>
            <w:r w:rsidRPr="00954FF6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demensek</w:t>
            </w:r>
            <w:proofErr w:type="spellEnd"/>
            <w:r w:rsidRPr="00954FF6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, fogyatékkal élő személyek bentlakásos ellátása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3C" w:rsidRDefault="004C403C" w:rsidP="008F336F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</w:p>
          <w:p w:rsidR="004C403C" w:rsidRPr="00873087" w:rsidRDefault="004C403C" w:rsidP="008F336F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Magyarország közigazgatási területe</w:t>
            </w:r>
          </w:p>
        </w:tc>
      </w:tr>
      <w:tr w:rsidR="004C403C" w:rsidRPr="00873087" w:rsidTr="008F336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3C" w:rsidRDefault="004C403C" w:rsidP="008F336F">
            <w:pPr>
              <w:pStyle w:val="Listaszerbekezds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</w:p>
          <w:p w:rsidR="004C403C" w:rsidRPr="00954FF6" w:rsidRDefault="004C403C" w:rsidP="008F336F">
            <w:pPr>
              <w:pStyle w:val="Listaszerbekezds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954FF6">
              <w:rPr>
                <w:rFonts w:ascii="Times New Roman" w:eastAsia="Calibri" w:hAnsi="Times New Roman" w:cs="Times New Roman"/>
                <w:bCs/>
                <w:lang w:eastAsia="hu-HU"/>
              </w:rPr>
              <w:t>tanyagondnoki szolgálat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3C" w:rsidRDefault="004C403C" w:rsidP="008F336F">
            <w:pPr>
              <w:pStyle w:val="Listaszerbekezds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</w:p>
          <w:p w:rsidR="004C403C" w:rsidRPr="00954FF6" w:rsidRDefault="00C90500" w:rsidP="008F336F">
            <w:pPr>
              <w:pStyle w:val="Listaszerbekezds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>
              <w:rPr>
                <w:rFonts w:ascii="Times New Roman" w:eastAsia="Calibri" w:hAnsi="Times New Roman" w:cs="Times New Roman"/>
                <w:bCs/>
                <w:lang w:eastAsia="hu-HU"/>
              </w:rPr>
              <w:t>Tiszavasvári</w:t>
            </w:r>
            <w:r w:rsidR="004C403C" w:rsidRPr="00954FF6">
              <w:rPr>
                <w:rFonts w:ascii="Times New Roman" w:eastAsia="Calibri" w:hAnsi="Times New Roman" w:cs="Times New Roman"/>
                <w:bCs/>
                <w:lang w:eastAsia="hu-HU"/>
              </w:rPr>
              <w:t xml:space="preserve">-, </w:t>
            </w:r>
            <w:proofErr w:type="spellStart"/>
            <w:r w:rsidR="004C403C" w:rsidRPr="00954FF6">
              <w:rPr>
                <w:rFonts w:ascii="Times New Roman" w:eastAsia="Calibri" w:hAnsi="Times New Roman" w:cs="Times New Roman"/>
                <w:bCs/>
                <w:lang w:eastAsia="hu-HU"/>
              </w:rPr>
              <w:t>Józsefháza</w:t>
            </w:r>
            <w:proofErr w:type="spellEnd"/>
            <w:r w:rsidR="004C403C" w:rsidRPr="00954FF6">
              <w:rPr>
                <w:rFonts w:ascii="Times New Roman" w:eastAsia="Calibri" w:hAnsi="Times New Roman" w:cs="Times New Roman"/>
                <w:bCs/>
                <w:lang w:eastAsia="hu-HU"/>
              </w:rPr>
              <w:t xml:space="preserve"> településrész közigazgatási területe</w:t>
            </w:r>
          </w:p>
        </w:tc>
      </w:tr>
    </w:tbl>
    <w:p w:rsidR="004C403C" w:rsidRPr="00873087" w:rsidRDefault="004C403C" w:rsidP="004C403C">
      <w:pPr>
        <w:numPr>
          <w:ilvl w:val="0"/>
          <w:numId w:val="5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 szervezete és működése</w:t>
      </w:r>
    </w:p>
    <w:p w:rsidR="004C403C" w:rsidRPr="000D58AF" w:rsidRDefault="004C403C" w:rsidP="004C403C">
      <w:pPr>
        <w:numPr>
          <w:ilvl w:val="1"/>
          <w:numId w:val="5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A költségvetési szerv vezetőjének megbízási rendje: A vezetőt nyilvános pályázat alapján Tiszavasvári Város Önkormányzata Képviselő-testülete bízza meg 5 év határozott időre, és </w:t>
      </w:r>
      <w:r w:rsidRPr="00873087">
        <w:rPr>
          <w:rFonts w:asciiTheme="majorHAnsi" w:eastAsia="Times New Roman" w:hAnsiTheme="majorHAnsi" w:cs="Times New Roman"/>
          <w:lang w:eastAsia="hu-HU"/>
        </w:rPr>
        <w:lastRenderedPageBreak/>
        <w:t>gyakorolja a munkáltatói jogokat (kinevezés, jogviszony megszüntetése, fegyelmi eljárás). Az egyéb munkáltatói jogokat Magyarország helyi önkormányzatairól szóló 2011. évi CLXXXIX. törvény által biztosított hatáskörben Tiszavasvári Város Polgármestere gyakorolja. A vezető foglalkoztatási jogviszonyára a közalkalmazottak jogállásáról szóló 1992. évi XXXIII. törvény rendelkezései az irányadók, azaz határozatlan idejű közalkalmazottként történő foglalkoztatása mellett határozott idejű megbízottként látja el a vezetői feladatokat.</w:t>
      </w:r>
    </w:p>
    <w:p w:rsidR="004C403C" w:rsidRPr="00873087" w:rsidRDefault="004C403C" w:rsidP="004C403C">
      <w:pPr>
        <w:numPr>
          <w:ilvl w:val="1"/>
          <w:numId w:val="5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szervnél alkalmazásban álló személyek jogviszonya: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5636"/>
      </w:tblGrid>
      <w:tr w:rsidR="004C403C" w:rsidRPr="00873087" w:rsidTr="008F336F">
        <w:trPr>
          <w:jc w:val="center"/>
        </w:trPr>
        <w:tc>
          <w:tcPr>
            <w:tcW w:w="363" w:type="pct"/>
            <w:vAlign w:val="center"/>
          </w:tcPr>
          <w:p w:rsidR="004C403C" w:rsidRPr="00873087" w:rsidRDefault="004C403C" w:rsidP="008F336F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603" w:type="pct"/>
            <w:vAlign w:val="center"/>
          </w:tcPr>
          <w:p w:rsidR="004C403C" w:rsidRPr="00873087" w:rsidRDefault="004C403C" w:rsidP="008F336F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foglalkoztatási jogviszony</w:t>
            </w:r>
          </w:p>
        </w:tc>
        <w:tc>
          <w:tcPr>
            <w:tcW w:w="3034" w:type="pct"/>
            <w:vAlign w:val="center"/>
          </w:tcPr>
          <w:p w:rsidR="004C403C" w:rsidRPr="00873087" w:rsidRDefault="004C403C" w:rsidP="008F336F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jogviszonyt szabályozó jogszabály</w:t>
            </w:r>
          </w:p>
        </w:tc>
      </w:tr>
      <w:tr w:rsidR="004C403C" w:rsidRPr="00873087" w:rsidTr="008F336F">
        <w:trPr>
          <w:jc w:val="center"/>
        </w:trPr>
        <w:tc>
          <w:tcPr>
            <w:tcW w:w="363" w:type="pct"/>
            <w:vAlign w:val="center"/>
          </w:tcPr>
          <w:p w:rsidR="004C403C" w:rsidRPr="00873087" w:rsidRDefault="004C403C" w:rsidP="008F336F">
            <w:pPr>
              <w:tabs>
                <w:tab w:val="left" w:leader="dot" w:pos="9072"/>
              </w:tabs>
              <w:spacing w:before="80" w:after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603" w:type="pct"/>
            <w:vAlign w:val="center"/>
          </w:tcPr>
          <w:p w:rsidR="004C403C" w:rsidRPr="00873087" w:rsidRDefault="004C403C" w:rsidP="008F336F">
            <w:pPr>
              <w:tabs>
                <w:tab w:val="left" w:leader="dot" w:pos="9072"/>
              </w:tabs>
              <w:spacing w:before="80" w:after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közalkalmazotti jogviszony</w:t>
            </w:r>
          </w:p>
        </w:tc>
        <w:tc>
          <w:tcPr>
            <w:tcW w:w="3034" w:type="pct"/>
            <w:vAlign w:val="center"/>
          </w:tcPr>
          <w:p w:rsidR="004C403C" w:rsidRPr="00873087" w:rsidRDefault="004C403C" w:rsidP="008F336F">
            <w:pPr>
              <w:tabs>
                <w:tab w:val="left" w:leader="dot" w:pos="9072"/>
              </w:tabs>
              <w:spacing w:before="80" w:after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a közalkalmazottak jogállásáról szóló 1992. évi XXXIII. törvény</w:t>
            </w:r>
          </w:p>
        </w:tc>
      </w:tr>
      <w:tr w:rsidR="004C403C" w:rsidRPr="00873087" w:rsidTr="008F336F">
        <w:trPr>
          <w:jc w:val="center"/>
        </w:trPr>
        <w:tc>
          <w:tcPr>
            <w:tcW w:w="363" w:type="pct"/>
            <w:vAlign w:val="center"/>
          </w:tcPr>
          <w:p w:rsidR="004C403C" w:rsidRPr="00873087" w:rsidRDefault="004C403C" w:rsidP="008F336F">
            <w:pPr>
              <w:tabs>
                <w:tab w:val="left" w:leader="dot" w:pos="9072"/>
              </w:tabs>
              <w:spacing w:before="80" w:after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1603" w:type="pct"/>
            <w:vAlign w:val="center"/>
          </w:tcPr>
          <w:p w:rsidR="004C403C" w:rsidRPr="00873087" w:rsidRDefault="004C403C" w:rsidP="008F336F">
            <w:pPr>
              <w:tabs>
                <w:tab w:val="left" w:leader="dot" w:pos="9072"/>
              </w:tabs>
              <w:spacing w:before="80" w:after="80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munkaviszony</w:t>
            </w:r>
          </w:p>
        </w:tc>
        <w:tc>
          <w:tcPr>
            <w:tcW w:w="3034" w:type="pct"/>
            <w:vAlign w:val="center"/>
          </w:tcPr>
          <w:p w:rsidR="004C403C" w:rsidRPr="00873087" w:rsidRDefault="004C403C" w:rsidP="008F336F">
            <w:pPr>
              <w:tabs>
                <w:tab w:val="left" w:leader="dot" w:pos="9072"/>
              </w:tabs>
              <w:spacing w:before="80" w:after="80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A Munka törvénykönyvéről szóló 2012. évi I. törvény</w:t>
            </w:r>
          </w:p>
        </w:tc>
      </w:tr>
      <w:tr w:rsidR="00FD118B" w:rsidRPr="00873087" w:rsidTr="008F336F">
        <w:trPr>
          <w:jc w:val="center"/>
        </w:trPr>
        <w:tc>
          <w:tcPr>
            <w:tcW w:w="363" w:type="pct"/>
            <w:vAlign w:val="center"/>
          </w:tcPr>
          <w:p w:rsidR="00FD118B" w:rsidRDefault="00FD118B" w:rsidP="008F336F">
            <w:pPr>
              <w:tabs>
                <w:tab w:val="left" w:leader="dot" w:pos="9072"/>
              </w:tabs>
              <w:spacing w:before="80" w:after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3</w:t>
            </w:r>
          </w:p>
        </w:tc>
        <w:tc>
          <w:tcPr>
            <w:tcW w:w="1603" w:type="pct"/>
            <w:vAlign w:val="center"/>
          </w:tcPr>
          <w:p w:rsidR="00FD118B" w:rsidRPr="005B3919" w:rsidRDefault="00FD118B" w:rsidP="008F336F">
            <w:pPr>
              <w:tabs>
                <w:tab w:val="left" w:leader="dot" w:pos="9072"/>
              </w:tabs>
              <w:spacing w:before="80" w:after="80"/>
              <w:rPr>
                <w:rFonts w:asciiTheme="majorHAnsi" w:hAnsiTheme="majorHAnsi"/>
                <w:lang w:eastAsia="hu-HU"/>
              </w:rPr>
            </w:pPr>
            <w:r w:rsidRPr="005B3919">
              <w:rPr>
                <w:rFonts w:asciiTheme="majorHAnsi" w:hAnsiTheme="majorHAnsi"/>
                <w:lang w:eastAsia="hu-HU"/>
              </w:rPr>
              <w:t>egészségügyi szolgálati jogviszony</w:t>
            </w:r>
          </w:p>
        </w:tc>
        <w:tc>
          <w:tcPr>
            <w:tcW w:w="3034" w:type="pct"/>
            <w:vAlign w:val="center"/>
          </w:tcPr>
          <w:p w:rsidR="00FD118B" w:rsidRPr="005B3919" w:rsidRDefault="00FD118B" w:rsidP="008F336F">
            <w:pPr>
              <w:tabs>
                <w:tab w:val="left" w:leader="dot" w:pos="9072"/>
              </w:tabs>
              <w:spacing w:before="80" w:after="80"/>
              <w:rPr>
                <w:rFonts w:asciiTheme="majorHAnsi" w:hAnsiTheme="majorHAnsi"/>
                <w:lang w:eastAsia="hu-HU"/>
              </w:rPr>
            </w:pPr>
            <w:r w:rsidRPr="005B3919">
              <w:rPr>
                <w:rFonts w:asciiTheme="majorHAnsi" w:hAnsiTheme="majorHAnsi"/>
                <w:lang w:eastAsia="hu-HU"/>
              </w:rPr>
              <w:t>az egészségügyi szolgálati jogviszonyról szóló 2020. évi C. törvény</w:t>
            </w:r>
          </w:p>
        </w:tc>
      </w:tr>
    </w:tbl>
    <w:p w:rsidR="004C403C" w:rsidRPr="00873087" w:rsidRDefault="004C403C" w:rsidP="004C403C">
      <w:pPr>
        <w:tabs>
          <w:tab w:val="left" w:leader="dot" w:pos="9072"/>
          <w:tab w:val="left" w:leader="dot" w:pos="16443"/>
        </w:tabs>
        <w:spacing w:after="840" w:line="240" w:lineRule="auto"/>
        <w:rPr>
          <w:rFonts w:asciiTheme="majorHAnsi" w:eastAsia="Calibri" w:hAnsiTheme="majorHAnsi" w:cs="Times New Roman"/>
          <w:lang w:eastAsia="hu-HU"/>
        </w:rPr>
      </w:pPr>
    </w:p>
    <w:p w:rsidR="004C403C" w:rsidRDefault="004C403C" w:rsidP="004C403C"/>
    <w:p w:rsidR="004C403C" w:rsidRDefault="004C403C" w:rsidP="004C403C"/>
    <w:p w:rsidR="004C403C" w:rsidRDefault="004C403C" w:rsidP="004C403C"/>
    <w:p w:rsidR="004C403C" w:rsidRDefault="004C403C" w:rsidP="004C403C">
      <w:pPr>
        <w:tabs>
          <w:tab w:val="left" w:leader="dot" w:pos="9072"/>
          <w:tab w:val="left" w:leader="dot" w:pos="16443"/>
        </w:tabs>
        <w:spacing w:after="840" w:line="240" w:lineRule="auto"/>
        <w:jc w:val="both"/>
      </w:pPr>
    </w:p>
    <w:p w:rsidR="004C403C" w:rsidRDefault="004C403C" w:rsidP="004C403C"/>
    <w:p w:rsidR="004C403C" w:rsidRDefault="004C403C" w:rsidP="004C403C"/>
    <w:p w:rsidR="004C403C" w:rsidRDefault="004C403C" w:rsidP="004C403C"/>
    <w:p w:rsidR="004C403C" w:rsidRDefault="004C403C" w:rsidP="004C403C"/>
    <w:sectPr w:rsidR="004C403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887" w:rsidRDefault="00106887" w:rsidP="00FA3D78">
      <w:pPr>
        <w:spacing w:after="0" w:line="240" w:lineRule="auto"/>
      </w:pPr>
      <w:r>
        <w:separator/>
      </w:r>
    </w:p>
  </w:endnote>
  <w:endnote w:type="continuationSeparator" w:id="0">
    <w:p w:rsidR="00106887" w:rsidRDefault="00106887" w:rsidP="00FA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772739"/>
      <w:docPartObj>
        <w:docPartGallery w:val="Page Numbers (Bottom of Page)"/>
        <w:docPartUnique/>
      </w:docPartObj>
    </w:sdtPr>
    <w:sdtEndPr/>
    <w:sdtContent>
      <w:p w:rsidR="00FA3D78" w:rsidRDefault="00FA3D7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2D0">
          <w:rPr>
            <w:noProof/>
          </w:rPr>
          <w:t>3</w:t>
        </w:r>
        <w:r>
          <w:fldChar w:fldCharType="end"/>
        </w:r>
      </w:p>
    </w:sdtContent>
  </w:sdt>
  <w:p w:rsidR="00FA3D78" w:rsidRDefault="00FA3D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887" w:rsidRDefault="00106887" w:rsidP="00FA3D78">
      <w:pPr>
        <w:spacing w:after="0" w:line="240" w:lineRule="auto"/>
      </w:pPr>
      <w:r>
        <w:separator/>
      </w:r>
    </w:p>
  </w:footnote>
  <w:footnote w:type="continuationSeparator" w:id="0">
    <w:p w:rsidR="00106887" w:rsidRDefault="00106887" w:rsidP="00FA3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20EF"/>
    <w:multiLevelType w:val="multilevel"/>
    <w:tmpl w:val="892E0A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9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1">
    <w:nsid w:val="24FD2C43"/>
    <w:multiLevelType w:val="multilevel"/>
    <w:tmpl w:val="616271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9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2">
    <w:nsid w:val="31ED2011"/>
    <w:multiLevelType w:val="hybridMultilevel"/>
    <w:tmpl w:val="2FFC3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A5657"/>
    <w:multiLevelType w:val="multilevel"/>
    <w:tmpl w:val="EADCB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49FC7B39"/>
    <w:multiLevelType w:val="hybridMultilevel"/>
    <w:tmpl w:val="3B4ADF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C240C"/>
    <w:multiLevelType w:val="multilevel"/>
    <w:tmpl w:val="C0F89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B2"/>
    <w:rsid w:val="000071B2"/>
    <w:rsid w:val="00024681"/>
    <w:rsid w:val="00025089"/>
    <w:rsid w:val="000954E6"/>
    <w:rsid w:val="000E02B8"/>
    <w:rsid w:val="00106887"/>
    <w:rsid w:val="00165180"/>
    <w:rsid w:val="00166FB8"/>
    <w:rsid w:val="0017100C"/>
    <w:rsid w:val="00187CF5"/>
    <w:rsid w:val="001D1183"/>
    <w:rsid w:val="00201679"/>
    <w:rsid w:val="00206E2C"/>
    <w:rsid w:val="002617B1"/>
    <w:rsid w:val="002752B1"/>
    <w:rsid w:val="002F346F"/>
    <w:rsid w:val="0039433D"/>
    <w:rsid w:val="003E432E"/>
    <w:rsid w:val="00403A68"/>
    <w:rsid w:val="00473301"/>
    <w:rsid w:val="00485D51"/>
    <w:rsid w:val="004937F7"/>
    <w:rsid w:val="004C403C"/>
    <w:rsid w:val="004F64E9"/>
    <w:rsid w:val="005232C4"/>
    <w:rsid w:val="0054295A"/>
    <w:rsid w:val="00547989"/>
    <w:rsid w:val="0055002E"/>
    <w:rsid w:val="00567374"/>
    <w:rsid w:val="005B3919"/>
    <w:rsid w:val="00607840"/>
    <w:rsid w:val="006E6BED"/>
    <w:rsid w:val="0071385D"/>
    <w:rsid w:val="00732EF3"/>
    <w:rsid w:val="007525E7"/>
    <w:rsid w:val="00757BC5"/>
    <w:rsid w:val="00782455"/>
    <w:rsid w:val="007960A1"/>
    <w:rsid w:val="007A7045"/>
    <w:rsid w:val="007B2C52"/>
    <w:rsid w:val="00807C18"/>
    <w:rsid w:val="008952D0"/>
    <w:rsid w:val="00943F90"/>
    <w:rsid w:val="0096357A"/>
    <w:rsid w:val="009642F2"/>
    <w:rsid w:val="00981713"/>
    <w:rsid w:val="009B77B2"/>
    <w:rsid w:val="009D0BF1"/>
    <w:rsid w:val="009D6A85"/>
    <w:rsid w:val="009D7CF4"/>
    <w:rsid w:val="00A00399"/>
    <w:rsid w:val="00A01B53"/>
    <w:rsid w:val="00A23A1F"/>
    <w:rsid w:val="00A2558E"/>
    <w:rsid w:val="00A44832"/>
    <w:rsid w:val="00A66519"/>
    <w:rsid w:val="00A8048F"/>
    <w:rsid w:val="00AC561D"/>
    <w:rsid w:val="00AD6D84"/>
    <w:rsid w:val="00AE0E73"/>
    <w:rsid w:val="00BE21DB"/>
    <w:rsid w:val="00C50904"/>
    <w:rsid w:val="00C57596"/>
    <w:rsid w:val="00C676F6"/>
    <w:rsid w:val="00C90500"/>
    <w:rsid w:val="00CB1D12"/>
    <w:rsid w:val="00CC3236"/>
    <w:rsid w:val="00D371F6"/>
    <w:rsid w:val="00D45ABF"/>
    <w:rsid w:val="00D847BD"/>
    <w:rsid w:val="00DD7E17"/>
    <w:rsid w:val="00DF4DF4"/>
    <w:rsid w:val="00E12F9E"/>
    <w:rsid w:val="00E17295"/>
    <w:rsid w:val="00E507D0"/>
    <w:rsid w:val="00EA5CEF"/>
    <w:rsid w:val="00EC0B0C"/>
    <w:rsid w:val="00EC3088"/>
    <w:rsid w:val="00EE72DC"/>
    <w:rsid w:val="00EF6598"/>
    <w:rsid w:val="00F44D39"/>
    <w:rsid w:val="00F62A25"/>
    <w:rsid w:val="00F66848"/>
    <w:rsid w:val="00F704EC"/>
    <w:rsid w:val="00F85BE0"/>
    <w:rsid w:val="00FA2138"/>
    <w:rsid w:val="00FA3D78"/>
    <w:rsid w:val="00FA502D"/>
    <w:rsid w:val="00FB1302"/>
    <w:rsid w:val="00FC6CB0"/>
    <w:rsid w:val="00FD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,Számozott lista 1,lista_2,List Paragraph"/>
    <w:basedOn w:val="Norml"/>
    <w:link w:val="ListaszerbekezdsChar"/>
    <w:uiPriority w:val="34"/>
    <w:qFormat/>
    <w:rsid w:val="000071B2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0071B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007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34"/>
    <w:qFormat/>
    <w:locked/>
    <w:rsid w:val="00EC3088"/>
  </w:style>
  <w:style w:type="paragraph" w:styleId="Buborkszveg">
    <w:name w:val="Balloon Text"/>
    <w:basedOn w:val="Norml"/>
    <w:link w:val="BuborkszvegChar"/>
    <w:uiPriority w:val="99"/>
    <w:semiHidden/>
    <w:unhideWhenUsed/>
    <w:rsid w:val="00EF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659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A3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3D78"/>
  </w:style>
  <w:style w:type="paragraph" w:styleId="llb">
    <w:name w:val="footer"/>
    <w:basedOn w:val="Norml"/>
    <w:link w:val="llbChar"/>
    <w:uiPriority w:val="99"/>
    <w:unhideWhenUsed/>
    <w:rsid w:val="00FA3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3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,Számozott lista 1,lista_2,List Paragraph"/>
    <w:basedOn w:val="Norml"/>
    <w:link w:val="ListaszerbekezdsChar"/>
    <w:uiPriority w:val="34"/>
    <w:qFormat/>
    <w:rsid w:val="000071B2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0071B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007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34"/>
    <w:qFormat/>
    <w:locked/>
    <w:rsid w:val="00EC3088"/>
  </w:style>
  <w:style w:type="paragraph" w:styleId="Buborkszveg">
    <w:name w:val="Balloon Text"/>
    <w:basedOn w:val="Norml"/>
    <w:link w:val="BuborkszvegChar"/>
    <w:uiPriority w:val="99"/>
    <w:semiHidden/>
    <w:unhideWhenUsed/>
    <w:rsid w:val="00EF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659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A3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3D78"/>
  </w:style>
  <w:style w:type="paragraph" w:styleId="llb">
    <w:name w:val="footer"/>
    <w:basedOn w:val="Norml"/>
    <w:link w:val="llbChar"/>
    <w:uiPriority w:val="99"/>
    <w:unhideWhenUsed/>
    <w:rsid w:val="00FA3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DED7-A9CD-4A95-B4AE-78B01B07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1869</Words>
  <Characters>12903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Badics Dorina Vanessza</dc:creator>
  <cp:lastModifiedBy>dr. Tóth Marianna</cp:lastModifiedBy>
  <cp:revision>14</cp:revision>
  <cp:lastPrinted>2024-05-13T07:42:00Z</cp:lastPrinted>
  <dcterms:created xsi:type="dcterms:W3CDTF">2024-05-10T10:08:00Z</dcterms:created>
  <dcterms:modified xsi:type="dcterms:W3CDTF">2024-05-28T07:59:00Z</dcterms:modified>
</cp:coreProperties>
</file>