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C3" w:rsidRPr="000450C3" w:rsidRDefault="000450C3" w:rsidP="0004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C3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0450C3" w:rsidRPr="000450C3" w:rsidRDefault="000450C3" w:rsidP="0004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0C3">
        <w:rPr>
          <w:rFonts w:ascii="Times New Roman" w:hAnsi="Times New Roman" w:cs="Times New Roman"/>
          <w:b/>
          <w:sz w:val="24"/>
          <w:szCs w:val="24"/>
        </w:rPr>
        <w:t>KÉPVISELŐ TESTÜLETE</w:t>
      </w:r>
    </w:p>
    <w:p w:rsidR="000450C3" w:rsidRPr="000450C3" w:rsidRDefault="001B5BAA" w:rsidP="0004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226</w:t>
      </w:r>
      <w:r w:rsidR="000450C3" w:rsidRPr="000450C3">
        <w:rPr>
          <w:rFonts w:ascii="Times New Roman" w:hAnsi="Times New Roman" w:cs="Times New Roman"/>
          <w:b/>
          <w:sz w:val="24"/>
          <w:szCs w:val="24"/>
        </w:rPr>
        <w:t>/2023. (</w:t>
      </w:r>
      <w:r>
        <w:rPr>
          <w:rFonts w:ascii="Times New Roman" w:hAnsi="Times New Roman" w:cs="Times New Roman"/>
          <w:b/>
          <w:sz w:val="24"/>
          <w:szCs w:val="24"/>
        </w:rPr>
        <w:t>VIII.31</w:t>
      </w:r>
      <w:r w:rsidR="000450C3" w:rsidRPr="000450C3">
        <w:rPr>
          <w:rFonts w:ascii="Times New Roman" w:hAnsi="Times New Roman" w:cs="Times New Roman"/>
          <w:b/>
          <w:sz w:val="24"/>
          <w:szCs w:val="24"/>
        </w:rPr>
        <w:t>.) Kt. számú</w:t>
      </w:r>
    </w:p>
    <w:p w:rsidR="000450C3" w:rsidRDefault="000450C3" w:rsidP="0004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50C3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0450C3" w:rsidRDefault="000450C3" w:rsidP="0004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C3" w:rsidRPr="000450C3" w:rsidRDefault="000450C3" w:rsidP="000450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50C3" w:rsidRPr="000450C3" w:rsidRDefault="000450C3" w:rsidP="000450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BAA" w:rsidRPr="001B5BAA" w:rsidRDefault="001B5BAA" w:rsidP="001B5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B5BAA">
        <w:rPr>
          <w:rFonts w:ascii="Times New Roman" w:eastAsia="Times New Roman" w:hAnsi="Times New Roman" w:cs="Times New Roman"/>
          <w:b/>
          <w:sz w:val="28"/>
          <w:szCs w:val="20"/>
          <w:lang w:eastAsia="hu-HU"/>
        </w:rPr>
        <w:t>Pályázat benyújtása a Dessewffy kastély felújítására</w:t>
      </w:r>
    </w:p>
    <w:p w:rsidR="001B5BAA" w:rsidRPr="001B5BAA" w:rsidRDefault="001B5BAA" w:rsidP="001B5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B5BAA" w:rsidRPr="001B5BAA" w:rsidRDefault="001B5BAA" w:rsidP="001B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1B5BAA">
        <w:rPr>
          <w:rFonts w:ascii="Times New Roman" w:eastAsia="Times New Roman" w:hAnsi="Times New Roman" w:cs="Times New Roman"/>
          <w:sz w:val="24"/>
          <w:szCs w:val="24"/>
          <w:lang w:eastAsia="hu-HU"/>
        </w:rPr>
        <w:t>Mötv</w:t>
      </w:r>
      <w:proofErr w:type="spellEnd"/>
      <w:r w:rsidRPr="001B5BAA">
        <w:rPr>
          <w:rFonts w:ascii="Times New Roman" w:eastAsia="Times New Roman" w:hAnsi="Times New Roman" w:cs="Times New Roman"/>
          <w:sz w:val="24"/>
          <w:szCs w:val="24"/>
          <w:lang w:eastAsia="hu-HU"/>
        </w:rPr>
        <w:t>.) 13. § (1) bekezdés 1. pontjában foglalt feladatkörében eljárva az előterjesztést megtárgyalta, és az alábbi határozatot hozza:</w:t>
      </w:r>
    </w:p>
    <w:p w:rsidR="001B5BAA" w:rsidRPr="001B5BAA" w:rsidRDefault="001B5BAA" w:rsidP="001B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5BAA" w:rsidRPr="001B5BAA" w:rsidRDefault="001B5BAA" w:rsidP="001B5BAA">
      <w:pPr>
        <w:pStyle w:val="Listaszerbekezds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0"/>
        </w:rPr>
      </w:pPr>
      <w:r w:rsidRPr="001B5BAA">
        <w:rPr>
          <w:rFonts w:ascii="Times New Roman" w:hAnsi="Times New Roman"/>
          <w:sz w:val="24"/>
          <w:szCs w:val="20"/>
        </w:rPr>
        <w:t xml:space="preserve">Kifejezi szándékát, hogy a Dessewffy kastélyra </w:t>
      </w:r>
      <w:r w:rsidRPr="001B5BAA">
        <w:rPr>
          <w:rFonts w:ascii="Times New Roman" w:hAnsi="Times New Roman"/>
          <w:b/>
          <w:sz w:val="24"/>
          <w:szCs w:val="20"/>
        </w:rPr>
        <w:t>kiírt SZ-10/ETDR-06/550-4/2023</w:t>
      </w:r>
      <w:r w:rsidRPr="001B5BAA">
        <w:rPr>
          <w:rFonts w:ascii="Times New Roman" w:hAnsi="Times New Roman"/>
          <w:sz w:val="24"/>
          <w:szCs w:val="20"/>
        </w:rPr>
        <w:t xml:space="preserve"> határozat számú </w:t>
      </w:r>
      <w:r w:rsidRPr="001B5BAA">
        <w:rPr>
          <w:rFonts w:ascii="Times New Roman" w:hAnsi="Times New Roman"/>
          <w:b/>
          <w:sz w:val="24"/>
          <w:szCs w:val="20"/>
        </w:rPr>
        <w:t>jó karbantartási kötelezési eljárásnak megfelelés végett</w:t>
      </w:r>
      <w:r w:rsidRPr="001B5BAA">
        <w:rPr>
          <w:rFonts w:ascii="Times New Roman" w:hAnsi="Times New Roman"/>
          <w:sz w:val="24"/>
          <w:szCs w:val="20"/>
        </w:rPr>
        <w:t xml:space="preserve"> </w:t>
      </w:r>
      <w:r w:rsidRPr="001B5BAA">
        <w:rPr>
          <w:rFonts w:ascii="Times New Roman" w:hAnsi="Times New Roman"/>
          <w:b/>
          <w:sz w:val="24"/>
          <w:szCs w:val="20"/>
        </w:rPr>
        <w:t>pályázatot nyújt be/ pályázati előkészületi munkálatokat folytat</w:t>
      </w:r>
      <w:r w:rsidRPr="001B5BAA">
        <w:rPr>
          <w:rFonts w:ascii="Times New Roman" w:hAnsi="Times New Roman"/>
          <w:sz w:val="24"/>
          <w:szCs w:val="20"/>
        </w:rPr>
        <w:t xml:space="preserve"> különösen az alábbi pályázatok kapcsán:</w:t>
      </w:r>
    </w:p>
    <w:p w:rsidR="001B5BAA" w:rsidRPr="001B5BAA" w:rsidRDefault="001B5BAA" w:rsidP="001B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5BAA" w:rsidRPr="001B5BAA" w:rsidRDefault="001B5BAA" w:rsidP="001B5BA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B5BA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- </w:t>
      </w:r>
      <w:r w:rsidRPr="001B5B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HUSK-2302 kódszámú „</w:t>
      </w:r>
      <w:proofErr w:type="spellStart"/>
      <w:r w:rsidRPr="001B5B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Interreg</w:t>
      </w:r>
      <w:proofErr w:type="spellEnd"/>
      <w:r w:rsidRPr="001B5B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Magyarország-Szlovákia program”</w:t>
      </w:r>
      <w:r w:rsidRPr="001B5BA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című pályázati kiírására </w:t>
      </w:r>
      <w:r w:rsidRPr="001B5B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megfelelő </w:t>
      </w:r>
      <w:proofErr w:type="spellStart"/>
      <w:r w:rsidRPr="001B5B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előkészültségi</w:t>
      </w:r>
      <w:proofErr w:type="spellEnd"/>
      <w:r w:rsidRPr="001B5B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fok esetén</w:t>
      </w:r>
      <w:r w:rsidRPr="001B5BA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. A pályázat benyújtásának a </w:t>
      </w:r>
      <w:r w:rsidRPr="001B5B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feltétele a</w:t>
      </w:r>
      <w:r w:rsidRPr="001B5BA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1B5B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külföldi</w:t>
      </w:r>
      <w:r w:rsidRPr="001B5BA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</w:t>
      </w:r>
      <w:r w:rsidRPr="001B5B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partner együttműködési szándékának megléte. </w:t>
      </w:r>
    </w:p>
    <w:p w:rsidR="001B5BAA" w:rsidRPr="001B5BAA" w:rsidRDefault="001B5BAA" w:rsidP="001B5BA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</w:p>
    <w:p w:rsidR="001B5BAA" w:rsidRPr="001B5BAA" w:rsidRDefault="001B5BAA" w:rsidP="001B5BA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B5B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Maximális indikatív költség: 2500 EUR (Külföldi partner költségigényével együtt értendő.) Eredményes pályázat esetén 5 %-os önerő igénnyel.</w:t>
      </w:r>
    </w:p>
    <w:p w:rsidR="001B5BAA" w:rsidRPr="001B5BAA" w:rsidRDefault="001B5BAA" w:rsidP="001B5BA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5BAA" w:rsidRPr="001B5BAA" w:rsidRDefault="001B5BAA" w:rsidP="001B5BA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1B5B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Előkészül a HUSK-2401 kódszámú 2.4.1. Turisztikai </w:t>
      </w:r>
      <w:proofErr w:type="spellStart"/>
      <w:r w:rsidRPr="001B5B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desztinációk</w:t>
      </w:r>
      <w:proofErr w:type="spellEnd"/>
      <w:r w:rsidRPr="001B5BAA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komplex fejlesztése” című kiírásra történő pályázat benyújtására. </w:t>
      </w:r>
    </w:p>
    <w:p w:rsidR="001B5BAA" w:rsidRPr="001B5BAA" w:rsidRDefault="001B5BAA" w:rsidP="001B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5BAA" w:rsidRPr="001B5BAA" w:rsidRDefault="001B5BAA" w:rsidP="001B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5BAA" w:rsidRPr="001B5BAA" w:rsidRDefault="001B5BAA" w:rsidP="001B5BAA">
      <w:pPr>
        <w:pStyle w:val="Listaszerbekezds"/>
        <w:numPr>
          <w:ilvl w:val="0"/>
          <w:numId w:val="13"/>
        </w:numPr>
        <w:spacing w:after="12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1B5BAA">
        <w:rPr>
          <w:rFonts w:ascii="Times New Roman" w:hAnsi="Times New Roman"/>
          <w:sz w:val="24"/>
          <w:szCs w:val="20"/>
        </w:rPr>
        <w:t xml:space="preserve">A beruházás megvalósítási helyszíne: </w:t>
      </w:r>
      <w:r w:rsidRPr="001B5BAA">
        <w:rPr>
          <w:rFonts w:ascii="Times New Roman" w:hAnsi="Times New Roman"/>
          <w:sz w:val="24"/>
          <w:szCs w:val="24"/>
        </w:rPr>
        <w:t xml:space="preserve">4440 Tiszavasvári </w:t>
      </w:r>
      <w:r w:rsidRPr="001B5BAA">
        <w:rPr>
          <w:rFonts w:ascii="Times New Roman" w:hAnsi="Times New Roman"/>
          <w:sz w:val="24"/>
          <w:szCs w:val="24"/>
        </w:rPr>
        <w:t xml:space="preserve">Petőfi utca 1. szám 2443 hrsz., </w:t>
      </w:r>
      <w:r w:rsidRPr="001B5BAA">
        <w:rPr>
          <w:rFonts w:ascii="Times New Roman" w:hAnsi="Times New Roman"/>
          <w:sz w:val="24"/>
          <w:szCs w:val="24"/>
        </w:rPr>
        <w:t>Dessewffy kastély és parkja.</w:t>
      </w:r>
    </w:p>
    <w:p w:rsidR="001B5BAA" w:rsidRPr="001B5BAA" w:rsidRDefault="001B5BAA" w:rsidP="001B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5BAA" w:rsidRPr="001B5BAA" w:rsidRDefault="001B5BAA" w:rsidP="001B5BAA">
      <w:pPr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projekt rövid tartalma: </w:t>
      </w:r>
    </w:p>
    <w:p w:rsidR="001B5BAA" w:rsidRPr="001B5BAA" w:rsidRDefault="001B5BAA" w:rsidP="001B5B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B5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kastély több részből kerülne felújításra, a jelen pályázatok kapcsán </w:t>
      </w:r>
      <w:r w:rsidRPr="001B5B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elsődlegesen a jó karbantartási kötelezésnek történő megfelelés okán is a teljes tetőszerkezet újulhatna meg</w:t>
      </w:r>
      <w:r w:rsidRPr="001B5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kastély északi részén található kápolna kívülről és belülről is felújításra kerülne és a nyugati főhomlokzat helyreállítását végeznénk el. Továbbá </w:t>
      </w:r>
      <w:r w:rsidRPr="001B5B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parkosítási munkákat</w:t>
      </w:r>
      <w:r w:rsidRPr="001B5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végeznénk a </w:t>
      </w:r>
      <w:r w:rsidRPr="001B5B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kastély előtti természetvédelmi kertben.</w:t>
      </w:r>
    </w:p>
    <w:p w:rsidR="001B5BAA" w:rsidRPr="001B5BAA" w:rsidRDefault="001B5BAA" w:rsidP="001B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5BAA" w:rsidRPr="001B5BAA" w:rsidRDefault="001B5BAA" w:rsidP="001B5B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felújítást követően a </w:t>
      </w:r>
      <w:r w:rsidRPr="001B5B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kastély kápolnája és az első kert nyílna meg a látogatók előtt</w:t>
      </w:r>
      <w:r w:rsidRPr="001B5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továbbá </w:t>
      </w:r>
      <w:r w:rsidRPr="001B5BA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egyházi szertartások, kulturális rendezvények, esküvői fotózások helyszínéül szolgálna. </w:t>
      </w:r>
      <w:r w:rsidRPr="001B5BAA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épületet széles körbe kívánjuk bemutatni nem csak a helyiek számára, annak érdekében, hogy esetlegesen filmforgatás helyszíneként is szolgálhasson.</w:t>
      </w:r>
    </w:p>
    <w:p w:rsidR="001B5BAA" w:rsidRPr="001B5BAA" w:rsidRDefault="001B5BAA" w:rsidP="001B5BA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BAA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épület későbbiekben akár szállásként, rendezvényházként funkcionálna elsősorban. Egy szoba berendezésre kerülne a Dessewffy család emléktermének, továbbá egy kávézó kerülne kialakításra az épületben.</w:t>
      </w:r>
    </w:p>
    <w:p w:rsidR="001B5BAA" w:rsidRPr="001B5BAA" w:rsidRDefault="001B5BAA" w:rsidP="001B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5BAA" w:rsidRPr="001B5BAA" w:rsidRDefault="001B5BAA" w:rsidP="001B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5BAA" w:rsidRPr="001B5BAA" w:rsidRDefault="001B5BAA" w:rsidP="001B5BAA">
      <w:pPr>
        <w:numPr>
          <w:ilvl w:val="0"/>
          <w:numId w:val="1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B5BAA">
        <w:rPr>
          <w:rFonts w:ascii="Times New Roman" w:eastAsia="Times New Roman" w:hAnsi="Times New Roman" w:cs="Times New Roman"/>
          <w:sz w:val="24"/>
          <w:szCs w:val="20"/>
          <w:lang w:eastAsia="hu-HU"/>
        </w:rPr>
        <w:lastRenderedPageBreak/>
        <w:t>Felhatalmazza a Polgármestert, hogy:</w:t>
      </w:r>
    </w:p>
    <w:p w:rsidR="001B5BAA" w:rsidRPr="001B5BAA" w:rsidRDefault="001B5BAA" w:rsidP="001B5B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B5BAA">
        <w:rPr>
          <w:rFonts w:ascii="Times New Roman" w:eastAsia="Times New Roman" w:hAnsi="Times New Roman" w:cs="Times New Roman"/>
          <w:sz w:val="24"/>
          <w:szCs w:val="20"/>
          <w:lang w:eastAsia="hu-HU"/>
        </w:rPr>
        <w:t>lehetőség szerint egyeztessen külföldi partnerrel, és együttműködési szándék, projektcél egyezőség, ill. megfelelőség esetén tegye meg a szükséges jognyilatkozatokat</w:t>
      </w:r>
    </w:p>
    <w:p w:rsidR="001B5BAA" w:rsidRPr="001B5BAA" w:rsidRDefault="001B5BAA" w:rsidP="001B5BA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B5BAA">
        <w:rPr>
          <w:rFonts w:ascii="Times New Roman" w:eastAsia="Times New Roman" w:hAnsi="Times New Roman" w:cs="Times New Roman"/>
          <w:sz w:val="24"/>
          <w:szCs w:val="20"/>
          <w:lang w:eastAsia="hu-HU"/>
        </w:rPr>
        <w:t>szükséges egyéb jogi nyilatkozatok megtételére, pályázat benyújtásra.</w:t>
      </w:r>
    </w:p>
    <w:p w:rsidR="001B5BAA" w:rsidRPr="001B5BAA" w:rsidRDefault="001B5BAA" w:rsidP="001B5BAA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5BAA" w:rsidRPr="001B5BAA" w:rsidRDefault="001B5BAA" w:rsidP="001B5BAA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BAA">
        <w:rPr>
          <w:rFonts w:ascii="Times New Roman" w:eastAsia="Times New Roman" w:hAnsi="Times New Roman" w:cs="Times New Roman"/>
          <w:sz w:val="24"/>
          <w:szCs w:val="24"/>
          <w:lang w:eastAsia="hu-HU"/>
        </w:rPr>
        <w:t>Felhatalmazza a Polgármestert, hogy a műszaki tartalmat és a költségeket saját hatáskörben eljárva módosítsa/határozza meg, a fő cél megtartásával, pályázati felhívásnak megfelelőség érdekében hatósággal történő egyeztetések iránymutatások alapján, mely döntésről az azt követő testületi ülésen köteles beszámolni a testületnek.</w:t>
      </w:r>
    </w:p>
    <w:p w:rsidR="001B5BAA" w:rsidRPr="001B5BAA" w:rsidRDefault="001B5BAA" w:rsidP="001B5BAA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B5BAA" w:rsidRPr="001B5BAA" w:rsidRDefault="001B5BAA" w:rsidP="001B5BAA">
      <w:pPr>
        <w:numPr>
          <w:ilvl w:val="0"/>
          <w:numId w:val="12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5B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Felkéri a Polgármestert, hogy tegyen javaslatot, a sajáterő költség biztosítására. </w:t>
      </w:r>
    </w:p>
    <w:p w:rsidR="001B5BAA" w:rsidRPr="001B5BAA" w:rsidRDefault="001B5BAA" w:rsidP="001B5BA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5BAA" w:rsidRPr="001B5BAA" w:rsidRDefault="001B5BAA" w:rsidP="001B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5BAA" w:rsidRPr="001B5BAA" w:rsidRDefault="001B5BAA" w:rsidP="001B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5BAA" w:rsidRPr="001B5BAA" w:rsidRDefault="001B5BAA" w:rsidP="001B5B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B5BAA" w:rsidRPr="001B5BAA" w:rsidRDefault="001B5BAA" w:rsidP="001B5BAA">
      <w:pPr>
        <w:tabs>
          <w:tab w:val="left" w:pos="48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1B5BA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Határidő:</w:t>
      </w:r>
      <w:r w:rsidRPr="001B5BA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feltételes, ill.</w:t>
      </w:r>
      <w:r w:rsidRPr="001B5BAA">
        <w:rPr>
          <w:rFonts w:ascii="Times New Roman" w:eastAsia="Times New Roman" w:hAnsi="Times New Roman" w:cs="Times New Roman"/>
          <w:sz w:val="24"/>
          <w:szCs w:val="20"/>
          <w:lang w:eastAsia="hu-HU"/>
        </w:rPr>
        <w:tab/>
      </w:r>
      <w:r w:rsidRPr="001B5BAA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hu-HU"/>
        </w:rPr>
        <w:t>Felelős:</w:t>
      </w:r>
      <w:r w:rsidRPr="001B5BAA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 Szőke Zoltán polgármester</w:t>
      </w:r>
    </w:p>
    <w:p w:rsidR="00374406" w:rsidRDefault="001B5BAA" w:rsidP="001B5BAA">
      <w:pPr>
        <w:pStyle w:val="Szvegtrzs"/>
        <w:tabs>
          <w:tab w:val="left" w:pos="4820"/>
        </w:tabs>
        <w:spacing w:line="240" w:lineRule="auto"/>
      </w:pPr>
      <w:r>
        <w:t xml:space="preserve">                  </w:t>
      </w:r>
      <w:proofErr w:type="gramStart"/>
      <w:r w:rsidRPr="001B5BAA">
        <w:t>esedékességkor</w:t>
      </w:r>
      <w:proofErr w:type="gramEnd"/>
    </w:p>
    <w:p w:rsidR="001E3ED2" w:rsidRDefault="001E3ED2" w:rsidP="001E3ED2">
      <w:pPr>
        <w:widowControl w:val="0"/>
        <w:tabs>
          <w:tab w:val="left" w:pos="1134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1E3ED2" w:rsidRDefault="001E3ED2" w:rsidP="001E3ED2">
      <w:pPr>
        <w:widowControl w:val="0"/>
        <w:tabs>
          <w:tab w:val="left" w:pos="1134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1B5BAA" w:rsidRDefault="001B5BAA" w:rsidP="001E3ED2">
      <w:pPr>
        <w:widowControl w:val="0"/>
        <w:tabs>
          <w:tab w:val="left" w:pos="1134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1B5BAA" w:rsidRDefault="001B5BAA" w:rsidP="001E3ED2">
      <w:pPr>
        <w:widowControl w:val="0"/>
        <w:tabs>
          <w:tab w:val="left" w:pos="1134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1B5BAA" w:rsidRDefault="001B5BAA" w:rsidP="001E3ED2">
      <w:pPr>
        <w:widowControl w:val="0"/>
        <w:tabs>
          <w:tab w:val="left" w:pos="1134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3ED2" w:rsidRDefault="001E3ED2" w:rsidP="001E3ED2">
      <w:pPr>
        <w:widowControl w:val="0"/>
        <w:tabs>
          <w:tab w:val="left" w:pos="1134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1E3ED2" w:rsidRPr="00425B66" w:rsidRDefault="001E3ED2" w:rsidP="001E3ED2">
      <w:pPr>
        <w:widowControl w:val="0"/>
        <w:tabs>
          <w:tab w:val="left" w:pos="1134"/>
        </w:tabs>
        <w:overflowPunct w:val="0"/>
        <w:adjustRightInd w:val="0"/>
        <w:spacing w:after="0" w:line="240" w:lineRule="auto"/>
        <w:ind w:right="25"/>
        <w:jc w:val="both"/>
        <w:rPr>
          <w:rFonts w:ascii="Times New Roman" w:hAnsi="Times New Roman" w:cs="Times New Roman"/>
          <w:sz w:val="24"/>
          <w:szCs w:val="24"/>
        </w:rPr>
      </w:pPr>
    </w:p>
    <w:p w:rsidR="001E3ED2" w:rsidRPr="00425B66" w:rsidRDefault="001E3ED2" w:rsidP="001E3ED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B66">
        <w:rPr>
          <w:rFonts w:ascii="Times New Roman" w:hAnsi="Times New Roman" w:cs="Times New Roman"/>
          <w:b/>
          <w:sz w:val="24"/>
          <w:szCs w:val="24"/>
        </w:rPr>
        <w:t>Szőke Zoltán</w:t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  <w:t xml:space="preserve">Dr. </w:t>
      </w:r>
      <w:proofErr w:type="spellStart"/>
      <w:r w:rsidRPr="00425B66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425B66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A30882" w:rsidRPr="00425B66" w:rsidRDefault="001E3ED2" w:rsidP="001E3ED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5B66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Pr="00425B66">
        <w:rPr>
          <w:rFonts w:ascii="Times New Roman" w:hAnsi="Times New Roman" w:cs="Times New Roman"/>
          <w:b/>
          <w:sz w:val="24"/>
          <w:szCs w:val="24"/>
        </w:rPr>
        <w:tab/>
      </w:r>
      <w:r w:rsidRPr="00425B66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sectPr w:rsidR="00A30882" w:rsidRPr="00425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CC9"/>
    <w:multiLevelType w:val="hybridMultilevel"/>
    <w:tmpl w:val="08E45DA2"/>
    <w:lvl w:ilvl="0" w:tplc="30545F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C27A7"/>
    <w:multiLevelType w:val="hybridMultilevel"/>
    <w:tmpl w:val="3A8C6AA2"/>
    <w:lvl w:ilvl="0" w:tplc="3E9673F0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032ED"/>
    <w:multiLevelType w:val="hybridMultilevel"/>
    <w:tmpl w:val="25689174"/>
    <w:lvl w:ilvl="0" w:tplc="B8B81F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8123C"/>
    <w:multiLevelType w:val="hybridMultilevel"/>
    <w:tmpl w:val="64E65BD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05FCB"/>
    <w:multiLevelType w:val="hybridMultilevel"/>
    <w:tmpl w:val="E63E8EB2"/>
    <w:lvl w:ilvl="0" w:tplc="82D4A1C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97274"/>
    <w:multiLevelType w:val="hybridMultilevel"/>
    <w:tmpl w:val="708C4DA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AE4515"/>
    <w:multiLevelType w:val="hybridMultilevel"/>
    <w:tmpl w:val="B2C22E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A4C49"/>
    <w:multiLevelType w:val="hybridMultilevel"/>
    <w:tmpl w:val="B4E8A30C"/>
    <w:lvl w:ilvl="0" w:tplc="CED67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2200A"/>
    <w:multiLevelType w:val="hybridMultilevel"/>
    <w:tmpl w:val="4C4451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2B80B5C"/>
    <w:multiLevelType w:val="hybridMultilevel"/>
    <w:tmpl w:val="931414B6"/>
    <w:lvl w:ilvl="0" w:tplc="C26C298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6BB6962"/>
    <w:multiLevelType w:val="hybridMultilevel"/>
    <w:tmpl w:val="41E2E832"/>
    <w:lvl w:ilvl="0" w:tplc="9A58CDBC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676F549C"/>
    <w:multiLevelType w:val="hybridMultilevel"/>
    <w:tmpl w:val="516E525E"/>
    <w:lvl w:ilvl="0" w:tplc="3F061C8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2"/>
  </w:num>
  <w:num w:numId="5">
    <w:abstractNumId w:val="9"/>
  </w:num>
  <w:num w:numId="6">
    <w:abstractNumId w:val="3"/>
  </w:num>
  <w:num w:numId="7">
    <w:abstractNumId w:val="0"/>
  </w:num>
  <w:num w:numId="8">
    <w:abstractNumId w:val="10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82"/>
    <w:rsid w:val="000450C3"/>
    <w:rsid w:val="001B5BAA"/>
    <w:rsid w:val="001E3ED2"/>
    <w:rsid w:val="00207554"/>
    <w:rsid w:val="002C4B9E"/>
    <w:rsid w:val="00374406"/>
    <w:rsid w:val="003C496C"/>
    <w:rsid w:val="003D672B"/>
    <w:rsid w:val="003F7290"/>
    <w:rsid w:val="00425B66"/>
    <w:rsid w:val="00547F6E"/>
    <w:rsid w:val="00573F17"/>
    <w:rsid w:val="006866C8"/>
    <w:rsid w:val="006A466D"/>
    <w:rsid w:val="006E5818"/>
    <w:rsid w:val="007A7C8A"/>
    <w:rsid w:val="00865DEE"/>
    <w:rsid w:val="00A30882"/>
    <w:rsid w:val="00A51816"/>
    <w:rsid w:val="00B44B31"/>
    <w:rsid w:val="00B72837"/>
    <w:rsid w:val="00C54377"/>
    <w:rsid w:val="00C6168C"/>
    <w:rsid w:val="00E21396"/>
    <w:rsid w:val="00F03D2F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3D672B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1B5B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B5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1"/>
    <w:basedOn w:val="Norml"/>
    <w:rsid w:val="001B5B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088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0882"/>
    <w:pPr>
      <w:ind w:left="720"/>
      <w:contextualSpacing/>
    </w:pPr>
    <w:rPr>
      <w:rFonts w:ascii="Calibri" w:eastAsia="Times New Roman" w:hAnsi="Calibri" w:cs="Times New Roman"/>
      <w:lang w:eastAsia="hu-HU"/>
    </w:rPr>
  </w:style>
  <w:style w:type="paragraph" w:styleId="Szvegtrzs">
    <w:name w:val="Body Text"/>
    <w:basedOn w:val="Norml"/>
    <w:link w:val="SzvegtrzsChar"/>
    <w:rsid w:val="006866C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866C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uiPriority w:val="1"/>
    <w:qFormat/>
    <w:rsid w:val="003D672B"/>
    <w:pPr>
      <w:spacing w:after="0" w:line="240" w:lineRule="auto"/>
    </w:pPr>
  </w:style>
  <w:style w:type="paragraph" w:styleId="Cm">
    <w:name w:val="Title"/>
    <w:basedOn w:val="Norml"/>
    <w:next w:val="Norml"/>
    <w:link w:val="CmChar"/>
    <w:uiPriority w:val="10"/>
    <w:qFormat/>
    <w:rsid w:val="001B5B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1B5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">
    <w:name w:val="1"/>
    <w:basedOn w:val="Norml"/>
    <w:rsid w:val="001B5BA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Arató Atilla</dc:creator>
  <cp:lastModifiedBy>Arató Atilla</cp:lastModifiedBy>
  <cp:revision>2</cp:revision>
  <cp:lastPrinted>2023-06-29T12:44:00Z</cp:lastPrinted>
  <dcterms:created xsi:type="dcterms:W3CDTF">2023-09-01T08:09:00Z</dcterms:created>
  <dcterms:modified xsi:type="dcterms:W3CDTF">2023-09-01T08:09:00Z</dcterms:modified>
</cp:coreProperties>
</file>