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4F" w:rsidRDefault="0005644F" w:rsidP="0005644F">
      <w:pPr>
        <w:tabs>
          <w:tab w:val="center" w:pos="6521"/>
        </w:tabs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Tiszavasvári Város Önkormányzata</w:t>
      </w:r>
    </w:p>
    <w:p w:rsidR="0005644F" w:rsidRDefault="0005644F" w:rsidP="0005644F">
      <w:pPr>
        <w:tabs>
          <w:tab w:val="center" w:pos="6521"/>
        </w:tabs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Képviselő-testületének</w:t>
      </w:r>
    </w:p>
    <w:p w:rsidR="0005644F" w:rsidRDefault="0005644F" w:rsidP="0005644F">
      <w:pPr>
        <w:tabs>
          <w:tab w:val="center" w:pos="6521"/>
        </w:tabs>
        <w:ind w:righ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/2023. (</w:t>
      </w:r>
      <w:r>
        <w:rPr>
          <w:rFonts w:ascii="Times New Roman" w:hAnsi="Times New Roman"/>
          <w:b/>
        </w:rPr>
        <w:t>I.26</w:t>
      </w:r>
      <w:r>
        <w:rPr>
          <w:rFonts w:ascii="Times New Roman" w:hAnsi="Times New Roman"/>
          <w:b/>
        </w:rPr>
        <w:t xml:space="preserve">.) Kt. számú </w:t>
      </w:r>
    </w:p>
    <w:p w:rsidR="0005644F" w:rsidRDefault="0005644F" w:rsidP="0005644F">
      <w:pPr>
        <w:tabs>
          <w:tab w:val="center" w:pos="6521"/>
        </w:tabs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határozata</w:t>
      </w:r>
      <w:proofErr w:type="gramEnd"/>
    </w:p>
    <w:p w:rsidR="0005644F" w:rsidRDefault="0005644F" w:rsidP="0005644F">
      <w:pPr>
        <w:rPr>
          <w:rFonts w:ascii="Times New Roman" w:hAnsi="Times New Roman"/>
          <w:b/>
        </w:rPr>
      </w:pPr>
    </w:p>
    <w:p w:rsidR="0005644F" w:rsidRDefault="0005644F" w:rsidP="0005644F">
      <w:pPr>
        <w:ind w:left="3060" w:hanging="30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TISZATÉR </w:t>
      </w:r>
      <w:r>
        <w:rPr>
          <w:rFonts w:ascii="Times New Roman" w:hAnsi="Times New Roman" w:cs="Times New Roman"/>
          <w:b/>
        </w:rPr>
        <w:t>Társulással</w:t>
      </w:r>
      <w:r>
        <w:rPr>
          <w:rFonts w:ascii="Times New Roman" w:hAnsi="Times New Roman"/>
          <w:b/>
        </w:rPr>
        <w:t xml:space="preserve"> kötendő bérleti szerződésről</w:t>
      </w:r>
    </w:p>
    <w:p w:rsidR="0005644F" w:rsidRDefault="0005644F" w:rsidP="0005644F">
      <w:pPr>
        <w:tabs>
          <w:tab w:val="center" w:pos="6521"/>
        </w:tabs>
        <w:jc w:val="center"/>
        <w:rPr>
          <w:rFonts w:ascii="Times New Roman" w:hAnsi="Times New Roman"/>
          <w:b/>
        </w:rPr>
      </w:pPr>
    </w:p>
    <w:p w:rsidR="0005644F" w:rsidRDefault="0005644F" w:rsidP="0005644F">
      <w:pPr>
        <w:tabs>
          <w:tab w:val="center" w:pos="6521"/>
        </w:tabs>
        <w:jc w:val="center"/>
        <w:rPr>
          <w:rFonts w:ascii="Times New Roman" w:hAnsi="Times New Roman"/>
          <w:b/>
        </w:rPr>
      </w:pPr>
    </w:p>
    <w:p w:rsidR="0005644F" w:rsidRDefault="0005644F" w:rsidP="0005644F">
      <w:pPr>
        <w:tabs>
          <w:tab w:val="center" w:pos="652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rFonts w:ascii="Times New Roman" w:hAnsi="Times New Roman"/>
        </w:rPr>
        <w:t>-ban</w:t>
      </w:r>
      <w:proofErr w:type="spellEnd"/>
      <w:r>
        <w:rPr>
          <w:rFonts w:ascii="Times New Roman" w:hAnsi="Times New Roman"/>
        </w:rPr>
        <w:t xml:space="preserve"> foglalt hatáskörében eljárva az alábbi határozatot hozza:</w:t>
      </w:r>
    </w:p>
    <w:p w:rsidR="0005644F" w:rsidRDefault="0005644F" w:rsidP="0005644F">
      <w:pPr>
        <w:tabs>
          <w:tab w:val="center" w:pos="6521"/>
        </w:tabs>
        <w:jc w:val="both"/>
        <w:rPr>
          <w:rFonts w:ascii="Times New Roman" w:hAnsi="Times New Roman"/>
        </w:rPr>
      </w:pPr>
    </w:p>
    <w:p w:rsidR="0005644F" w:rsidRDefault="0005644F" w:rsidP="0005644F">
      <w:pPr>
        <w:pStyle w:val="StlusSorkizrtBal032cm"/>
        <w:numPr>
          <w:ilvl w:val="0"/>
          <w:numId w:val="1"/>
        </w:numPr>
        <w:spacing w:before="0" w:after="0" w:line="240" w:lineRule="auto"/>
        <w:ind w:left="284" w:hanging="284"/>
        <w:rPr>
          <w:szCs w:val="24"/>
        </w:rPr>
      </w:pPr>
      <w:r>
        <w:rPr>
          <w:szCs w:val="24"/>
        </w:rPr>
        <w:t xml:space="preserve">A Képviselő-testület dönt arról, hogy a </w:t>
      </w:r>
      <w:r>
        <w:rPr>
          <w:b/>
          <w:szCs w:val="24"/>
        </w:rPr>
        <w:t xml:space="preserve">TISZATÉR Társulás </w:t>
      </w:r>
      <w:r>
        <w:rPr>
          <w:szCs w:val="24"/>
        </w:rPr>
        <w:t>részére</w:t>
      </w:r>
      <w:r>
        <w:rPr>
          <w:b/>
          <w:szCs w:val="24"/>
        </w:rPr>
        <w:t xml:space="preserve"> 2023. február 01. napjától 2023. április 30. napjáig bérbe adja</w:t>
      </w:r>
      <w:r>
        <w:rPr>
          <w:szCs w:val="24"/>
        </w:rPr>
        <w:t xml:space="preserve"> a Tiszavasvári, Városháza tér 4. szám alatti </w:t>
      </w:r>
      <w:r>
        <w:rPr>
          <w:b/>
          <w:szCs w:val="24"/>
        </w:rPr>
        <w:t>Polgármesteri Hivatal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külön bejáratú</w:t>
      </w:r>
      <w:proofErr w:type="gramEnd"/>
      <w:r>
        <w:rPr>
          <w:szCs w:val="24"/>
        </w:rPr>
        <w:t xml:space="preserve"> épületrészében lévő, korábban is a Társulás által bérelt két iroda és egy teakonyha helységet, összesen </w:t>
      </w:r>
      <w:r>
        <w:rPr>
          <w:b/>
          <w:szCs w:val="24"/>
        </w:rPr>
        <w:t>28 m</w:t>
      </w:r>
      <w:r>
        <w:rPr>
          <w:b/>
          <w:szCs w:val="24"/>
          <w:vertAlign w:val="superscript"/>
        </w:rPr>
        <w:t>2</w:t>
      </w:r>
      <w:r>
        <w:rPr>
          <w:b/>
          <w:szCs w:val="24"/>
        </w:rPr>
        <w:t>-t,</w:t>
      </w:r>
      <w:r>
        <w:rPr>
          <w:szCs w:val="24"/>
        </w:rPr>
        <w:t xml:space="preserve"> a határozat 1. sz. mellékletében szereplő bérleti szerződésben foglaltak szerint.</w:t>
      </w:r>
    </w:p>
    <w:p w:rsidR="0005644F" w:rsidRDefault="0005644F" w:rsidP="0005644F">
      <w:pPr>
        <w:pStyle w:val="StlusSorkizrtBal032cm"/>
        <w:spacing w:before="0" w:after="0" w:line="240" w:lineRule="auto"/>
        <w:rPr>
          <w:szCs w:val="24"/>
        </w:rPr>
      </w:pPr>
    </w:p>
    <w:p w:rsidR="0005644F" w:rsidRDefault="0005644F" w:rsidP="0005644F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Felkéri a Polgármestert, hogy a Képviselő-testület döntéséről tájékoztassa a Társulás elnökét.</w:t>
      </w:r>
    </w:p>
    <w:p w:rsidR="0005644F" w:rsidRDefault="0005644F" w:rsidP="0005644F">
      <w:pPr>
        <w:ind w:left="284" w:hanging="284"/>
        <w:jc w:val="both"/>
        <w:rPr>
          <w:rFonts w:ascii="Times New Roman" w:hAnsi="Times New Roman" w:cs="Times New Roman"/>
        </w:rPr>
      </w:pPr>
    </w:p>
    <w:p w:rsidR="0005644F" w:rsidRDefault="0005644F" w:rsidP="0005644F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Felhatalmazza a Polgármestert és a Jegyzőt, hogy a háromoldalú bérleti szerződést kösse meg. </w:t>
      </w:r>
    </w:p>
    <w:p w:rsidR="0005644F" w:rsidRDefault="0005644F" w:rsidP="0005644F">
      <w:pPr>
        <w:ind w:left="284"/>
        <w:jc w:val="both"/>
        <w:rPr>
          <w:rFonts w:ascii="Times New Roman" w:hAnsi="Times New Roman" w:cs="Times New Roman"/>
        </w:rPr>
      </w:pPr>
    </w:p>
    <w:p w:rsidR="0005644F" w:rsidRDefault="0005644F" w:rsidP="0005644F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Felkéri a polgármestert, hogy az Önkormányzat vagyonáról és a vagyongazdálkodás szabályairól szóló 31/2013. (X.25.) önkormányzati rendelet felülvizsgálatát követően a TISZATÉR Társulással kötött szerződést ismételten terjessze a Képviselő-testület elé.</w:t>
      </w:r>
    </w:p>
    <w:p w:rsidR="0005644F" w:rsidRDefault="0005644F" w:rsidP="000564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5644F" w:rsidRDefault="0005644F" w:rsidP="0005644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:rsidR="0005644F" w:rsidRDefault="0005644F" w:rsidP="0005644F">
      <w:pPr>
        <w:jc w:val="both"/>
        <w:rPr>
          <w:rFonts w:ascii="Times New Roman" w:hAnsi="Times New Roman" w:cs="Times New Roman"/>
          <w:color w:val="000000"/>
        </w:rPr>
      </w:pPr>
    </w:p>
    <w:p w:rsidR="0005644F" w:rsidRDefault="0005644F" w:rsidP="000564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Határidő: azonnal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Felelős: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Szőke Zoltán polgármester</w:t>
      </w:r>
    </w:p>
    <w:p w:rsidR="0005644F" w:rsidRDefault="0005644F" w:rsidP="0005644F">
      <w:pPr>
        <w:tabs>
          <w:tab w:val="left" w:pos="5280"/>
          <w:tab w:val="center" w:pos="73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  <w:t xml:space="preserve">        </w:t>
      </w:r>
      <w:proofErr w:type="gramStart"/>
      <w:r>
        <w:rPr>
          <w:rFonts w:ascii="Times New Roman" w:hAnsi="Times New Roman" w:cs="Times New Roman"/>
        </w:rPr>
        <w:t>dr.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Kórik</w:t>
      </w:r>
      <w:proofErr w:type="spellEnd"/>
      <w:r>
        <w:rPr>
          <w:rFonts w:ascii="Times New Roman" w:hAnsi="Times New Roman" w:cs="Times New Roman"/>
        </w:rPr>
        <w:t xml:space="preserve"> Zsuzsanna jegyző</w:t>
      </w:r>
    </w:p>
    <w:p w:rsidR="0005644F" w:rsidRDefault="0005644F" w:rsidP="0005644F">
      <w:pPr>
        <w:tabs>
          <w:tab w:val="left" w:pos="5280"/>
          <w:tab w:val="center" w:pos="7320"/>
        </w:tabs>
        <w:jc w:val="both"/>
        <w:rPr>
          <w:rFonts w:ascii="Times New Roman" w:hAnsi="Times New Roman" w:cs="Times New Roman"/>
        </w:rPr>
      </w:pPr>
    </w:p>
    <w:p w:rsidR="0005644F" w:rsidRDefault="0005644F" w:rsidP="0005644F">
      <w:pPr>
        <w:tabs>
          <w:tab w:val="left" w:pos="5280"/>
          <w:tab w:val="center" w:pos="7320"/>
        </w:tabs>
        <w:jc w:val="both"/>
        <w:rPr>
          <w:rFonts w:ascii="Times New Roman" w:hAnsi="Times New Roman" w:cs="Times New Roman"/>
        </w:rPr>
      </w:pPr>
    </w:p>
    <w:p w:rsidR="0005644F" w:rsidRDefault="0005644F" w:rsidP="0005644F">
      <w:pPr>
        <w:tabs>
          <w:tab w:val="left" w:pos="5280"/>
          <w:tab w:val="center" w:pos="7320"/>
        </w:tabs>
        <w:jc w:val="both"/>
        <w:rPr>
          <w:rFonts w:ascii="Times New Roman" w:hAnsi="Times New Roman" w:cs="Times New Roman"/>
        </w:rPr>
      </w:pPr>
    </w:p>
    <w:p w:rsidR="0005644F" w:rsidRDefault="0005644F" w:rsidP="0005644F">
      <w:pPr>
        <w:tabs>
          <w:tab w:val="left" w:pos="5280"/>
          <w:tab w:val="center" w:pos="7320"/>
        </w:tabs>
        <w:jc w:val="both"/>
        <w:rPr>
          <w:rFonts w:ascii="Times New Roman" w:hAnsi="Times New Roman" w:cs="Times New Roman"/>
        </w:rPr>
      </w:pPr>
    </w:p>
    <w:p w:rsidR="0005644F" w:rsidRDefault="0005644F" w:rsidP="0005644F">
      <w:pPr>
        <w:tabs>
          <w:tab w:val="left" w:pos="5280"/>
          <w:tab w:val="center" w:pos="7320"/>
        </w:tabs>
        <w:jc w:val="both"/>
        <w:rPr>
          <w:rFonts w:ascii="Times New Roman" w:hAnsi="Times New Roman" w:cs="Times New Roman"/>
        </w:rPr>
      </w:pPr>
    </w:p>
    <w:p w:rsidR="0005644F" w:rsidRPr="0005644F" w:rsidRDefault="0005644F" w:rsidP="0005644F">
      <w:pPr>
        <w:tabs>
          <w:tab w:val="center" w:pos="2268"/>
          <w:tab w:val="left" w:pos="5280"/>
          <w:tab w:val="center" w:pos="73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05644F">
        <w:rPr>
          <w:rFonts w:ascii="Times New Roman" w:hAnsi="Times New Roman" w:cs="Times New Roman"/>
          <w:b/>
        </w:rPr>
        <w:t xml:space="preserve">Szőke Zoltán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5644F">
        <w:rPr>
          <w:rFonts w:ascii="Times New Roman" w:hAnsi="Times New Roman" w:cs="Times New Roman"/>
          <w:b/>
        </w:rPr>
        <w:t xml:space="preserve">Dr. </w:t>
      </w:r>
      <w:proofErr w:type="spellStart"/>
      <w:r w:rsidRPr="0005644F">
        <w:rPr>
          <w:rFonts w:ascii="Times New Roman" w:hAnsi="Times New Roman" w:cs="Times New Roman"/>
          <w:b/>
        </w:rPr>
        <w:t>Kórik</w:t>
      </w:r>
      <w:proofErr w:type="spellEnd"/>
      <w:r w:rsidRPr="0005644F">
        <w:rPr>
          <w:rFonts w:ascii="Times New Roman" w:hAnsi="Times New Roman" w:cs="Times New Roman"/>
          <w:b/>
        </w:rPr>
        <w:t xml:space="preserve"> Zsuzsanna</w:t>
      </w:r>
    </w:p>
    <w:p w:rsidR="0005644F" w:rsidRPr="0005644F" w:rsidRDefault="0005644F" w:rsidP="0005644F">
      <w:pPr>
        <w:tabs>
          <w:tab w:val="center" w:pos="2268"/>
          <w:tab w:val="left" w:pos="5280"/>
          <w:tab w:val="center" w:pos="73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gramStart"/>
      <w:r w:rsidRPr="0005644F">
        <w:rPr>
          <w:rFonts w:ascii="Times New Roman" w:hAnsi="Times New Roman" w:cs="Times New Roman"/>
          <w:b/>
        </w:rPr>
        <w:t>polgármester</w:t>
      </w:r>
      <w:proofErr w:type="gramEnd"/>
      <w:r w:rsidRPr="0005644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5644F">
        <w:rPr>
          <w:rFonts w:ascii="Times New Roman" w:hAnsi="Times New Roman" w:cs="Times New Roman"/>
          <w:b/>
        </w:rPr>
        <w:t>jegyző</w:t>
      </w:r>
    </w:p>
    <w:p w:rsidR="0005644F" w:rsidRDefault="0005644F" w:rsidP="0005644F">
      <w:pPr>
        <w:tabs>
          <w:tab w:val="left" w:pos="5280"/>
          <w:tab w:val="center" w:pos="7320"/>
        </w:tabs>
        <w:jc w:val="both"/>
        <w:rPr>
          <w:rFonts w:ascii="Times New Roman" w:hAnsi="Times New Roman" w:cs="Times New Roman"/>
        </w:rPr>
      </w:pPr>
    </w:p>
    <w:p w:rsidR="0005644F" w:rsidRDefault="0005644F" w:rsidP="0005644F">
      <w:pPr>
        <w:ind w:right="9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sz w:val="22"/>
          <w:szCs w:val="22"/>
        </w:rPr>
        <w:lastRenderedPageBreak/>
        <w:t>9</w:t>
      </w:r>
      <w:r>
        <w:rPr>
          <w:rFonts w:ascii="Times New Roman" w:hAnsi="Times New Roman" w:cs="Times New Roman"/>
          <w:sz w:val="22"/>
          <w:szCs w:val="22"/>
        </w:rPr>
        <w:t>/2023. (</w:t>
      </w:r>
      <w:r>
        <w:rPr>
          <w:rFonts w:ascii="Times New Roman" w:hAnsi="Times New Roman" w:cs="Times New Roman"/>
          <w:sz w:val="22"/>
          <w:szCs w:val="22"/>
        </w:rPr>
        <w:t>I.26</w:t>
      </w:r>
      <w:r>
        <w:rPr>
          <w:rFonts w:ascii="Times New Roman" w:hAnsi="Times New Roman" w:cs="Times New Roman"/>
          <w:sz w:val="22"/>
          <w:szCs w:val="22"/>
        </w:rPr>
        <w:t>.) Kt. számú határozat melléklete</w:t>
      </w:r>
    </w:p>
    <w:p w:rsidR="0005644F" w:rsidRPr="002B4AC9" w:rsidRDefault="0005644F" w:rsidP="0005644F">
      <w:pPr>
        <w:ind w:left="360" w:right="98" w:hanging="360"/>
        <w:jc w:val="both"/>
        <w:rPr>
          <w:rFonts w:ascii="Times New Roman" w:hAnsi="Times New Roman" w:cs="Times New Roman"/>
          <w:sz w:val="21"/>
          <w:szCs w:val="21"/>
        </w:rPr>
      </w:pPr>
    </w:p>
    <w:p w:rsidR="0005644F" w:rsidRPr="002B4AC9" w:rsidRDefault="0005644F" w:rsidP="0005644F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B4AC9">
        <w:rPr>
          <w:rFonts w:ascii="Times New Roman" w:hAnsi="Times New Roman" w:cs="Times New Roman"/>
          <w:b/>
          <w:sz w:val="21"/>
          <w:szCs w:val="21"/>
        </w:rPr>
        <w:t>BÉRLETI SZERZŐDÉS</w:t>
      </w:r>
    </w:p>
    <w:p w:rsidR="0005644F" w:rsidRPr="002B4AC9" w:rsidRDefault="0005644F" w:rsidP="0005644F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05644F" w:rsidRPr="002B4AC9" w:rsidRDefault="0005644F" w:rsidP="0005644F">
      <w:pPr>
        <w:pStyle w:val="Cm"/>
        <w:jc w:val="both"/>
        <w:rPr>
          <w:b w:val="0"/>
          <w:bCs/>
          <w:spacing w:val="0"/>
          <w:sz w:val="21"/>
          <w:szCs w:val="21"/>
          <w:u w:val="none"/>
        </w:rPr>
      </w:pPr>
      <w:r w:rsidRPr="002B4AC9">
        <w:rPr>
          <w:b w:val="0"/>
          <w:spacing w:val="0"/>
          <w:sz w:val="21"/>
          <w:szCs w:val="21"/>
          <w:u w:val="none"/>
        </w:rPr>
        <w:t xml:space="preserve">amely létrejött egyrészről a Képviselő-testület </w:t>
      </w:r>
      <w:r w:rsidRPr="002B4AC9">
        <w:rPr>
          <w:b w:val="0"/>
          <w:spacing w:val="0"/>
          <w:sz w:val="21"/>
          <w:szCs w:val="21"/>
          <w:u w:val="none"/>
        </w:rPr>
        <w:t>9</w:t>
      </w:r>
      <w:r w:rsidRPr="002B4AC9">
        <w:rPr>
          <w:b w:val="0"/>
          <w:spacing w:val="0"/>
          <w:sz w:val="21"/>
          <w:szCs w:val="21"/>
          <w:u w:val="none"/>
        </w:rPr>
        <w:t>/2023. (</w:t>
      </w:r>
      <w:r w:rsidRPr="002B4AC9">
        <w:rPr>
          <w:b w:val="0"/>
          <w:spacing w:val="0"/>
          <w:sz w:val="21"/>
          <w:szCs w:val="21"/>
          <w:u w:val="none"/>
        </w:rPr>
        <w:t>I.26</w:t>
      </w:r>
      <w:r w:rsidRPr="002B4AC9">
        <w:rPr>
          <w:b w:val="0"/>
          <w:spacing w:val="0"/>
          <w:sz w:val="21"/>
          <w:szCs w:val="21"/>
          <w:u w:val="none"/>
        </w:rPr>
        <w:t>.) Kt. számú határozata alapján</w:t>
      </w:r>
    </w:p>
    <w:p w:rsidR="0005644F" w:rsidRPr="002B4AC9" w:rsidRDefault="0005644F" w:rsidP="0005644F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05644F" w:rsidRPr="002B4AC9" w:rsidRDefault="0005644F" w:rsidP="0005644F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2B4AC9">
        <w:rPr>
          <w:rFonts w:ascii="Times New Roman" w:hAnsi="Times New Roman" w:cs="Times New Roman"/>
          <w:b/>
          <w:sz w:val="21"/>
          <w:szCs w:val="21"/>
        </w:rPr>
        <w:t>Tiszavasvári Város Önkormányzata</w:t>
      </w:r>
    </w:p>
    <w:p w:rsidR="0005644F" w:rsidRPr="002B4AC9" w:rsidRDefault="0005644F" w:rsidP="0005644F">
      <w:pPr>
        <w:ind w:left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B4AC9">
        <w:rPr>
          <w:rFonts w:ascii="Times New Roman" w:hAnsi="Times New Roman" w:cs="Times New Roman"/>
          <w:sz w:val="21"/>
          <w:szCs w:val="21"/>
        </w:rPr>
        <w:t>székhelye</w:t>
      </w:r>
      <w:proofErr w:type="gramEnd"/>
      <w:r w:rsidRPr="002B4AC9">
        <w:rPr>
          <w:rFonts w:ascii="Times New Roman" w:hAnsi="Times New Roman" w:cs="Times New Roman"/>
          <w:sz w:val="21"/>
          <w:szCs w:val="21"/>
        </w:rPr>
        <w:t xml:space="preserve">: </w:t>
      </w:r>
      <w:r w:rsidRPr="002B4AC9">
        <w:rPr>
          <w:rFonts w:ascii="Times New Roman" w:hAnsi="Times New Roman" w:cs="Times New Roman"/>
          <w:sz w:val="21"/>
          <w:szCs w:val="21"/>
        </w:rPr>
        <w:tab/>
      </w:r>
      <w:r w:rsidRPr="002B4AC9">
        <w:rPr>
          <w:rFonts w:ascii="Times New Roman" w:hAnsi="Times New Roman" w:cs="Times New Roman"/>
          <w:sz w:val="21"/>
          <w:szCs w:val="21"/>
        </w:rPr>
        <w:tab/>
        <w:t>4440 Tiszavasvári, Városháza tér 4.</w:t>
      </w:r>
    </w:p>
    <w:p w:rsidR="0005644F" w:rsidRPr="002B4AC9" w:rsidRDefault="0005644F" w:rsidP="0005644F">
      <w:pPr>
        <w:ind w:left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B4AC9">
        <w:rPr>
          <w:rFonts w:ascii="Times New Roman" w:hAnsi="Times New Roman" w:cs="Times New Roman"/>
          <w:sz w:val="21"/>
          <w:szCs w:val="21"/>
        </w:rPr>
        <w:t>képviseli</w:t>
      </w:r>
      <w:proofErr w:type="gramEnd"/>
      <w:r w:rsidRPr="002B4AC9">
        <w:rPr>
          <w:rFonts w:ascii="Times New Roman" w:hAnsi="Times New Roman" w:cs="Times New Roman"/>
          <w:sz w:val="21"/>
          <w:szCs w:val="21"/>
        </w:rPr>
        <w:t xml:space="preserve">: </w:t>
      </w:r>
      <w:r w:rsidRPr="002B4AC9">
        <w:rPr>
          <w:rFonts w:ascii="Times New Roman" w:hAnsi="Times New Roman" w:cs="Times New Roman"/>
          <w:sz w:val="21"/>
          <w:szCs w:val="21"/>
        </w:rPr>
        <w:tab/>
      </w:r>
      <w:r w:rsidRPr="002B4AC9">
        <w:rPr>
          <w:rFonts w:ascii="Times New Roman" w:hAnsi="Times New Roman" w:cs="Times New Roman"/>
          <w:sz w:val="21"/>
          <w:szCs w:val="21"/>
        </w:rPr>
        <w:tab/>
        <w:t>Szőke Zoltán polgármester</w:t>
      </w:r>
    </w:p>
    <w:p w:rsidR="0005644F" w:rsidRPr="002B4AC9" w:rsidRDefault="0005644F" w:rsidP="0005644F">
      <w:pPr>
        <w:ind w:left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B4AC9">
        <w:rPr>
          <w:rFonts w:ascii="Times New Roman" w:hAnsi="Times New Roman" w:cs="Times New Roman"/>
          <w:sz w:val="21"/>
          <w:szCs w:val="21"/>
        </w:rPr>
        <w:t>adószám</w:t>
      </w:r>
      <w:proofErr w:type="gramEnd"/>
      <w:r w:rsidRPr="002B4AC9">
        <w:rPr>
          <w:rFonts w:ascii="Times New Roman" w:hAnsi="Times New Roman" w:cs="Times New Roman"/>
          <w:sz w:val="21"/>
          <w:szCs w:val="21"/>
        </w:rPr>
        <w:t>:</w:t>
      </w:r>
      <w:r w:rsidRPr="002B4AC9">
        <w:rPr>
          <w:rFonts w:ascii="Times New Roman" w:hAnsi="Times New Roman" w:cs="Times New Roman"/>
          <w:sz w:val="21"/>
          <w:szCs w:val="21"/>
        </w:rPr>
        <w:tab/>
      </w:r>
      <w:r w:rsidRPr="002B4AC9">
        <w:rPr>
          <w:rFonts w:ascii="Times New Roman" w:hAnsi="Times New Roman" w:cs="Times New Roman"/>
          <w:sz w:val="21"/>
          <w:szCs w:val="21"/>
        </w:rPr>
        <w:tab/>
        <w:t>15732468-2-15</w:t>
      </w:r>
    </w:p>
    <w:p w:rsidR="0005644F" w:rsidRPr="002B4AC9" w:rsidRDefault="0005644F" w:rsidP="0005644F">
      <w:pPr>
        <w:ind w:left="708"/>
        <w:jc w:val="both"/>
        <w:rPr>
          <w:rFonts w:ascii="Times New Roman" w:hAnsi="Times New Roman" w:cs="Times New Roman"/>
          <w:sz w:val="21"/>
          <w:szCs w:val="21"/>
        </w:rPr>
      </w:pPr>
      <w:r w:rsidRPr="002B4AC9">
        <w:rPr>
          <w:rFonts w:ascii="Times New Roman" w:hAnsi="Times New Roman" w:cs="Times New Roman"/>
          <w:sz w:val="21"/>
          <w:szCs w:val="21"/>
        </w:rPr>
        <w:t xml:space="preserve">Bankszámla száma: </w:t>
      </w:r>
      <w:r w:rsidRPr="002B4AC9">
        <w:rPr>
          <w:rFonts w:ascii="Times New Roman" w:hAnsi="Times New Roman" w:cs="Times New Roman"/>
          <w:sz w:val="21"/>
          <w:szCs w:val="21"/>
        </w:rPr>
        <w:tab/>
        <w:t>11744144-15404761</w:t>
      </w:r>
    </w:p>
    <w:p w:rsidR="0005644F" w:rsidRPr="002B4AC9" w:rsidRDefault="0005644F" w:rsidP="0005644F">
      <w:pPr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B4AC9">
        <w:rPr>
          <w:rFonts w:ascii="Times New Roman" w:hAnsi="Times New Roman" w:cs="Times New Roman"/>
          <w:sz w:val="21"/>
          <w:szCs w:val="21"/>
        </w:rPr>
        <w:t>mint</w:t>
      </w:r>
      <w:proofErr w:type="gramEnd"/>
      <w:r w:rsidRPr="002B4AC9">
        <w:rPr>
          <w:rFonts w:ascii="Times New Roman" w:hAnsi="Times New Roman" w:cs="Times New Roman"/>
          <w:sz w:val="21"/>
          <w:szCs w:val="21"/>
        </w:rPr>
        <w:t xml:space="preserve"> Tulajdonos,</w:t>
      </w:r>
    </w:p>
    <w:p w:rsidR="0005644F" w:rsidRPr="002B4AC9" w:rsidRDefault="0005644F" w:rsidP="0005644F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2B4AC9">
        <w:rPr>
          <w:rFonts w:ascii="Times New Roman" w:hAnsi="Times New Roman" w:cs="Times New Roman"/>
          <w:b/>
          <w:sz w:val="21"/>
          <w:szCs w:val="21"/>
        </w:rPr>
        <w:t>Tiszavasvári Polgármesteri Hivatal</w:t>
      </w:r>
    </w:p>
    <w:p w:rsidR="0005644F" w:rsidRPr="002B4AC9" w:rsidRDefault="0005644F" w:rsidP="0005644F">
      <w:pPr>
        <w:ind w:left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B4AC9">
        <w:rPr>
          <w:rFonts w:ascii="Times New Roman" w:hAnsi="Times New Roman" w:cs="Times New Roman"/>
          <w:sz w:val="21"/>
          <w:szCs w:val="21"/>
        </w:rPr>
        <w:t>székhelye</w:t>
      </w:r>
      <w:proofErr w:type="gramEnd"/>
      <w:r w:rsidRPr="002B4AC9">
        <w:rPr>
          <w:rFonts w:ascii="Times New Roman" w:hAnsi="Times New Roman" w:cs="Times New Roman"/>
          <w:sz w:val="21"/>
          <w:szCs w:val="21"/>
        </w:rPr>
        <w:t xml:space="preserve">: </w:t>
      </w:r>
      <w:r w:rsidRPr="002B4AC9">
        <w:rPr>
          <w:rFonts w:ascii="Times New Roman" w:hAnsi="Times New Roman" w:cs="Times New Roman"/>
          <w:sz w:val="21"/>
          <w:szCs w:val="21"/>
        </w:rPr>
        <w:tab/>
      </w:r>
      <w:r w:rsidRPr="002B4AC9">
        <w:rPr>
          <w:rFonts w:ascii="Times New Roman" w:hAnsi="Times New Roman" w:cs="Times New Roman"/>
          <w:sz w:val="21"/>
          <w:szCs w:val="21"/>
        </w:rPr>
        <w:tab/>
        <w:t>4440 Tiszavasvári, Városháza tér 4.</w:t>
      </w:r>
    </w:p>
    <w:p w:rsidR="0005644F" w:rsidRPr="002B4AC9" w:rsidRDefault="0005644F" w:rsidP="0005644F">
      <w:pPr>
        <w:ind w:left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B4AC9">
        <w:rPr>
          <w:rFonts w:ascii="Times New Roman" w:hAnsi="Times New Roman" w:cs="Times New Roman"/>
          <w:sz w:val="21"/>
          <w:szCs w:val="21"/>
        </w:rPr>
        <w:t>képviseli</w:t>
      </w:r>
      <w:proofErr w:type="gramEnd"/>
      <w:r w:rsidRPr="002B4AC9">
        <w:rPr>
          <w:rFonts w:ascii="Times New Roman" w:hAnsi="Times New Roman" w:cs="Times New Roman"/>
          <w:sz w:val="21"/>
          <w:szCs w:val="21"/>
        </w:rPr>
        <w:t xml:space="preserve">: </w:t>
      </w:r>
      <w:r w:rsidRPr="002B4AC9">
        <w:rPr>
          <w:rFonts w:ascii="Times New Roman" w:hAnsi="Times New Roman" w:cs="Times New Roman"/>
          <w:sz w:val="21"/>
          <w:szCs w:val="21"/>
        </w:rPr>
        <w:tab/>
      </w:r>
      <w:r w:rsidRPr="002B4AC9">
        <w:rPr>
          <w:rFonts w:ascii="Times New Roman" w:hAnsi="Times New Roman" w:cs="Times New Roman"/>
          <w:sz w:val="21"/>
          <w:szCs w:val="21"/>
        </w:rPr>
        <w:tab/>
        <w:t xml:space="preserve">dr. </w:t>
      </w:r>
      <w:proofErr w:type="spellStart"/>
      <w:r w:rsidRPr="002B4AC9">
        <w:rPr>
          <w:rFonts w:ascii="Times New Roman" w:hAnsi="Times New Roman" w:cs="Times New Roman"/>
          <w:sz w:val="21"/>
          <w:szCs w:val="21"/>
        </w:rPr>
        <w:t>Kórik</w:t>
      </w:r>
      <w:proofErr w:type="spellEnd"/>
      <w:r w:rsidRPr="002B4AC9">
        <w:rPr>
          <w:rFonts w:ascii="Times New Roman" w:hAnsi="Times New Roman" w:cs="Times New Roman"/>
          <w:sz w:val="21"/>
          <w:szCs w:val="21"/>
        </w:rPr>
        <w:t xml:space="preserve"> Zsuzsanna jegyző</w:t>
      </w:r>
    </w:p>
    <w:p w:rsidR="0005644F" w:rsidRPr="002B4AC9" w:rsidRDefault="0005644F" w:rsidP="0005644F">
      <w:pPr>
        <w:ind w:left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B4AC9">
        <w:rPr>
          <w:rFonts w:ascii="Times New Roman" w:hAnsi="Times New Roman" w:cs="Times New Roman"/>
          <w:sz w:val="21"/>
          <w:szCs w:val="21"/>
        </w:rPr>
        <w:t>adószám</w:t>
      </w:r>
      <w:proofErr w:type="gramEnd"/>
      <w:r w:rsidRPr="002B4AC9">
        <w:rPr>
          <w:rFonts w:ascii="Times New Roman" w:hAnsi="Times New Roman" w:cs="Times New Roman"/>
          <w:sz w:val="21"/>
          <w:szCs w:val="21"/>
        </w:rPr>
        <w:t>:</w:t>
      </w:r>
      <w:r w:rsidRPr="002B4AC9">
        <w:rPr>
          <w:rFonts w:ascii="Times New Roman" w:hAnsi="Times New Roman" w:cs="Times New Roman"/>
          <w:sz w:val="21"/>
          <w:szCs w:val="21"/>
        </w:rPr>
        <w:tab/>
      </w:r>
      <w:r w:rsidRPr="002B4AC9">
        <w:rPr>
          <w:rFonts w:ascii="Times New Roman" w:hAnsi="Times New Roman" w:cs="Times New Roman"/>
          <w:sz w:val="21"/>
          <w:szCs w:val="21"/>
        </w:rPr>
        <w:tab/>
        <w:t>15404761-2-15</w:t>
      </w:r>
    </w:p>
    <w:p w:rsidR="0005644F" w:rsidRPr="002B4AC9" w:rsidRDefault="0005644F" w:rsidP="0005644F">
      <w:pPr>
        <w:ind w:left="708"/>
        <w:jc w:val="both"/>
        <w:rPr>
          <w:rFonts w:ascii="Times New Roman" w:hAnsi="Times New Roman" w:cs="Times New Roman"/>
          <w:sz w:val="21"/>
          <w:szCs w:val="21"/>
        </w:rPr>
      </w:pPr>
      <w:r w:rsidRPr="002B4AC9">
        <w:rPr>
          <w:rFonts w:ascii="Times New Roman" w:hAnsi="Times New Roman" w:cs="Times New Roman"/>
          <w:sz w:val="21"/>
          <w:szCs w:val="21"/>
        </w:rPr>
        <w:t xml:space="preserve">Bankszámla száma: </w:t>
      </w:r>
      <w:r w:rsidRPr="002B4AC9">
        <w:rPr>
          <w:rFonts w:ascii="Times New Roman" w:hAnsi="Times New Roman" w:cs="Times New Roman"/>
          <w:sz w:val="21"/>
          <w:szCs w:val="21"/>
        </w:rPr>
        <w:tab/>
        <w:t>11744144-15732468</w:t>
      </w:r>
    </w:p>
    <w:p w:rsidR="0005644F" w:rsidRPr="002B4AC9" w:rsidRDefault="0005644F" w:rsidP="0005644F">
      <w:pPr>
        <w:jc w:val="both"/>
        <w:rPr>
          <w:rFonts w:ascii="Times New Roman" w:hAnsi="Times New Roman" w:cs="Times New Roman"/>
          <w:sz w:val="21"/>
          <w:szCs w:val="21"/>
        </w:rPr>
      </w:pPr>
      <w:r w:rsidRPr="002B4AC9">
        <w:rPr>
          <w:rFonts w:ascii="Times New Roman" w:hAnsi="Times New Roman" w:cs="Times New Roman"/>
          <w:sz w:val="21"/>
          <w:szCs w:val="21"/>
        </w:rPr>
        <w:t xml:space="preserve">mint Bérbeadó (továbbiakban: Bérbeadó), másrészről </w:t>
      </w:r>
      <w:proofErr w:type="gramStart"/>
      <w:r w:rsidRPr="002B4AC9">
        <w:rPr>
          <w:rFonts w:ascii="Times New Roman" w:hAnsi="Times New Roman" w:cs="Times New Roman"/>
          <w:sz w:val="21"/>
          <w:szCs w:val="21"/>
        </w:rPr>
        <w:t>a</w:t>
      </w:r>
      <w:proofErr w:type="gramEnd"/>
    </w:p>
    <w:p w:rsidR="0005644F" w:rsidRPr="002B4AC9" w:rsidRDefault="0005644F" w:rsidP="0005644F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05644F" w:rsidRPr="002B4AC9" w:rsidRDefault="0005644F" w:rsidP="0005644F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2B4AC9">
        <w:rPr>
          <w:rFonts w:ascii="Times New Roman" w:hAnsi="Times New Roman" w:cs="Times New Roman"/>
          <w:b/>
          <w:sz w:val="21"/>
          <w:szCs w:val="21"/>
        </w:rPr>
        <w:t>TISZATÉR Társulás</w:t>
      </w:r>
    </w:p>
    <w:p w:rsidR="0005644F" w:rsidRPr="002B4AC9" w:rsidRDefault="0005644F" w:rsidP="0005644F">
      <w:pPr>
        <w:ind w:left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B4AC9">
        <w:rPr>
          <w:rFonts w:ascii="Times New Roman" w:hAnsi="Times New Roman" w:cs="Times New Roman"/>
          <w:sz w:val="21"/>
          <w:szCs w:val="21"/>
        </w:rPr>
        <w:t>székhelye</w:t>
      </w:r>
      <w:proofErr w:type="gramEnd"/>
      <w:r w:rsidRPr="002B4AC9">
        <w:rPr>
          <w:rFonts w:ascii="Times New Roman" w:hAnsi="Times New Roman" w:cs="Times New Roman"/>
          <w:sz w:val="21"/>
          <w:szCs w:val="21"/>
        </w:rPr>
        <w:t xml:space="preserve">: </w:t>
      </w:r>
      <w:r w:rsidRPr="002B4AC9">
        <w:rPr>
          <w:rFonts w:ascii="Times New Roman" w:hAnsi="Times New Roman" w:cs="Times New Roman"/>
          <w:sz w:val="21"/>
          <w:szCs w:val="21"/>
        </w:rPr>
        <w:tab/>
      </w:r>
      <w:r w:rsidRPr="002B4AC9">
        <w:rPr>
          <w:rFonts w:ascii="Times New Roman" w:hAnsi="Times New Roman" w:cs="Times New Roman"/>
          <w:sz w:val="21"/>
          <w:szCs w:val="21"/>
        </w:rPr>
        <w:tab/>
        <w:t>4440 Tiszavasvári, Városháza tér 4.</w:t>
      </w:r>
    </w:p>
    <w:p w:rsidR="0005644F" w:rsidRPr="002B4AC9" w:rsidRDefault="0005644F" w:rsidP="0005644F">
      <w:pPr>
        <w:ind w:left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B4AC9">
        <w:rPr>
          <w:rFonts w:ascii="Times New Roman" w:hAnsi="Times New Roman" w:cs="Times New Roman"/>
          <w:sz w:val="21"/>
          <w:szCs w:val="21"/>
        </w:rPr>
        <w:t>képviseli</w:t>
      </w:r>
      <w:proofErr w:type="gramEnd"/>
      <w:r w:rsidRPr="002B4AC9">
        <w:rPr>
          <w:rFonts w:ascii="Times New Roman" w:hAnsi="Times New Roman" w:cs="Times New Roman"/>
          <w:sz w:val="21"/>
          <w:szCs w:val="21"/>
        </w:rPr>
        <w:t xml:space="preserve">: </w:t>
      </w:r>
      <w:r w:rsidRPr="002B4AC9">
        <w:rPr>
          <w:rFonts w:ascii="Times New Roman" w:hAnsi="Times New Roman" w:cs="Times New Roman"/>
          <w:sz w:val="21"/>
          <w:szCs w:val="21"/>
        </w:rPr>
        <w:tab/>
      </w:r>
      <w:r w:rsidRPr="002B4AC9">
        <w:rPr>
          <w:rFonts w:ascii="Times New Roman" w:hAnsi="Times New Roman" w:cs="Times New Roman"/>
          <w:sz w:val="21"/>
          <w:szCs w:val="21"/>
        </w:rPr>
        <w:tab/>
        <w:t>Szabó Péter elnök</w:t>
      </w:r>
    </w:p>
    <w:p w:rsidR="0005644F" w:rsidRPr="002B4AC9" w:rsidRDefault="0005644F" w:rsidP="0005644F">
      <w:pPr>
        <w:ind w:left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B4AC9">
        <w:rPr>
          <w:rFonts w:ascii="Times New Roman" w:hAnsi="Times New Roman" w:cs="Times New Roman"/>
          <w:sz w:val="21"/>
          <w:szCs w:val="21"/>
        </w:rPr>
        <w:t>adószám</w:t>
      </w:r>
      <w:proofErr w:type="gramEnd"/>
      <w:r w:rsidRPr="002B4AC9">
        <w:rPr>
          <w:rFonts w:ascii="Times New Roman" w:hAnsi="Times New Roman" w:cs="Times New Roman"/>
          <w:sz w:val="21"/>
          <w:szCs w:val="21"/>
        </w:rPr>
        <w:t>:</w:t>
      </w:r>
      <w:r w:rsidRPr="002B4AC9">
        <w:rPr>
          <w:rFonts w:ascii="Times New Roman" w:hAnsi="Times New Roman" w:cs="Times New Roman"/>
          <w:sz w:val="21"/>
          <w:szCs w:val="21"/>
        </w:rPr>
        <w:tab/>
      </w:r>
      <w:r w:rsidRPr="002B4AC9">
        <w:rPr>
          <w:rFonts w:ascii="Times New Roman" w:hAnsi="Times New Roman" w:cs="Times New Roman"/>
          <w:sz w:val="21"/>
          <w:szCs w:val="21"/>
        </w:rPr>
        <w:tab/>
        <w:t>18792100-1-15</w:t>
      </w:r>
    </w:p>
    <w:p w:rsidR="0005644F" w:rsidRPr="002B4AC9" w:rsidRDefault="0005644F" w:rsidP="0005644F">
      <w:pPr>
        <w:ind w:left="708"/>
        <w:jc w:val="both"/>
        <w:rPr>
          <w:rFonts w:ascii="Times New Roman" w:hAnsi="Times New Roman" w:cs="Times New Roman"/>
          <w:sz w:val="21"/>
          <w:szCs w:val="21"/>
        </w:rPr>
      </w:pPr>
      <w:r w:rsidRPr="002B4AC9">
        <w:rPr>
          <w:rFonts w:ascii="Times New Roman" w:hAnsi="Times New Roman" w:cs="Times New Roman"/>
          <w:sz w:val="21"/>
          <w:szCs w:val="21"/>
        </w:rPr>
        <w:t xml:space="preserve">Bankszámla száma: </w:t>
      </w:r>
      <w:r w:rsidRPr="002B4AC9">
        <w:rPr>
          <w:rFonts w:ascii="Times New Roman" w:hAnsi="Times New Roman" w:cs="Times New Roman"/>
          <w:sz w:val="21"/>
          <w:szCs w:val="21"/>
        </w:rPr>
        <w:tab/>
        <w:t>…</w:t>
      </w:r>
      <w:proofErr w:type="gramStart"/>
      <w:r w:rsidRPr="002B4AC9">
        <w:rPr>
          <w:rFonts w:ascii="Times New Roman" w:hAnsi="Times New Roman" w:cs="Times New Roman"/>
          <w:sz w:val="21"/>
          <w:szCs w:val="21"/>
        </w:rPr>
        <w:t>………………</w:t>
      </w:r>
      <w:proofErr w:type="gramEnd"/>
    </w:p>
    <w:p w:rsidR="0005644F" w:rsidRPr="002B4AC9" w:rsidRDefault="0005644F" w:rsidP="0005644F">
      <w:pPr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B4AC9">
        <w:rPr>
          <w:rFonts w:ascii="Times New Roman" w:hAnsi="Times New Roman" w:cs="Times New Roman"/>
          <w:sz w:val="21"/>
          <w:szCs w:val="21"/>
        </w:rPr>
        <w:t>mint</w:t>
      </w:r>
      <w:proofErr w:type="gramEnd"/>
      <w:r w:rsidRPr="002B4AC9">
        <w:rPr>
          <w:rFonts w:ascii="Times New Roman" w:hAnsi="Times New Roman" w:cs="Times New Roman"/>
          <w:sz w:val="21"/>
          <w:szCs w:val="21"/>
        </w:rPr>
        <w:t xml:space="preserve"> Bérlő (továbbiakban: Bérlő) </w:t>
      </w:r>
    </w:p>
    <w:p w:rsidR="0005644F" w:rsidRPr="002B4AC9" w:rsidRDefault="0005644F" w:rsidP="0005644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B4AC9">
        <w:rPr>
          <w:rFonts w:ascii="Times New Roman" w:hAnsi="Times New Roman" w:cs="Times New Roman"/>
          <w:sz w:val="21"/>
          <w:szCs w:val="21"/>
        </w:rPr>
        <w:t>között</w:t>
      </w:r>
      <w:proofErr w:type="gramEnd"/>
      <w:r w:rsidRPr="002B4AC9">
        <w:rPr>
          <w:rFonts w:ascii="Times New Roman" w:hAnsi="Times New Roman" w:cs="Times New Roman"/>
          <w:sz w:val="21"/>
          <w:szCs w:val="21"/>
        </w:rPr>
        <w:t xml:space="preserve"> a Tiszavasvári, Városháza tér 4. sz. alatti Polgármesteri Hivatal külön bejárattal rendelkező épületének emeleti részén található irodák bérletére az alábbiak szerint:</w:t>
      </w:r>
    </w:p>
    <w:p w:rsidR="0005644F" w:rsidRPr="002B4AC9" w:rsidRDefault="0005644F" w:rsidP="0005644F">
      <w:pPr>
        <w:pStyle w:val="Listaszerbekezds"/>
        <w:suppressAutoHyphens/>
        <w:ind w:left="0"/>
        <w:jc w:val="both"/>
        <w:rPr>
          <w:bCs/>
          <w:sz w:val="21"/>
          <w:szCs w:val="21"/>
        </w:rPr>
      </w:pPr>
    </w:p>
    <w:p w:rsidR="0005644F" w:rsidRPr="002B4AC9" w:rsidRDefault="0005644F" w:rsidP="0005644F">
      <w:pPr>
        <w:pStyle w:val="Listaszerbekezds"/>
        <w:numPr>
          <w:ilvl w:val="0"/>
          <w:numId w:val="2"/>
        </w:numPr>
        <w:suppressAutoHyphens/>
        <w:ind w:left="284" w:hanging="284"/>
        <w:jc w:val="both"/>
        <w:rPr>
          <w:bCs/>
          <w:sz w:val="21"/>
          <w:szCs w:val="21"/>
        </w:rPr>
      </w:pPr>
      <w:r w:rsidRPr="002B4AC9">
        <w:rPr>
          <w:bCs/>
          <w:sz w:val="21"/>
          <w:szCs w:val="21"/>
          <w:u w:val="single"/>
        </w:rPr>
        <w:t>A szerződés tárgya</w:t>
      </w:r>
      <w:r w:rsidRPr="002B4AC9">
        <w:rPr>
          <w:bCs/>
          <w:sz w:val="21"/>
          <w:szCs w:val="21"/>
        </w:rPr>
        <w:t>:</w:t>
      </w:r>
    </w:p>
    <w:p w:rsidR="0005644F" w:rsidRPr="002B4AC9" w:rsidRDefault="0005644F" w:rsidP="0005644F">
      <w:pPr>
        <w:ind w:left="284" w:right="98"/>
        <w:jc w:val="both"/>
        <w:rPr>
          <w:rFonts w:ascii="Times New Roman" w:hAnsi="Times New Roman" w:cs="Times New Roman"/>
          <w:sz w:val="21"/>
          <w:szCs w:val="21"/>
        </w:rPr>
      </w:pPr>
      <w:r w:rsidRPr="002B4AC9">
        <w:rPr>
          <w:rFonts w:ascii="Times New Roman" w:hAnsi="Times New Roman" w:cs="Times New Roman"/>
          <w:sz w:val="21"/>
          <w:szCs w:val="21"/>
        </w:rPr>
        <w:t xml:space="preserve">A Bérbeadó bérbe adja, Bérlő pedig bérbe veszi, a Tiszavasvári Város Önkormányzata tulajdonában lévő 1679/1 </w:t>
      </w:r>
      <w:proofErr w:type="spellStart"/>
      <w:r w:rsidRPr="002B4AC9">
        <w:rPr>
          <w:rFonts w:ascii="Times New Roman" w:hAnsi="Times New Roman" w:cs="Times New Roman"/>
          <w:sz w:val="21"/>
          <w:szCs w:val="21"/>
        </w:rPr>
        <w:t>hrsz-ú</w:t>
      </w:r>
      <w:proofErr w:type="spellEnd"/>
      <w:r w:rsidRPr="002B4AC9">
        <w:rPr>
          <w:rFonts w:ascii="Times New Roman" w:hAnsi="Times New Roman" w:cs="Times New Roman"/>
          <w:sz w:val="21"/>
          <w:szCs w:val="21"/>
        </w:rPr>
        <w:t xml:space="preserve">, valóságban a </w:t>
      </w:r>
      <w:r w:rsidRPr="002B4AC9">
        <w:rPr>
          <w:rFonts w:ascii="Times New Roman" w:hAnsi="Times New Roman" w:cs="Times New Roman"/>
          <w:b/>
          <w:sz w:val="21"/>
          <w:szCs w:val="21"/>
        </w:rPr>
        <w:t>Tiszavasvári,</w:t>
      </w:r>
      <w:r w:rsidRPr="002B4AC9">
        <w:rPr>
          <w:rFonts w:ascii="Times New Roman" w:hAnsi="Times New Roman" w:cs="Times New Roman"/>
          <w:sz w:val="21"/>
          <w:szCs w:val="21"/>
        </w:rPr>
        <w:t xml:space="preserve"> </w:t>
      </w:r>
      <w:r w:rsidRPr="002B4AC9">
        <w:rPr>
          <w:rFonts w:ascii="Times New Roman" w:hAnsi="Times New Roman" w:cs="Times New Roman"/>
          <w:b/>
          <w:sz w:val="21"/>
          <w:szCs w:val="21"/>
        </w:rPr>
        <w:t>Városháza tér 4.</w:t>
      </w:r>
      <w:r w:rsidRPr="002B4AC9">
        <w:rPr>
          <w:rFonts w:ascii="Times New Roman" w:hAnsi="Times New Roman" w:cs="Times New Roman"/>
          <w:sz w:val="21"/>
          <w:szCs w:val="21"/>
        </w:rPr>
        <w:t xml:space="preserve"> sz. alatti </w:t>
      </w:r>
      <w:r w:rsidRPr="002B4AC9">
        <w:rPr>
          <w:rFonts w:ascii="Times New Roman" w:hAnsi="Times New Roman" w:cs="Times New Roman"/>
          <w:b/>
          <w:sz w:val="21"/>
          <w:szCs w:val="21"/>
        </w:rPr>
        <w:t>Polgármesteri Hivatal</w:t>
      </w:r>
      <w:r w:rsidRPr="002B4AC9">
        <w:rPr>
          <w:rFonts w:ascii="Times New Roman" w:hAnsi="Times New Roman" w:cs="Times New Roman"/>
          <w:sz w:val="21"/>
          <w:szCs w:val="21"/>
        </w:rPr>
        <w:t xml:space="preserve"> külön bejárattal rendelkező épületének emeleti részén található</w:t>
      </w:r>
      <w:r w:rsidRPr="002B4AC9">
        <w:rPr>
          <w:rFonts w:ascii="Times New Roman" w:hAnsi="Times New Roman" w:cs="Times New Roman"/>
          <w:b/>
          <w:sz w:val="21"/>
          <w:szCs w:val="21"/>
        </w:rPr>
        <w:t>, összesen 28 m</w:t>
      </w:r>
      <w:r w:rsidRPr="002B4AC9">
        <w:rPr>
          <w:rFonts w:ascii="Times New Roman" w:hAnsi="Times New Roman" w:cs="Times New Roman"/>
          <w:b/>
          <w:sz w:val="21"/>
          <w:szCs w:val="21"/>
          <w:vertAlign w:val="superscript"/>
        </w:rPr>
        <w:t>2</w:t>
      </w:r>
      <w:r w:rsidRPr="002B4AC9">
        <w:rPr>
          <w:rFonts w:ascii="Times New Roman" w:hAnsi="Times New Roman" w:cs="Times New Roman"/>
          <w:sz w:val="21"/>
          <w:szCs w:val="21"/>
        </w:rPr>
        <w:t xml:space="preserve"> alapterületű alábbi helyiségeket (továbbiakban: bérlemény), melyek a szerződés mellékletét képező alaprajz másolaton vonalkázva vannak jelölve:</w:t>
      </w:r>
    </w:p>
    <w:p w:rsidR="0005644F" w:rsidRPr="002B4AC9" w:rsidRDefault="0005644F" w:rsidP="0005644F">
      <w:pPr>
        <w:ind w:left="284" w:right="98" w:firstLine="424"/>
        <w:jc w:val="both"/>
        <w:rPr>
          <w:rFonts w:ascii="Times New Roman" w:hAnsi="Times New Roman" w:cs="Times New Roman"/>
          <w:sz w:val="21"/>
          <w:szCs w:val="21"/>
        </w:rPr>
      </w:pPr>
      <w:r w:rsidRPr="002B4AC9">
        <w:rPr>
          <w:rFonts w:ascii="Times New Roman" w:hAnsi="Times New Roman" w:cs="Times New Roman"/>
          <w:sz w:val="21"/>
          <w:szCs w:val="21"/>
        </w:rPr>
        <w:t>2 db iroda (13,65 m</w:t>
      </w:r>
      <w:r w:rsidRPr="002B4AC9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2B4AC9">
        <w:rPr>
          <w:rFonts w:ascii="Times New Roman" w:hAnsi="Times New Roman" w:cs="Times New Roman"/>
          <w:sz w:val="21"/>
          <w:szCs w:val="21"/>
        </w:rPr>
        <w:t xml:space="preserve"> és 12,3 m</w:t>
      </w:r>
      <w:r w:rsidRPr="002B4AC9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2B4AC9">
        <w:rPr>
          <w:rFonts w:ascii="Times New Roman" w:hAnsi="Times New Roman" w:cs="Times New Roman"/>
          <w:sz w:val="21"/>
          <w:szCs w:val="21"/>
        </w:rPr>
        <w:t>)</w:t>
      </w:r>
    </w:p>
    <w:p w:rsidR="0005644F" w:rsidRPr="002B4AC9" w:rsidRDefault="0005644F" w:rsidP="0005644F">
      <w:pPr>
        <w:ind w:left="284" w:right="98" w:firstLine="424"/>
        <w:jc w:val="both"/>
        <w:rPr>
          <w:rFonts w:ascii="Times New Roman" w:hAnsi="Times New Roman" w:cs="Times New Roman"/>
          <w:sz w:val="21"/>
          <w:szCs w:val="21"/>
        </w:rPr>
      </w:pPr>
      <w:r w:rsidRPr="002B4AC9">
        <w:rPr>
          <w:rFonts w:ascii="Times New Roman" w:hAnsi="Times New Roman" w:cs="Times New Roman"/>
          <w:sz w:val="21"/>
          <w:szCs w:val="21"/>
        </w:rPr>
        <w:t>1 db teakonyha (2 m</w:t>
      </w:r>
      <w:r w:rsidRPr="002B4AC9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2B4AC9">
        <w:rPr>
          <w:rFonts w:ascii="Times New Roman" w:hAnsi="Times New Roman" w:cs="Times New Roman"/>
          <w:sz w:val="21"/>
          <w:szCs w:val="21"/>
        </w:rPr>
        <w:t>)</w:t>
      </w:r>
    </w:p>
    <w:p w:rsidR="0005644F" w:rsidRPr="002B4AC9" w:rsidRDefault="0005644F" w:rsidP="0005644F">
      <w:pPr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:rsidR="0005644F" w:rsidRPr="002B4AC9" w:rsidRDefault="0005644F" w:rsidP="0005644F">
      <w:pPr>
        <w:numPr>
          <w:ilvl w:val="0"/>
          <w:numId w:val="2"/>
        </w:numPr>
        <w:suppressAutoHyphens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2B4AC9">
        <w:rPr>
          <w:rFonts w:ascii="Times New Roman" w:hAnsi="Times New Roman" w:cs="Times New Roman"/>
          <w:sz w:val="21"/>
          <w:szCs w:val="21"/>
          <w:u w:val="single"/>
        </w:rPr>
        <w:t>A szerződés időtartama:</w:t>
      </w:r>
      <w:r w:rsidRPr="002B4AC9">
        <w:rPr>
          <w:rFonts w:ascii="Times New Roman" w:hAnsi="Times New Roman" w:cs="Times New Roman"/>
          <w:sz w:val="21"/>
          <w:szCs w:val="21"/>
        </w:rPr>
        <w:t xml:space="preserve"> </w:t>
      </w:r>
      <w:r w:rsidRPr="002B4AC9">
        <w:rPr>
          <w:rFonts w:ascii="Times New Roman" w:hAnsi="Times New Roman" w:cs="Times New Roman"/>
          <w:b/>
          <w:sz w:val="21"/>
          <w:szCs w:val="21"/>
        </w:rPr>
        <w:t xml:space="preserve">2023. február 01. napjától 2023. április 30. napjáig </w:t>
      </w:r>
      <w:r w:rsidRPr="002B4AC9">
        <w:rPr>
          <w:rFonts w:ascii="Times New Roman" w:hAnsi="Times New Roman" w:cs="Times New Roman"/>
          <w:sz w:val="21"/>
          <w:szCs w:val="21"/>
        </w:rPr>
        <w:t>szól.</w:t>
      </w:r>
    </w:p>
    <w:p w:rsidR="0005644F" w:rsidRPr="002B4AC9" w:rsidRDefault="0005644F" w:rsidP="0005644F">
      <w:pPr>
        <w:ind w:left="284" w:hanging="360"/>
        <w:jc w:val="both"/>
        <w:rPr>
          <w:rFonts w:ascii="Times New Roman" w:hAnsi="Times New Roman" w:cs="Times New Roman"/>
          <w:sz w:val="21"/>
          <w:szCs w:val="21"/>
        </w:rPr>
      </w:pPr>
    </w:p>
    <w:p w:rsidR="0005644F" w:rsidRPr="002B4AC9" w:rsidRDefault="0005644F" w:rsidP="0005644F">
      <w:pPr>
        <w:pStyle w:val="Szvegtrzs2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2B4AC9">
        <w:rPr>
          <w:rFonts w:ascii="Times New Roman" w:hAnsi="Times New Roman" w:cs="Times New Roman"/>
          <w:sz w:val="21"/>
          <w:szCs w:val="21"/>
        </w:rPr>
        <w:t>A bérlemény Bérlő részére nem kerül külön átadásra, tekintettel arra, hogy azt jelen szerződést megelőzően is a Bérlő használta. Emiatt átadás-átvételi jegyzőkönyv sem készült.</w:t>
      </w:r>
    </w:p>
    <w:p w:rsidR="0005644F" w:rsidRPr="002B4AC9" w:rsidRDefault="0005644F" w:rsidP="0005644F">
      <w:pPr>
        <w:suppressAutoHyphens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</w:p>
    <w:p w:rsidR="0005644F" w:rsidRPr="002B4AC9" w:rsidRDefault="0005644F" w:rsidP="0005644F">
      <w:pPr>
        <w:numPr>
          <w:ilvl w:val="0"/>
          <w:numId w:val="1"/>
        </w:numPr>
        <w:suppressAutoHyphens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2B4AC9">
        <w:rPr>
          <w:rFonts w:ascii="Times New Roman" w:hAnsi="Times New Roman" w:cs="Times New Roman"/>
          <w:sz w:val="21"/>
          <w:szCs w:val="21"/>
        </w:rPr>
        <w:t xml:space="preserve">A Bérlő a bérlemény használata után havonta </w:t>
      </w:r>
      <w:r w:rsidRPr="002B4AC9">
        <w:rPr>
          <w:rFonts w:ascii="Times New Roman" w:hAnsi="Times New Roman" w:cs="Times New Roman"/>
          <w:b/>
          <w:sz w:val="21"/>
          <w:szCs w:val="21"/>
        </w:rPr>
        <w:t xml:space="preserve">15.736 Ft + 27 % </w:t>
      </w:r>
      <w:r w:rsidRPr="002B4AC9">
        <w:rPr>
          <w:rFonts w:ascii="Times New Roman" w:hAnsi="Times New Roman" w:cs="Times New Roman"/>
          <w:b/>
          <w:smallCaps/>
          <w:sz w:val="21"/>
          <w:szCs w:val="21"/>
        </w:rPr>
        <w:t>áfa</w:t>
      </w:r>
      <w:r w:rsidRPr="002B4AC9">
        <w:rPr>
          <w:rFonts w:ascii="Times New Roman" w:hAnsi="Times New Roman" w:cs="Times New Roman"/>
          <w:sz w:val="21"/>
          <w:szCs w:val="21"/>
        </w:rPr>
        <w:t xml:space="preserve"> bérleti díjat (28 m</w:t>
      </w:r>
      <w:r w:rsidRPr="002B4AC9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2B4AC9">
        <w:rPr>
          <w:rFonts w:ascii="Times New Roman" w:hAnsi="Times New Roman" w:cs="Times New Roman"/>
          <w:sz w:val="21"/>
          <w:szCs w:val="21"/>
        </w:rPr>
        <w:t xml:space="preserve"> x 562 Ft/m</w:t>
      </w:r>
      <w:r w:rsidRPr="002B4AC9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2B4AC9">
        <w:rPr>
          <w:rFonts w:ascii="Times New Roman" w:hAnsi="Times New Roman" w:cs="Times New Roman"/>
          <w:sz w:val="21"/>
          <w:szCs w:val="21"/>
        </w:rPr>
        <w:t xml:space="preserve">/hó + ÁFA), valamint az 5./ pontban szereplő költségeket számla ellenében, az abban megjelölt fizetési határidőig, de legkésőbb a számla kézhez vételétől számított 8 napon belül köteles megfizetni a Tiszavasvári Polgármesteri Hivatal 11744144-15732468 számú számlájára. </w:t>
      </w:r>
    </w:p>
    <w:p w:rsidR="0005644F" w:rsidRPr="002B4AC9" w:rsidRDefault="0005644F" w:rsidP="0005644F">
      <w:pPr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</w:p>
    <w:p w:rsidR="0005644F" w:rsidRPr="002B4AC9" w:rsidRDefault="0005644F" w:rsidP="0005644F">
      <w:pPr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2B4AC9">
        <w:rPr>
          <w:rFonts w:ascii="Times New Roman" w:hAnsi="Times New Roman" w:cs="Times New Roman"/>
          <w:sz w:val="21"/>
          <w:szCs w:val="21"/>
        </w:rPr>
        <w:t>A bérbeadó fenntartja a jogot, hogy a bérleti díjat évente felülvizsgálja, és azt megemelje az előző év azonos hónapjához viszonyítva, a megelőző tizenkét hónap alatt bekövetkezett fogyasztói árindex változás mértékével.</w:t>
      </w:r>
    </w:p>
    <w:p w:rsidR="0005644F" w:rsidRPr="002B4AC9" w:rsidRDefault="0005644F" w:rsidP="0005644F">
      <w:p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</w:p>
    <w:p w:rsidR="0005644F" w:rsidRPr="002B4AC9" w:rsidRDefault="0005644F" w:rsidP="0005644F">
      <w:p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2B4AC9">
        <w:rPr>
          <w:rFonts w:ascii="Times New Roman" w:hAnsi="Times New Roman" w:cs="Times New Roman"/>
          <w:sz w:val="21"/>
          <w:szCs w:val="21"/>
        </w:rPr>
        <w:t xml:space="preserve">5. Felek megállapítják, hogy Bérlő a bérleti díjon kívül köteles megfizetni az ingatlanhasználattal kapcsolatban felmerülő költségeket az alábbiak szerint: </w:t>
      </w:r>
    </w:p>
    <w:p w:rsidR="0005644F" w:rsidRPr="002B4AC9" w:rsidRDefault="0005644F" w:rsidP="0005644F">
      <w:p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</w:p>
    <w:p w:rsidR="0005644F" w:rsidRPr="002B4AC9" w:rsidRDefault="0005644F" w:rsidP="0005644F">
      <w:p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2B4AC9">
        <w:rPr>
          <w:rFonts w:ascii="Times New Roman" w:hAnsi="Times New Roman" w:cs="Times New Roman"/>
          <w:sz w:val="21"/>
          <w:szCs w:val="21"/>
        </w:rPr>
        <w:t xml:space="preserve">5.1. Felek megállapodnak abban, hogy Bérlő </w:t>
      </w:r>
      <w:r w:rsidRPr="002B4AC9">
        <w:rPr>
          <w:rFonts w:ascii="Times New Roman" w:hAnsi="Times New Roman" w:cs="Times New Roman"/>
          <w:b/>
          <w:sz w:val="21"/>
          <w:szCs w:val="21"/>
        </w:rPr>
        <w:t>teljes mértékben megfizeti az általa kizárólagosan használt helyiséghez kapcsolódó mindennemű költséget</w:t>
      </w:r>
      <w:r w:rsidRPr="002B4AC9">
        <w:rPr>
          <w:rFonts w:ascii="Times New Roman" w:hAnsi="Times New Roman" w:cs="Times New Roman"/>
          <w:sz w:val="21"/>
          <w:szCs w:val="21"/>
        </w:rPr>
        <w:t xml:space="preserve"> a kiállított közüzemi számlák alapján (fűtés, villamos energia</w:t>
      </w:r>
      <w:proofErr w:type="gramStart"/>
      <w:r w:rsidRPr="002B4AC9">
        <w:rPr>
          <w:rFonts w:ascii="Times New Roman" w:hAnsi="Times New Roman" w:cs="Times New Roman"/>
          <w:sz w:val="21"/>
          <w:szCs w:val="21"/>
        </w:rPr>
        <w:t>, …</w:t>
      </w:r>
      <w:proofErr w:type="gramEnd"/>
      <w:r w:rsidRPr="002B4AC9">
        <w:rPr>
          <w:rFonts w:ascii="Times New Roman" w:hAnsi="Times New Roman" w:cs="Times New Roman"/>
          <w:sz w:val="21"/>
          <w:szCs w:val="21"/>
        </w:rPr>
        <w:t xml:space="preserve"> fő dolgozói létszám alapján számított vízdíjköltség).</w:t>
      </w:r>
    </w:p>
    <w:p w:rsidR="0005644F" w:rsidRPr="002B4AC9" w:rsidRDefault="0005644F" w:rsidP="0005644F">
      <w:p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</w:p>
    <w:p w:rsidR="0005644F" w:rsidRPr="002B4AC9" w:rsidRDefault="0005644F" w:rsidP="0005644F">
      <w:pPr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B4AC9">
        <w:rPr>
          <w:rFonts w:ascii="Times New Roman" w:hAnsi="Times New Roman" w:cs="Times New Roman"/>
          <w:sz w:val="21"/>
          <w:szCs w:val="21"/>
        </w:rPr>
        <w:t xml:space="preserve">5.2. Bérlő vállalja, hogy az 5.1. pontban meghatározott kizárólagosan használt helyiség költségviselése mellett megfizeti az épület üzemeltetése során felmerülő </w:t>
      </w:r>
      <w:r w:rsidRPr="002B4AC9">
        <w:rPr>
          <w:rFonts w:ascii="Times New Roman" w:hAnsi="Times New Roman" w:cs="Times New Roman"/>
          <w:b/>
          <w:sz w:val="21"/>
          <w:szCs w:val="21"/>
        </w:rPr>
        <w:t>összes közös költségnek</w:t>
      </w:r>
      <w:r w:rsidRPr="002B4AC9">
        <w:rPr>
          <w:rFonts w:ascii="Times New Roman" w:hAnsi="Times New Roman" w:cs="Times New Roman"/>
          <w:i/>
          <w:sz w:val="21"/>
          <w:szCs w:val="21"/>
        </w:rPr>
        <w:t xml:space="preserve"> – </w:t>
      </w:r>
      <w:r w:rsidRPr="002B4AC9">
        <w:rPr>
          <w:rFonts w:ascii="Times New Roman" w:hAnsi="Times New Roman" w:cs="Times New Roman"/>
          <w:sz w:val="21"/>
          <w:szCs w:val="21"/>
        </w:rPr>
        <w:t xml:space="preserve">azaz a közös helyiségek fűtési-, villamos energia költségének - </w:t>
      </w:r>
      <w:r w:rsidRPr="002B4AC9">
        <w:rPr>
          <w:rFonts w:ascii="Times New Roman" w:hAnsi="Times New Roman" w:cs="Times New Roman"/>
          <w:b/>
          <w:sz w:val="21"/>
          <w:szCs w:val="21"/>
        </w:rPr>
        <w:t xml:space="preserve">a kizárólagosan használt helyiségek alapterületével arányos mértékét. </w:t>
      </w:r>
    </w:p>
    <w:p w:rsidR="0005644F" w:rsidRPr="002B4AC9" w:rsidRDefault="0005644F" w:rsidP="0005644F">
      <w:p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2B4AC9">
        <w:rPr>
          <w:rFonts w:ascii="Times New Roman" w:hAnsi="Times New Roman" w:cs="Times New Roman"/>
          <w:sz w:val="21"/>
          <w:szCs w:val="21"/>
        </w:rPr>
        <w:lastRenderedPageBreak/>
        <w:t>5.3. Bérlő tudomásul veszi, hogy a bérlemény közüzemi díjai a Bérbeadó által kijelölt energetikus szakember által – a villany esetében a beépített teljesítmény és üzemidő, fűtés esetében a légm</w:t>
      </w:r>
      <w:r w:rsidRPr="002B4AC9">
        <w:rPr>
          <w:rFonts w:ascii="Times New Roman" w:hAnsi="Times New Roman" w:cs="Times New Roman"/>
          <w:sz w:val="21"/>
          <w:szCs w:val="21"/>
          <w:vertAlign w:val="superscript"/>
        </w:rPr>
        <w:t xml:space="preserve">3 </w:t>
      </w:r>
      <w:r w:rsidRPr="002B4AC9">
        <w:rPr>
          <w:rFonts w:ascii="Times New Roman" w:hAnsi="Times New Roman" w:cs="Times New Roman"/>
          <w:sz w:val="21"/>
          <w:szCs w:val="21"/>
        </w:rPr>
        <w:t>alapján</w:t>
      </w:r>
      <w:r w:rsidRPr="002B4AC9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Pr="002B4AC9">
        <w:rPr>
          <w:rFonts w:ascii="Times New Roman" w:hAnsi="Times New Roman" w:cs="Times New Roman"/>
          <w:sz w:val="21"/>
          <w:szCs w:val="21"/>
        </w:rPr>
        <w:t>– a közműszolgáltatók által kibocsátott számlák figyelembe vételével kerül meghatározásra.</w:t>
      </w:r>
    </w:p>
    <w:p w:rsidR="0005644F" w:rsidRPr="002B4AC9" w:rsidRDefault="0005644F" w:rsidP="0005644F">
      <w:pPr>
        <w:ind w:left="284" w:firstLine="76"/>
        <w:rPr>
          <w:rFonts w:ascii="Times New Roman" w:hAnsi="Times New Roman" w:cs="Times New Roman"/>
          <w:sz w:val="21"/>
          <w:szCs w:val="21"/>
        </w:rPr>
      </w:pPr>
    </w:p>
    <w:p w:rsidR="0005644F" w:rsidRPr="002B4AC9" w:rsidRDefault="0005644F" w:rsidP="0005644F">
      <w:pPr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6. </w:t>
      </w:r>
      <w:r w:rsidRPr="002B4AC9">
        <w:rPr>
          <w:rFonts w:ascii="Times New Roman" w:hAnsi="Times New Roman" w:cs="Times New Roman"/>
          <w:b/>
          <w:caps/>
          <w:color w:val="000000"/>
          <w:sz w:val="21"/>
          <w:szCs w:val="21"/>
        </w:rPr>
        <w:t>BÉRBEADÓ jogai, kötelezettségei</w:t>
      </w:r>
    </w:p>
    <w:p w:rsidR="0005644F" w:rsidRPr="002B4AC9" w:rsidRDefault="0005644F" w:rsidP="0005644F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color w:val="000000"/>
          <w:sz w:val="21"/>
          <w:szCs w:val="21"/>
        </w:rPr>
        <w:t xml:space="preserve">6.1  </w:t>
      </w:r>
      <w:r w:rsidRPr="002B4AC9">
        <w:rPr>
          <w:rFonts w:ascii="Times New Roman" w:hAnsi="Times New Roman" w:cs="Times New Roman"/>
          <w:b/>
          <w:color w:val="000000"/>
          <w:sz w:val="21"/>
          <w:szCs w:val="21"/>
        </w:rPr>
        <w:t>Bérbeadó vállalja</w:t>
      </w:r>
      <w:r w:rsidRPr="002B4AC9">
        <w:rPr>
          <w:rFonts w:ascii="Times New Roman" w:hAnsi="Times New Roman" w:cs="Times New Roman"/>
          <w:color w:val="000000"/>
          <w:sz w:val="21"/>
          <w:szCs w:val="21"/>
        </w:rPr>
        <w:t>, hogy gondoskodik:</w:t>
      </w:r>
    </w:p>
    <w:p w:rsidR="0005644F" w:rsidRPr="002B4AC9" w:rsidRDefault="0005644F" w:rsidP="0005644F">
      <w:pPr>
        <w:numPr>
          <w:ilvl w:val="0"/>
          <w:numId w:val="3"/>
        </w:numPr>
        <w:ind w:left="426" w:hanging="283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color w:val="000000"/>
          <w:sz w:val="21"/>
          <w:szCs w:val="21"/>
        </w:rPr>
        <w:t>az épület karbantartásáról,</w:t>
      </w:r>
    </w:p>
    <w:p w:rsidR="0005644F" w:rsidRPr="002B4AC9" w:rsidRDefault="0005644F" w:rsidP="0005644F">
      <w:pPr>
        <w:numPr>
          <w:ilvl w:val="0"/>
          <w:numId w:val="3"/>
        </w:numPr>
        <w:ind w:left="426" w:hanging="283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color w:val="000000"/>
          <w:sz w:val="21"/>
          <w:szCs w:val="21"/>
        </w:rPr>
        <w:t>az épület központi berendezéseinek üzemképes állapotáról,</w:t>
      </w:r>
    </w:p>
    <w:p w:rsidR="0005644F" w:rsidRPr="002B4AC9" w:rsidRDefault="0005644F" w:rsidP="0005644F">
      <w:pPr>
        <w:ind w:left="426" w:hanging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05644F" w:rsidRPr="002B4AC9" w:rsidRDefault="0005644F" w:rsidP="0005644F">
      <w:pPr>
        <w:ind w:left="426" w:hanging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color w:val="000000"/>
          <w:sz w:val="21"/>
          <w:szCs w:val="21"/>
        </w:rPr>
        <w:t xml:space="preserve">6.2. A szükséges </w:t>
      </w:r>
      <w:r w:rsidRPr="002B4AC9">
        <w:rPr>
          <w:rFonts w:ascii="Times New Roman" w:hAnsi="Times New Roman" w:cs="Times New Roman"/>
          <w:b/>
          <w:color w:val="000000"/>
          <w:sz w:val="21"/>
          <w:szCs w:val="21"/>
        </w:rPr>
        <w:t>karbantartási és felújítási</w:t>
      </w:r>
      <w:r w:rsidRPr="002B4AC9">
        <w:rPr>
          <w:rFonts w:ascii="Times New Roman" w:hAnsi="Times New Roman" w:cs="Times New Roman"/>
          <w:color w:val="000000"/>
          <w:sz w:val="21"/>
          <w:szCs w:val="21"/>
        </w:rPr>
        <w:t xml:space="preserve"> munkavégzések idejét a Bérbeadó a Bérlővel előzetesen egyeztetni köteles oly módon, hogy ezek a Bérlő tevékenységét lehetőség szerint ne akadályozzák, indokolatlanul ne nehezítsék.</w:t>
      </w:r>
    </w:p>
    <w:p w:rsidR="0005644F" w:rsidRPr="002B4AC9" w:rsidRDefault="0005644F" w:rsidP="0005644F">
      <w:pPr>
        <w:ind w:left="426" w:hanging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05644F" w:rsidRPr="002B4AC9" w:rsidRDefault="0005644F" w:rsidP="0005644F">
      <w:pPr>
        <w:pStyle w:val="Listaszerbekezds"/>
        <w:ind w:left="426" w:hanging="426"/>
        <w:jc w:val="both"/>
        <w:rPr>
          <w:color w:val="000000"/>
          <w:sz w:val="21"/>
          <w:szCs w:val="21"/>
        </w:rPr>
      </w:pPr>
      <w:r w:rsidRPr="002B4AC9">
        <w:rPr>
          <w:color w:val="000000"/>
          <w:sz w:val="21"/>
          <w:szCs w:val="21"/>
        </w:rPr>
        <w:t>6.3. Bérbeadó szavatol azért, hogy a bérlemény a használat egész időtartama alatt szerződésszerű használatra alkalmas, és harmadik személynek nincs olyan joga, amely a Bérlőt a kizárólagos és zavartalan használatban akadályozza.</w:t>
      </w:r>
    </w:p>
    <w:p w:rsidR="0005644F" w:rsidRPr="002B4AC9" w:rsidRDefault="0005644F" w:rsidP="0005644F">
      <w:pPr>
        <w:tabs>
          <w:tab w:val="num" w:pos="284"/>
        </w:tabs>
        <w:ind w:hanging="7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05644F" w:rsidRPr="002B4AC9" w:rsidRDefault="0005644F" w:rsidP="0005644F">
      <w:pPr>
        <w:pStyle w:val="Listaszerbekezds"/>
        <w:ind w:left="426" w:hanging="426"/>
        <w:jc w:val="both"/>
        <w:rPr>
          <w:color w:val="000000"/>
          <w:sz w:val="21"/>
          <w:szCs w:val="21"/>
        </w:rPr>
      </w:pPr>
      <w:r w:rsidRPr="002B4AC9">
        <w:rPr>
          <w:color w:val="000000"/>
          <w:sz w:val="21"/>
          <w:szCs w:val="21"/>
        </w:rPr>
        <w:t xml:space="preserve">6.4. </w:t>
      </w:r>
      <w:r w:rsidRPr="002B4AC9">
        <w:rPr>
          <w:b/>
          <w:color w:val="000000"/>
          <w:sz w:val="21"/>
          <w:szCs w:val="21"/>
        </w:rPr>
        <w:t>Bérbeadó hozzájárul</w:t>
      </w:r>
      <w:r w:rsidRPr="002B4AC9">
        <w:rPr>
          <w:color w:val="000000"/>
          <w:sz w:val="21"/>
          <w:szCs w:val="21"/>
        </w:rPr>
        <w:t xml:space="preserve"> ahhoz, hogy a Bérlő a használati jogviszony időtartamára a bérleményt hivatalos helyiségként használja, és akként feltüntesse.</w:t>
      </w:r>
    </w:p>
    <w:p w:rsidR="0005644F" w:rsidRPr="002B4AC9" w:rsidRDefault="0005644F" w:rsidP="0005644F">
      <w:pPr>
        <w:ind w:left="426" w:hanging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05644F" w:rsidRPr="002B4AC9" w:rsidRDefault="0005644F" w:rsidP="0005644F">
      <w:pPr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7. </w:t>
      </w:r>
      <w:r w:rsidRPr="002B4AC9">
        <w:rPr>
          <w:rFonts w:ascii="Times New Roman" w:hAnsi="Times New Roman" w:cs="Times New Roman"/>
          <w:b/>
          <w:caps/>
          <w:color w:val="000000"/>
          <w:sz w:val="21"/>
          <w:szCs w:val="21"/>
        </w:rPr>
        <w:t>Bérlő jogai, kötelezettségei</w:t>
      </w:r>
    </w:p>
    <w:p w:rsidR="0005644F" w:rsidRPr="002B4AC9" w:rsidRDefault="0005644F" w:rsidP="0005644F">
      <w:pPr>
        <w:ind w:left="426" w:hanging="426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color w:val="000000"/>
          <w:sz w:val="21"/>
          <w:szCs w:val="21"/>
        </w:rPr>
        <w:t xml:space="preserve">7.1. </w:t>
      </w:r>
      <w:r w:rsidRPr="002B4AC9">
        <w:rPr>
          <w:rFonts w:ascii="Times New Roman" w:hAnsi="Times New Roman" w:cs="Times New Roman"/>
          <w:b/>
          <w:color w:val="000000"/>
          <w:sz w:val="21"/>
          <w:szCs w:val="21"/>
        </w:rPr>
        <w:t>Bérlő köteles:</w:t>
      </w:r>
    </w:p>
    <w:p w:rsidR="0005644F" w:rsidRPr="002B4AC9" w:rsidRDefault="0005644F" w:rsidP="0005644F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color w:val="000000"/>
          <w:sz w:val="21"/>
          <w:szCs w:val="21"/>
        </w:rPr>
        <w:t>a bérleményt rendeltetésszerűen használni, annak állagát megóvni, ideértve a tartozékait, felszereléseit, az épület központi berendezéseit is,</w:t>
      </w:r>
    </w:p>
    <w:p w:rsidR="0005644F" w:rsidRPr="002B4AC9" w:rsidRDefault="0005644F" w:rsidP="0005644F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color w:val="000000"/>
          <w:sz w:val="21"/>
          <w:szCs w:val="21"/>
        </w:rPr>
        <w:t>gondoskodni a bérlemény állagában, a nem rendeltetésszerű használat következtében keletkezett hibák, hiányosságok saját költségen történő kijavításáról,</w:t>
      </w:r>
    </w:p>
    <w:p w:rsidR="0005644F" w:rsidRPr="002B4AC9" w:rsidRDefault="0005644F" w:rsidP="0005644F">
      <w:pPr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color w:val="000000"/>
          <w:sz w:val="21"/>
          <w:szCs w:val="21"/>
        </w:rPr>
        <w:t>bérleményre vonatkozó közműköltségét és az összes közös költségnek a kizárólagosan használt helyiség alapterületével arányos mértékét határidőben megfizetni.</w:t>
      </w:r>
    </w:p>
    <w:p w:rsidR="0005644F" w:rsidRPr="002B4AC9" w:rsidRDefault="0005644F" w:rsidP="0005644F">
      <w:pPr>
        <w:ind w:left="36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05644F" w:rsidRPr="002B4AC9" w:rsidRDefault="0005644F" w:rsidP="0005644F">
      <w:pPr>
        <w:ind w:left="426" w:hanging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color w:val="000000"/>
          <w:sz w:val="21"/>
          <w:szCs w:val="21"/>
        </w:rPr>
        <w:t xml:space="preserve">7.2. Bérlő bármilyen </w:t>
      </w:r>
      <w:r w:rsidRPr="002B4AC9">
        <w:rPr>
          <w:rFonts w:ascii="Times New Roman" w:hAnsi="Times New Roman" w:cs="Times New Roman"/>
          <w:b/>
          <w:color w:val="000000"/>
          <w:sz w:val="21"/>
          <w:szCs w:val="21"/>
        </w:rPr>
        <w:t>felújítást, átalakítást</w:t>
      </w:r>
      <w:r w:rsidRPr="002B4AC9">
        <w:rPr>
          <w:rFonts w:ascii="Times New Roman" w:hAnsi="Times New Roman" w:cs="Times New Roman"/>
          <w:color w:val="000000"/>
          <w:sz w:val="21"/>
          <w:szCs w:val="21"/>
        </w:rPr>
        <w:t xml:space="preserve"> csak a Bérbeadóval kötött előzetes írásbeli megállapodás alapján végezhet el. </w:t>
      </w:r>
    </w:p>
    <w:p w:rsidR="0005644F" w:rsidRPr="002B4AC9" w:rsidRDefault="0005644F" w:rsidP="0005644F">
      <w:pPr>
        <w:pStyle w:val="Szvegtrzsbehzssal2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05644F" w:rsidRPr="002B4AC9" w:rsidRDefault="0005644F" w:rsidP="0005644F">
      <w:pPr>
        <w:pStyle w:val="Szvegtrzsbehzssal2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color w:val="000000"/>
          <w:sz w:val="21"/>
          <w:szCs w:val="21"/>
        </w:rPr>
        <w:t xml:space="preserve">7.3. </w:t>
      </w:r>
      <w:r w:rsidRPr="002B4AC9">
        <w:rPr>
          <w:rFonts w:ascii="Times New Roman" w:hAnsi="Times New Roman" w:cs="Times New Roman"/>
          <w:b/>
          <w:color w:val="000000"/>
          <w:sz w:val="21"/>
          <w:szCs w:val="21"/>
        </w:rPr>
        <w:t>Bérlő kötelezettséget</w:t>
      </w:r>
      <w:r w:rsidRPr="002B4AC9">
        <w:rPr>
          <w:rFonts w:ascii="Times New Roman" w:hAnsi="Times New Roman" w:cs="Times New Roman"/>
          <w:color w:val="000000"/>
          <w:sz w:val="21"/>
          <w:szCs w:val="21"/>
        </w:rPr>
        <w:t xml:space="preserve"> vállal arra, hogy:</w:t>
      </w:r>
    </w:p>
    <w:p w:rsidR="0005644F" w:rsidRPr="002B4AC9" w:rsidRDefault="0005644F" w:rsidP="0005644F">
      <w:pPr>
        <w:pStyle w:val="Szvegtrzsbehzssal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color w:val="000000"/>
          <w:sz w:val="21"/>
          <w:szCs w:val="21"/>
        </w:rPr>
        <w:t xml:space="preserve">a használati jogviszony alatt a bérleményt jó gazda gondosságával használja, </w:t>
      </w:r>
    </w:p>
    <w:p w:rsidR="0005644F" w:rsidRPr="002B4AC9" w:rsidRDefault="0005644F" w:rsidP="0005644F">
      <w:pPr>
        <w:pStyle w:val="Szvegtrzsbehzssal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color w:val="000000"/>
          <w:sz w:val="21"/>
          <w:szCs w:val="21"/>
        </w:rPr>
        <w:t>azt nem adja bérbe, más jogcímen használatba,</w:t>
      </w:r>
    </w:p>
    <w:p w:rsidR="0005644F" w:rsidRPr="002B4AC9" w:rsidRDefault="0005644F" w:rsidP="0005644F">
      <w:pPr>
        <w:pStyle w:val="Szvegtrzsbehzssal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color w:val="000000"/>
          <w:sz w:val="21"/>
          <w:szCs w:val="21"/>
        </w:rPr>
        <w:t>egyéb módon nem terhelheti meg</w:t>
      </w:r>
    </w:p>
    <w:p w:rsidR="0005644F" w:rsidRPr="002B4AC9" w:rsidRDefault="0005644F" w:rsidP="0005644F">
      <w:pPr>
        <w:pStyle w:val="Szvegtrzsbehzssal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color w:val="000000"/>
          <w:sz w:val="21"/>
          <w:szCs w:val="21"/>
        </w:rPr>
        <w:t xml:space="preserve">a bérleményre és az épület egészére vonatkozó vagyon-, tűz- és balesetvédelmi szabályokat betartja. </w:t>
      </w:r>
    </w:p>
    <w:p w:rsidR="0005644F" w:rsidRPr="002B4AC9" w:rsidRDefault="0005644F" w:rsidP="0005644F">
      <w:pPr>
        <w:ind w:left="426" w:hanging="426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05644F" w:rsidRPr="002B4AC9" w:rsidRDefault="0005644F" w:rsidP="0005644F">
      <w:pPr>
        <w:ind w:left="426" w:hanging="426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b/>
          <w:color w:val="000000"/>
          <w:sz w:val="21"/>
          <w:szCs w:val="21"/>
        </w:rPr>
        <w:t>8. SZERZŐDÉS MEGSZŰNÉSE</w:t>
      </w:r>
    </w:p>
    <w:p w:rsidR="0005644F" w:rsidRPr="002B4AC9" w:rsidRDefault="0005644F" w:rsidP="0005644F">
      <w:pPr>
        <w:ind w:left="426" w:hanging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color w:val="000000"/>
          <w:sz w:val="21"/>
          <w:szCs w:val="21"/>
        </w:rPr>
        <w:t xml:space="preserve">8.1. Felek írásbeli </w:t>
      </w:r>
      <w:r w:rsidRPr="002B4AC9">
        <w:rPr>
          <w:rFonts w:ascii="Times New Roman" w:hAnsi="Times New Roman" w:cs="Times New Roman"/>
          <w:b/>
          <w:color w:val="000000"/>
          <w:sz w:val="21"/>
          <w:szCs w:val="21"/>
        </w:rPr>
        <w:t>közös megegyezése</w:t>
      </w:r>
      <w:r w:rsidRPr="002B4AC9">
        <w:rPr>
          <w:rFonts w:ascii="Times New Roman" w:hAnsi="Times New Roman" w:cs="Times New Roman"/>
          <w:color w:val="000000"/>
          <w:sz w:val="21"/>
          <w:szCs w:val="21"/>
        </w:rPr>
        <w:t xml:space="preserve"> alapján bármikor.</w:t>
      </w:r>
    </w:p>
    <w:p w:rsidR="0005644F" w:rsidRPr="002B4AC9" w:rsidRDefault="0005644F" w:rsidP="0005644F">
      <w:pPr>
        <w:ind w:left="426" w:hanging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color w:val="000000"/>
          <w:sz w:val="21"/>
          <w:szCs w:val="21"/>
        </w:rPr>
        <w:t xml:space="preserve">8.2. Bármelyik fél jogosult jelen szerződést 30 napos felmondási idővel, a másik félhez </w:t>
      </w:r>
    </w:p>
    <w:p w:rsidR="0005644F" w:rsidRPr="002B4AC9" w:rsidRDefault="0005644F" w:rsidP="0005644F">
      <w:pPr>
        <w:ind w:left="426" w:hanging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color w:val="000000"/>
          <w:sz w:val="21"/>
          <w:szCs w:val="21"/>
        </w:rPr>
        <w:t xml:space="preserve">       </w:t>
      </w:r>
      <w:proofErr w:type="gramStart"/>
      <w:r w:rsidRPr="002B4AC9">
        <w:rPr>
          <w:rFonts w:ascii="Times New Roman" w:hAnsi="Times New Roman" w:cs="Times New Roman"/>
          <w:color w:val="000000"/>
          <w:sz w:val="21"/>
          <w:szCs w:val="21"/>
        </w:rPr>
        <w:t>intézett</w:t>
      </w:r>
      <w:proofErr w:type="gramEnd"/>
      <w:r w:rsidRPr="002B4AC9">
        <w:rPr>
          <w:rFonts w:ascii="Times New Roman" w:hAnsi="Times New Roman" w:cs="Times New Roman"/>
          <w:color w:val="000000"/>
          <w:sz w:val="21"/>
          <w:szCs w:val="21"/>
        </w:rPr>
        <w:t xml:space="preserve"> írásbeli nyilatkozattal, </w:t>
      </w:r>
      <w:r w:rsidRPr="002B4AC9">
        <w:rPr>
          <w:rFonts w:ascii="Times New Roman" w:hAnsi="Times New Roman" w:cs="Times New Roman"/>
          <w:b/>
          <w:color w:val="000000"/>
          <w:sz w:val="21"/>
          <w:szCs w:val="21"/>
        </w:rPr>
        <w:t>rendes felmondással</w:t>
      </w:r>
      <w:r w:rsidRPr="002B4AC9">
        <w:rPr>
          <w:rFonts w:ascii="Times New Roman" w:hAnsi="Times New Roman" w:cs="Times New Roman"/>
          <w:color w:val="000000"/>
          <w:sz w:val="21"/>
          <w:szCs w:val="21"/>
        </w:rPr>
        <w:t xml:space="preserve"> megszüntetni.</w:t>
      </w:r>
    </w:p>
    <w:p w:rsidR="0005644F" w:rsidRPr="002B4AC9" w:rsidRDefault="0005644F" w:rsidP="0005644F">
      <w:pPr>
        <w:ind w:left="426" w:hanging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color w:val="000000"/>
          <w:sz w:val="21"/>
          <w:szCs w:val="21"/>
        </w:rPr>
        <w:t xml:space="preserve">8.3 </w:t>
      </w:r>
      <w:r w:rsidRPr="002B4AC9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Automatikusan </w:t>
      </w:r>
      <w:r w:rsidRPr="002B4AC9">
        <w:rPr>
          <w:rFonts w:ascii="Times New Roman" w:hAnsi="Times New Roman" w:cs="Times New Roman"/>
          <w:color w:val="000000"/>
          <w:sz w:val="21"/>
          <w:szCs w:val="21"/>
        </w:rPr>
        <w:t>megszűnik a szerződés a 2. pontban meghatározott jogviszony lejárati időpontjában.</w:t>
      </w:r>
    </w:p>
    <w:p w:rsidR="0005644F" w:rsidRPr="002B4AC9" w:rsidRDefault="0005644F" w:rsidP="0005644F">
      <w:pPr>
        <w:ind w:left="426" w:hanging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05644F" w:rsidRPr="002B4AC9" w:rsidRDefault="0005644F" w:rsidP="0005644F">
      <w:pPr>
        <w:ind w:left="426" w:hanging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color w:val="000000"/>
          <w:sz w:val="21"/>
          <w:szCs w:val="21"/>
        </w:rPr>
        <w:t xml:space="preserve">8.4. A </w:t>
      </w:r>
      <w:r w:rsidRPr="002B4AC9">
        <w:rPr>
          <w:rFonts w:ascii="Times New Roman" w:hAnsi="Times New Roman" w:cs="Times New Roman"/>
          <w:b/>
          <w:color w:val="000000"/>
          <w:sz w:val="21"/>
          <w:szCs w:val="21"/>
        </w:rPr>
        <w:t>Bérbeadó írásban, rendkívüli felmondással</w:t>
      </w:r>
      <w:r w:rsidRPr="002B4AC9">
        <w:rPr>
          <w:rFonts w:ascii="Times New Roman" w:hAnsi="Times New Roman" w:cs="Times New Roman"/>
          <w:color w:val="000000"/>
          <w:sz w:val="21"/>
          <w:szCs w:val="21"/>
        </w:rPr>
        <w:t>:</w:t>
      </w:r>
    </w:p>
    <w:p w:rsidR="0005644F" w:rsidRPr="002B4AC9" w:rsidRDefault="0005644F" w:rsidP="0005644F">
      <w:pPr>
        <w:ind w:left="426" w:hanging="426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color w:val="000000"/>
          <w:sz w:val="21"/>
          <w:szCs w:val="21"/>
        </w:rPr>
        <w:t>8.4.1.</w:t>
      </w:r>
      <w:r w:rsidRPr="002B4AC9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Pr="002B4AC9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2B4AC9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Bérlő bármilyen szerződésszegő magatartása esetén</w:t>
      </w:r>
      <w:r w:rsidRPr="002B4AC9">
        <w:rPr>
          <w:rFonts w:ascii="Times New Roman" w:hAnsi="Times New Roman" w:cs="Times New Roman"/>
          <w:color w:val="000000"/>
          <w:sz w:val="21"/>
          <w:szCs w:val="21"/>
        </w:rPr>
        <w:t xml:space="preserve"> – kivéve az azonnali hatályú felmondásra jogosító szerződésszegés eseteit – Bérbeadó írásbeli felszólítása átvételét követő 8 napon belül nem tesz eleget a szerződésben foglalt kötelezettségének, a Bérbeadó további 8 napon belül írásban rendkívüli felmondással megszüntetheti a jogviszonyt, </w:t>
      </w:r>
      <w:r w:rsidRPr="002B4AC9">
        <w:rPr>
          <w:rFonts w:ascii="Times New Roman" w:hAnsi="Times New Roman" w:cs="Times New Roman"/>
          <w:b/>
          <w:color w:val="000000"/>
          <w:sz w:val="21"/>
          <w:szCs w:val="21"/>
        </w:rPr>
        <w:t>a felmondás közlését követő hónap utolsó napjával.</w:t>
      </w:r>
    </w:p>
    <w:p w:rsidR="0005644F" w:rsidRPr="002B4AC9" w:rsidRDefault="0005644F" w:rsidP="0005644F">
      <w:pPr>
        <w:ind w:left="426" w:hanging="426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05644F" w:rsidRPr="002B4AC9" w:rsidRDefault="0005644F" w:rsidP="0005644F">
      <w:pPr>
        <w:ind w:left="426" w:hanging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color w:val="000000"/>
          <w:sz w:val="21"/>
          <w:szCs w:val="21"/>
        </w:rPr>
        <w:t xml:space="preserve">8.4.2. ha a </w:t>
      </w:r>
      <w:r w:rsidRPr="002B4AC9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Bérlő </w:t>
      </w:r>
      <w:r w:rsidRPr="002B4AC9">
        <w:rPr>
          <w:rFonts w:ascii="Times New Roman" w:hAnsi="Times New Roman" w:cs="Times New Roman"/>
          <w:color w:val="000000"/>
          <w:sz w:val="21"/>
          <w:szCs w:val="21"/>
        </w:rPr>
        <w:t>az őt terhelő költségek megfizetésével késedelembe esik, és a Bérbeadó írásbeli felszólítása átvételét követő 8 napon belül póthatáridőben sem tesz eleget, a Bérbeadó további 8 napon belül írásban rendkívüli felmondással megszüntetheti a jogviszonyt.</w:t>
      </w:r>
    </w:p>
    <w:p w:rsidR="0005644F" w:rsidRPr="002B4AC9" w:rsidRDefault="0005644F" w:rsidP="0005644F">
      <w:pPr>
        <w:ind w:left="426" w:hanging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05644F" w:rsidRPr="002B4AC9" w:rsidRDefault="0005644F" w:rsidP="0005644F">
      <w:pPr>
        <w:ind w:left="426" w:hanging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color w:val="000000"/>
          <w:sz w:val="21"/>
          <w:szCs w:val="21"/>
        </w:rPr>
        <w:t xml:space="preserve">8.5. </w:t>
      </w:r>
      <w:r w:rsidRPr="002B4AC9">
        <w:rPr>
          <w:rFonts w:ascii="Times New Roman" w:hAnsi="Times New Roman" w:cs="Times New Roman"/>
          <w:b/>
          <w:color w:val="000000"/>
          <w:sz w:val="21"/>
          <w:szCs w:val="21"/>
        </w:rPr>
        <w:t>Bérbeadó</w:t>
      </w:r>
      <w:r w:rsidRPr="002B4AC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2B4AC9">
        <w:rPr>
          <w:rFonts w:ascii="Times New Roman" w:hAnsi="Times New Roman" w:cs="Times New Roman"/>
          <w:b/>
          <w:color w:val="000000"/>
          <w:sz w:val="21"/>
          <w:szCs w:val="21"/>
        </w:rPr>
        <w:t>írásban, azonnali hatállyal</w:t>
      </w:r>
      <w:r w:rsidRPr="002B4AC9">
        <w:rPr>
          <w:rFonts w:ascii="Times New Roman" w:hAnsi="Times New Roman" w:cs="Times New Roman"/>
          <w:color w:val="000000"/>
          <w:sz w:val="21"/>
          <w:szCs w:val="21"/>
        </w:rPr>
        <w:t xml:space="preserve"> jogosult a szerződést megszüntetni a Bérlő jogellenes magatartása, súlyos szerződésszegése esetén, a felmondás közlésének napjával. </w:t>
      </w:r>
    </w:p>
    <w:p w:rsidR="0005644F" w:rsidRPr="002B4AC9" w:rsidRDefault="0005644F" w:rsidP="0005644F">
      <w:pPr>
        <w:ind w:left="426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b/>
          <w:color w:val="000000"/>
          <w:sz w:val="21"/>
          <w:szCs w:val="21"/>
        </w:rPr>
        <w:t>Felek Bérlő súlyos szerződésszegésének tekintik különösen az alábbi esetet:</w:t>
      </w:r>
    </w:p>
    <w:p w:rsidR="0005644F" w:rsidRPr="002B4AC9" w:rsidRDefault="0005644F" w:rsidP="0005644F">
      <w:pPr>
        <w:ind w:left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color w:val="000000"/>
          <w:sz w:val="21"/>
          <w:szCs w:val="21"/>
        </w:rPr>
        <w:t>A bérlemény szerződésellenes, rendeltetésellenes használata, illetve ha a jó karbantartás elmulasztása veszélyezteti a használat tárgyát, rendeltetésszerű használatra alkalmasságát;</w:t>
      </w:r>
    </w:p>
    <w:p w:rsidR="0005644F" w:rsidRPr="002B4AC9" w:rsidRDefault="0005644F" w:rsidP="0005644F">
      <w:pPr>
        <w:ind w:left="426" w:hanging="426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05644F" w:rsidRPr="002B4AC9" w:rsidRDefault="0005644F" w:rsidP="0005644F">
      <w:pPr>
        <w:ind w:left="426" w:hanging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color w:val="000000"/>
          <w:sz w:val="21"/>
          <w:szCs w:val="21"/>
        </w:rPr>
        <w:lastRenderedPageBreak/>
        <w:t>8.6.</w:t>
      </w:r>
      <w:r w:rsidRPr="002B4AC9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Bérlő </w:t>
      </w:r>
      <w:r w:rsidRPr="002B4AC9">
        <w:rPr>
          <w:rFonts w:ascii="Times New Roman" w:hAnsi="Times New Roman" w:cs="Times New Roman"/>
          <w:color w:val="000000"/>
          <w:sz w:val="21"/>
          <w:szCs w:val="21"/>
        </w:rPr>
        <w:t xml:space="preserve">a Bérbeadó súlyos szerződésszegése esetén </w:t>
      </w:r>
      <w:r w:rsidRPr="002B4AC9">
        <w:rPr>
          <w:rFonts w:ascii="Times New Roman" w:hAnsi="Times New Roman" w:cs="Times New Roman"/>
          <w:b/>
          <w:color w:val="000000"/>
          <w:sz w:val="21"/>
          <w:szCs w:val="21"/>
        </w:rPr>
        <w:t>azonnali hatállyal</w:t>
      </w:r>
      <w:r w:rsidRPr="002B4AC9">
        <w:rPr>
          <w:rFonts w:ascii="Times New Roman" w:hAnsi="Times New Roman" w:cs="Times New Roman"/>
          <w:color w:val="000000"/>
          <w:sz w:val="21"/>
          <w:szCs w:val="21"/>
        </w:rPr>
        <w:t xml:space="preserve"> jogosult jelen szerződést megszüntetni. Szerződő felek a Bérbeadó súlyos szerződésszegésének tekintik különösen, ha Bérbeadó szándékosan akadályozza a Bérlőt a bérlemény használatában. </w:t>
      </w:r>
    </w:p>
    <w:p w:rsidR="0005644F" w:rsidRPr="002B4AC9" w:rsidRDefault="0005644F" w:rsidP="0005644F">
      <w:pPr>
        <w:pStyle w:val="Listaszerbekezds"/>
        <w:ind w:left="567" w:hanging="283"/>
        <w:rPr>
          <w:color w:val="000000"/>
          <w:sz w:val="21"/>
          <w:szCs w:val="21"/>
        </w:rPr>
      </w:pPr>
    </w:p>
    <w:p w:rsidR="0005644F" w:rsidRPr="002B4AC9" w:rsidRDefault="0005644F" w:rsidP="0005644F">
      <w:pPr>
        <w:pStyle w:val="Listaszerbekezds"/>
        <w:ind w:left="284" w:hanging="284"/>
        <w:jc w:val="both"/>
        <w:rPr>
          <w:sz w:val="21"/>
          <w:szCs w:val="21"/>
          <w:lang w:eastAsia="ar-SA"/>
        </w:rPr>
      </w:pPr>
      <w:r w:rsidRPr="002B4AC9">
        <w:rPr>
          <w:color w:val="000000"/>
          <w:sz w:val="21"/>
          <w:szCs w:val="21"/>
        </w:rPr>
        <w:t>9. Felek megállapodnak abban, hogy jelen szerződéssel kapcsolatos</w:t>
      </w:r>
      <w:r w:rsidRPr="002B4AC9">
        <w:rPr>
          <w:sz w:val="21"/>
          <w:szCs w:val="21"/>
          <w:lang w:eastAsia="ar-SA"/>
        </w:rPr>
        <w:t xml:space="preserve"> minden nyilatkozatot vagy egyéb értesítést írásban – tértivevényes levél, képviseletre jogosult számára kézbesítés, e-mail – útján juttatják el egymásnak. </w:t>
      </w:r>
      <w:r w:rsidRPr="002B4AC9">
        <w:rPr>
          <w:sz w:val="21"/>
          <w:szCs w:val="21"/>
          <w:lang w:eastAsia="en-US"/>
        </w:rPr>
        <w:t>Felek megállapodnak, hogy az egymás részére a postai szolgáltatásokról szóló jogszabály szerint tértivevény különszolgáltatással feladott küldeményként kézbesített jognyilatkozataikat,</w:t>
      </w:r>
    </w:p>
    <w:p w:rsidR="0005644F" w:rsidRPr="002B4AC9" w:rsidRDefault="0005644F" w:rsidP="0005644F">
      <w:pPr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2B4AC9">
        <w:rPr>
          <w:rFonts w:ascii="Times New Roman" w:hAnsi="Times New Roman" w:cs="Times New Roman"/>
          <w:sz w:val="21"/>
          <w:szCs w:val="21"/>
        </w:rPr>
        <w:t>ha a címzett vagy az átvételre jogosult más személy a küldemény átvételét megtagadta vagy a címzett által bejelentett elérhetőségi címen a kézbesítés a címzett ismeretlensége vagy elköltözése miatt meghiúsult, a kézbesítés megkísérlésének napján,</w:t>
      </w:r>
    </w:p>
    <w:p w:rsidR="0005644F" w:rsidRPr="002B4AC9" w:rsidRDefault="0005644F" w:rsidP="0005644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2B4AC9">
        <w:rPr>
          <w:rFonts w:ascii="Times New Roman" w:hAnsi="Times New Roman" w:cs="Times New Roman"/>
          <w:sz w:val="21"/>
          <w:szCs w:val="21"/>
        </w:rPr>
        <w:t>egyéb esetekben az eredménytelen kézbesítési kísérlet, valamint az értesítés elhelyezésének napját követő ötödik munkanapon kézbesítettnek kell tekinteni.</w:t>
      </w:r>
    </w:p>
    <w:p w:rsidR="0005644F" w:rsidRPr="002B4AC9" w:rsidRDefault="0005644F" w:rsidP="0005644F">
      <w:pPr>
        <w:pStyle w:val="Listaszerbekezds"/>
        <w:ind w:left="567" w:hanging="426"/>
        <w:jc w:val="both"/>
        <w:rPr>
          <w:color w:val="000000"/>
          <w:sz w:val="21"/>
          <w:szCs w:val="21"/>
        </w:rPr>
      </w:pPr>
    </w:p>
    <w:p w:rsidR="0005644F" w:rsidRPr="002B4AC9" w:rsidRDefault="0005644F" w:rsidP="0005644F">
      <w:pPr>
        <w:pStyle w:val="Listaszerbekezds"/>
        <w:ind w:left="284" w:hanging="284"/>
        <w:jc w:val="both"/>
        <w:rPr>
          <w:color w:val="000000"/>
          <w:sz w:val="21"/>
          <w:szCs w:val="21"/>
        </w:rPr>
      </w:pPr>
      <w:r w:rsidRPr="002B4AC9">
        <w:rPr>
          <w:color w:val="000000"/>
          <w:sz w:val="21"/>
          <w:szCs w:val="21"/>
        </w:rPr>
        <w:t>10. Felek a közöttük jelen szerződéssel összefüggésben felmerülő vitás kérdések rendezését elsősorban békés úton, bírói út igénybevétele nélkül igyekeznek rendezni, amennyiben ez nem lehetséges, kikötik a Nyíregyházi Törvényszék illetékességét.</w:t>
      </w:r>
    </w:p>
    <w:p w:rsidR="0005644F" w:rsidRPr="002B4AC9" w:rsidRDefault="0005644F" w:rsidP="0005644F">
      <w:pPr>
        <w:pStyle w:val="Listaszerbekezds"/>
        <w:ind w:left="284" w:hanging="284"/>
        <w:jc w:val="both"/>
        <w:rPr>
          <w:color w:val="000000"/>
          <w:sz w:val="21"/>
          <w:szCs w:val="21"/>
        </w:rPr>
      </w:pPr>
    </w:p>
    <w:p w:rsidR="0005644F" w:rsidRPr="002B4AC9" w:rsidRDefault="0005644F" w:rsidP="0005644F">
      <w:pPr>
        <w:pStyle w:val="Listaszerbekezds"/>
        <w:ind w:left="284" w:right="125" w:hanging="284"/>
        <w:jc w:val="both"/>
        <w:rPr>
          <w:sz w:val="21"/>
          <w:szCs w:val="21"/>
        </w:rPr>
      </w:pPr>
      <w:r w:rsidRPr="002B4AC9">
        <w:rPr>
          <w:sz w:val="21"/>
          <w:szCs w:val="21"/>
        </w:rPr>
        <w:t xml:space="preserve">11. Jelen szerződésben nem szabályozott kérdésekben a Polgári Törvénykönyvről szóló 2013. évi V. törvény, a lakások és helyiségek bérletéről szóló 1993. évi LXXVIII. törvény, valamint </w:t>
      </w:r>
      <w:r w:rsidRPr="002B4AC9">
        <w:rPr>
          <w:bCs/>
          <w:sz w:val="21"/>
          <w:szCs w:val="21"/>
        </w:rPr>
        <w:t>a nemzeti vagyonról szóló 2011. évi CXCVI. törvény</w:t>
      </w:r>
      <w:r w:rsidRPr="002B4AC9">
        <w:rPr>
          <w:bCs/>
          <w:color w:val="222222"/>
          <w:sz w:val="21"/>
          <w:szCs w:val="21"/>
        </w:rPr>
        <w:t xml:space="preserve"> </w:t>
      </w:r>
      <w:r w:rsidRPr="002B4AC9">
        <w:rPr>
          <w:sz w:val="21"/>
          <w:szCs w:val="21"/>
        </w:rPr>
        <w:t>rendelkezései az irányadóak.</w:t>
      </w:r>
    </w:p>
    <w:p w:rsidR="0005644F" w:rsidRPr="002B4AC9" w:rsidRDefault="0005644F" w:rsidP="0005644F">
      <w:pPr>
        <w:pStyle w:val="Listaszerbekezds"/>
        <w:ind w:left="284" w:right="125" w:hanging="284"/>
        <w:jc w:val="both"/>
        <w:rPr>
          <w:sz w:val="21"/>
          <w:szCs w:val="21"/>
        </w:rPr>
      </w:pPr>
    </w:p>
    <w:p w:rsidR="0005644F" w:rsidRPr="002B4AC9" w:rsidRDefault="0005644F" w:rsidP="0005644F">
      <w:pPr>
        <w:pStyle w:val="Listaszerbekezds"/>
        <w:keepNext/>
        <w:suppressAutoHyphens/>
        <w:overflowPunct w:val="0"/>
        <w:autoSpaceDE w:val="0"/>
        <w:ind w:left="284" w:hanging="284"/>
        <w:jc w:val="both"/>
        <w:textAlignment w:val="baseline"/>
        <w:rPr>
          <w:color w:val="000000"/>
          <w:sz w:val="21"/>
          <w:szCs w:val="21"/>
          <w:lang w:eastAsia="ar-SA"/>
        </w:rPr>
      </w:pPr>
      <w:r w:rsidRPr="002B4AC9">
        <w:rPr>
          <w:color w:val="000000"/>
          <w:sz w:val="21"/>
          <w:szCs w:val="21"/>
          <w:lang w:eastAsia="ar-SA"/>
        </w:rPr>
        <w:t>12. Bérbeadó (a továbbiakban e pont alkalmazásában: Adatkezelő) tájékoztatja Bérlőt, hogy jelen jogügylet kapcsán az Európai Parlament és a Tanács 2016/679 Rendeletében (GDPR) és az információs önrendelkezési jogról és az információszabadságról szóló 2011. évi CXII. törvényben (</w:t>
      </w:r>
      <w:proofErr w:type="spellStart"/>
      <w:r w:rsidRPr="002B4AC9">
        <w:rPr>
          <w:color w:val="000000"/>
          <w:sz w:val="21"/>
          <w:szCs w:val="21"/>
          <w:lang w:eastAsia="ar-SA"/>
        </w:rPr>
        <w:t>Infotv</w:t>
      </w:r>
      <w:proofErr w:type="spellEnd"/>
      <w:r w:rsidRPr="002B4AC9">
        <w:rPr>
          <w:color w:val="000000"/>
          <w:sz w:val="21"/>
          <w:szCs w:val="21"/>
          <w:lang w:eastAsia="ar-SA"/>
        </w:rPr>
        <w:t xml:space="preserve">.) foglalt adatvédelmi és adatkezelési szabályokat betartja, azoknak megfelelően jár el. </w:t>
      </w:r>
    </w:p>
    <w:p w:rsidR="0005644F" w:rsidRPr="002B4AC9" w:rsidRDefault="0005644F" w:rsidP="0005644F">
      <w:pPr>
        <w:pStyle w:val="Listaszerbekezds"/>
        <w:keepNext/>
        <w:suppressAutoHyphens/>
        <w:overflowPunct w:val="0"/>
        <w:autoSpaceDE w:val="0"/>
        <w:ind w:left="284"/>
        <w:jc w:val="both"/>
        <w:textAlignment w:val="baseline"/>
        <w:rPr>
          <w:color w:val="000000"/>
          <w:sz w:val="21"/>
          <w:szCs w:val="21"/>
          <w:lang w:eastAsia="ar-SA"/>
        </w:rPr>
      </w:pPr>
      <w:r w:rsidRPr="002B4AC9">
        <w:rPr>
          <w:color w:val="000000"/>
          <w:sz w:val="21"/>
          <w:szCs w:val="21"/>
          <w:lang w:eastAsia="ar-SA"/>
        </w:rPr>
        <w:t xml:space="preserve">Adatkezelő tájékoztatja a Bérlőt, hogy </w:t>
      </w:r>
    </w:p>
    <w:p w:rsidR="0005644F" w:rsidRPr="002B4AC9" w:rsidRDefault="0005644F" w:rsidP="0005644F">
      <w:pPr>
        <w:pStyle w:val="Listaszerbekezds"/>
        <w:keepNext/>
        <w:numPr>
          <w:ilvl w:val="0"/>
          <w:numId w:val="7"/>
        </w:numPr>
        <w:suppressAutoHyphens/>
        <w:overflowPunct w:val="0"/>
        <w:autoSpaceDE w:val="0"/>
        <w:jc w:val="both"/>
        <w:textAlignment w:val="baseline"/>
        <w:rPr>
          <w:color w:val="000000"/>
          <w:sz w:val="21"/>
          <w:szCs w:val="21"/>
          <w:lang w:eastAsia="ar-SA"/>
        </w:rPr>
      </w:pPr>
      <w:r w:rsidRPr="002B4AC9">
        <w:rPr>
          <w:color w:val="000000"/>
          <w:sz w:val="21"/>
          <w:szCs w:val="21"/>
          <w:lang w:eastAsia="ar-SA"/>
        </w:rPr>
        <w:t xml:space="preserve">jelen szerződésben rögzített adatait a vonatkozó jogszabályoknak megfelelően, a szerződéses jogviszonyból eredő jogi kötelezettség teljesítése érdekében kezeli. </w:t>
      </w:r>
    </w:p>
    <w:p w:rsidR="0005644F" w:rsidRPr="002B4AC9" w:rsidRDefault="0005644F" w:rsidP="0005644F">
      <w:pPr>
        <w:pStyle w:val="Listaszerbekezds"/>
        <w:keepNext/>
        <w:numPr>
          <w:ilvl w:val="0"/>
          <w:numId w:val="7"/>
        </w:numPr>
        <w:suppressAutoHyphens/>
        <w:overflowPunct w:val="0"/>
        <w:autoSpaceDE w:val="0"/>
        <w:jc w:val="both"/>
        <w:textAlignment w:val="baseline"/>
        <w:rPr>
          <w:color w:val="000000"/>
          <w:sz w:val="21"/>
          <w:szCs w:val="21"/>
          <w:lang w:eastAsia="ar-SA"/>
        </w:rPr>
      </w:pPr>
      <w:r w:rsidRPr="002B4AC9">
        <w:rPr>
          <w:color w:val="000000"/>
          <w:sz w:val="21"/>
          <w:szCs w:val="21"/>
          <w:lang w:eastAsia="ar-SA"/>
        </w:rPr>
        <w:t xml:space="preserve">a kapcsolattartásra szolgáló adataikkal kizárólag a kapcsolattartás céljából rendelkezik. Az adatok kizárólag jogszabályban és belső szabályzatban meghatározott irattárazási ideig tárolhatók. </w:t>
      </w:r>
    </w:p>
    <w:p w:rsidR="0005644F" w:rsidRPr="002B4AC9" w:rsidRDefault="0005644F" w:rsidP="0005644F">
      <w:pPr>
        <w:keepNext/>
        <w:suppressAutoHyphens/>
        <w:overflowPunct w:val="0"/>
        <w:autoSpaceDE w:val="0"/>
        <w:ind w:left="284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  <w:r w:rsidRPr="002B4AC9">
        <w:rPr>
          <w:rFonts w:ascii="Times New Roman" w:hAnsi="Times New Roman" w:cs="Times New Roman"/>
          <w:color w:val="000000"/>
          <w:sz w:val="21"/>
          <w:szCs w:val="21"/>
          <w:lang w:eastAsia="ar-SA"/>
        </w:rPr>
        <w:t>A Bérlőnek joga van bármikor kérelmezni Adatkezelőtől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adatait a fent említettek szerint kezelje.</w:t>
      </w:r>
    </w:p>
    <w:p w:rsidR="0005644F" w:rsidRPr="002B4AC9" w:rsidRDefault="0005644F" w:rsidP="0005644F">
      <w:pPr>
        <w:keepNext/>
        <w:suppressAutoHyphens/>
        <w:overflowPunct w:val="0"/>
        <w:autoSpaceDE w:val="0"/>
        <w:ind w:left="284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  <w:lang w:eastAsia="ar-SA"/>
        </w:rPr>
      </w:pPr>
    </w:p>
    <w:p w:rsidR="0005644F" w:rsidRPr="002B4AC9" w:rsidRDefault="0005644F" w:rsidP="0005644F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color w:val="000000"/>
          <w:sz w:val="21"/>
          <w:szCs w:val="21"/>
        </w:rPr>
        <w:t>Alulírott szerződő felek fenti szerződést elolvastuk, tartalmát közösen értelmeztük, azt akaratunkkal mindenben megegyezőnek találva jóváhagyólag aláírtuk.</w:t>
      </w:r>
    </w:p>
    <w:p w:rsidR="0005644F" w:rsidRPr="002B4AC9" w:rsidRDefault="0005644F" w:rsidP="0005644F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05644F" w:rsidRPr="002B4AC9" w:rsidRDefault="0005644F" w:rsidP="0005644F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05644F" w:rsidRPr="002B4AC9" w:rsidRDefault="0005644F" w:rsidP="0005644F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B4AC9">
        <w:rPr>
          <w:rFonts w:ascii="Times New Roman" w:hAnsi="Times New Roman" w:cs="Times New Roman"/>
          <w:color w:val="000000"/>
          <w:sz w:val="21"/>
          <w:szCs w:val="21"/>
        </w:rPr>
        <w:t> Tiszavasvári, 2023. …</w:t>
      </w:r>
      <w:r w:rsidRPr="002B4AC9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2B4AC9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2B4AC9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2B4AC9">
        <w:rPr>
          <w:rFonts w:ascii="Times New Roman" w:hAnsi="Times New Roman" w:cs="Times New Roman"/>
          <w:color w:val="000000"/>
          <w:sz w:val="21"/>
          <w:szCs w:val="21"/>
        </w:rPr>
        <w:tab/>
        <w:t>…………………………………….</w:t>
      </w:r>
    </w:p>
    <w:p w:rsidR="0005644F" w:rsidRPr="002B4AC9" w:rsidRDefault="0005644F" w:rsidP="0005644F">
      <w:pPr>
        <w:tabs>
          <w:tab w:val="center" w:pos="2340"/>
          <w:tab w:val="center" w:pos="6300"/>
        </w:tabs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05644F" w:rsidRPr="002B4AC9" w:rsidRDefault="0005644F" w:rsidP="0005644F">
      <w:pPr>
        <w:tabs>
          <w:tab w:val="center" w:pos="2340"/>
          <w:tab w:val="center" w:pos="6300"/>
        </w:tabs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05644F" w:rsidRPr="002B4AC9" w:rsidRDefault="0005644F" w:rsidP="0005644F">
      <w:pPr>
        <w:tabs>
          <w:tab w:val="center" w:pos="2340"/>
          <w:tab w:val="center" w:pos="6300"/>
        </w:tabs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05644F" w:rsidRPr="002B4AC9" w:rsidRDefault="0005644F" w:rsidP="0005644F">
      <w:pPr>
        <w:tabs>
          <w:tab w:val="center" w:pos="2340"/>
          <w:tab w:val="center" w:pos="6300"/>
        </w:tabs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05644F" w:rsidRPr="002B4AC9" w:rsidRDefault="0005644F" w:rsidP="0005644F">
      <w:pPr>
        <w:tabs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1"/>
          <w:szCs w:val="21"/>
        </w:rPr>
      </w:pPr>
      <w:r w:rsidRPr="002B4AC9">
        <w:rPr>
          <w:rFonts w:ascii="Times New Roman" w:hAnsi="Times New Roman" w:cs="Times New Roman"/>
          <w:b/>
          <w:sz w:val="21"/>
          <w:szCs w:val="21"/>
        </w:rPr>
        <w:tab/>
        <w:t xml:space="preserve">Tiszavasvári Város Önkormányzata </w:t>
      </w:r>
      <w:r w:rsidRPr="002B4AC9">
        <w:rPr>
          <w:rFonts w:ascii="Times New Roman" w:hAnsi="Times New Roman" w:cs="Times New Roman"/>
          <w:b/>
          <w:sz w:val="21"/>
          <w:szCs w:val="21"/>
        </w:rPr>
        <w:tab/>
        <w:t>TISZATÉR Társulás</w:t>
      </w:r>
    </w:p>
    <w:p w:rsidR="0005644F" w:rsidRPr="002B4AC9" w:rsidRDefault="0005644F" w:rsidP="0005644F">
      <w:pPr>
        <w:tabs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1"/>
          <w:szCs w:val="21"/>
        </w:rPr>
      </w:pPr>
      <w:r w:rsidRPr="002B4AC9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2B4AC9">
        <w:rPr>
          <w:rFonts w:ascii="Times New Roman" w:hAnsi="Times New Roman" w:cs="Times New Roman"/>
          <w:sz w:val="21"/>
          <w:szCs w:val="21"/>
        </w:rPr>
        <w:t>tulajdonos</w:t>
      </w:r>
      <w:proofErr w:type="gramEnd"/>
      <w:r w:rsidRPr="002B4AC9">
        <w:rPr>
          <w:rFonts w:ascii="Times New Roman" w:hAnsi="Times New Roman" w:cs="Times New Roman"/>
          <w:sz w:val="21"/>
          <w:szCs w:val="21"/>
        </w:rPr>
        <w:tab/>
        <w:t>Bérlő</w:t>
      </w:r>
    </w:p>
    <w:p w:rsidR="0005644F" w:rsidRPr="002B4AC9" w:rsidRDefault="0005644F" w:rsidP="0005644F">
      <w:pPr>
        <w:tabs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1"/>
          <w:szCs w:val="21"/>
        </w:rPr>
      </w:pPr>
      <w:r w:rsidRPr="002B4AC9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B4AC9">
        <w:rPr>
          <w:rFonts w:ascii="Times New Roman" w:hAnsi="Times New Roman" w:cs="Times New Roman"/>
          <w:sz w:val="21"/>
          <w:szCs w:val="21"/>
        </w:rPr>
        <w:t>képv</w:t>
      </w:r>
      <w:proofErr w:type="spellEnd"/>
      <w:proofErr w:type="gramStart"/>
      <w:r w:rsidRPr="002B4AC9">
        <w:rPr>
          <w:rFonts w:ascii="Times New Roman" w:hAnsi="Times New Roman" w:cs="Times New Roman"/>
          <w:sz w:val="21"/>
          <w:szCs w:val="21"/>
        </w:rPr>
        <w:t>.:</w:t>
      </w:r>
      <w:proofErr w:type="gramEnd"/>
      <w:r w:rsidRPr="002B4AC9">
        <w:rPr>
          <w:rFonts w:ascii="Times New Roman" w:hAnsi="Times New Roman" w:cs="Times New Roman"/>
          <w:b/>
          <w:sz w:val="21"/>
          <w:szCs w:val="21"/>
        </w:rPr>
        <w:t xml:space="preserve"> Szőke Zoltán polgármester</w:t>
      </w:r>
      <w:r w:rsidRPr="002B4AC9">
        <w:rPr>
          <w:rFonts w:ascii="Times New Roman" w:hAnsi="Times New Roman" w:cs="Times New Roman"/>
          <w:b/>
          <w:sz w:val="21"/>
          <w:szCs w:val="21"/>
        </w:rPr>
        <w:tab/>
      </w:r>
      <w:proofErr w:type="spellStart"/>
      <w:r w:rsidRPr="002B4AC9">
        <w:rPr>
          <w:rFonts w:ascii="Times New Roman" w:hAnsi="Times New Roman" w:cs="Times New Roman"/>
          <w:sz w:val="21"/>
          <w:szCs w:val="21"/>
        </w:rPr>
        <w:t>képv</w:t>
      </w:r>
      <w:proofErr w:type="spellEnd"/>
      <w:r w:rsidRPr="002B4AC9">
        <w:rPr>
          <w:rFonts w:ascii="Times New Roman" w:hAnsi="Times New Roman" w:cs="Times New Roman"/>
          <w:sz w:val="21"/>
          <w:szCs w:val="21"/>
        </w:rPr>
        <w:t>.:</w:t>
      </w:r>
      <w:r w:rsidRPr="002B4AC9">
        <w:rPr>
          <w:rFonts w:ascii="Times New Roman" w:hAnsi="Times New Roman" w:cs="Times New Roman"/>
          <w:b/>
          <w:sz w:val="21"/>
          <w:szCs w:val="21"/>
        </w:rPr>
        <w:t xml:space="preserve"> Szabó Péter elnök </w:t>
      </w:r>
    </w:p>
    <w:p w:rsidR="0005644F" w:rsidRPr="002B4AC9" w:rsidRDefault="0005644F" w:rsidP="0005644F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05644F" w:rsidRPr="002B4AC9" w:rsidRDefault="0005644F" w:rsidP="0005644F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05644F" w:rsidRPr="002B4AC9" w:rsidRDefault="0005644F" w:rsidP="0005644F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05644F" w:rsidRPr="002B4AC9" w:rsidRDefault="0005644F" w:rsidP="0005644F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05644F" w:rsidRPr="002B4AC9" w:rsidRDefault="0005644F" w:rsidP="0005644F">
      <w:pPr>
        <w:tabs>
          <w:tab w:val="center" w:pos="2268"/>
          <w:tab w:val="center" w:pos="4536"/>
          <w:tab w:val="center" w:pos="6804"/>
        </w:tabs>
        <w:jc w:val="both"/>
        <w:rPr>
          <w:rFonts w:ascii="Times New Roman" w:hAnsi="Times New Roman" w:cs="Times New Roman"/>
          <w:b/>
          <w:sz w:val="21"/>
          <w:szCs w:val="21"/>
        </w:rPr>
      </w:pPr>
      <w:r w:rsidRPr="002B4AC9">
        <w:rPr>
          <w:rFonts w:ascii="Times New Roman" w:hAnsi="Times New Roman" w:cs="Times New Roman"/>
          <w:b/>
          <w:sz w:val="21"/>
          <w:szCs w:val="21"/>
        </w:rPr>
        <w:tab/>
      </w:r>
      <w:r w:rsidRPr="002B4AC9">
        <w:rPr>
          <w:rFonts w:ascii="Times New Roman" w:hAnsi="Times New Roman" w:cs="Times New Roman"/>
          <w:b/>
          <w:sz w:val="21"/>
          <w:szCs w:val="21"/>
        </w:rPr>
        <w:tab/>
        <w:t>Tiszavasvári Polgármesteri Hivatal</w:t>
      </w:r>
    </w:p>
    <w:p w:rsidR="0005644F" w:rsidRPr="002B4AC9" w:rsidRDefault="0005644F" w:rsidP="0005644F">
      <w:pPr>
        <w:tabs>
          <w:tab w:val="center" w:pos="2268"/>
          <w:tab w:val="center" w:pos="4536"/>
          <w:tab w:val="center" w:pos="6804"/>
        </w:tabs>
        <w:ind w:left="2268" w:hanging="2268"/>
        <w:jc w:val="both"/>
        <w:rPr>
          <w:rFonts w:ascii="Times New Roman" w:hAnsi="Times New Roman" w:cs="Times New Roman"/>
          <w:sz w:val="21"/>
          <w:szCs w:val="21"/>
        </w:rPr>
      </w:pPr>
      <w:r w:rsidRPr="002B4AC9">
        <w:rPr>
          <w:rFonts w:ascii="Times New Roman" w:hAnsi="Times New Roman" w:cs="Times New Roman"/>
          <w:sz w:val="21"/>
          <w:szCs w:val="21"/>
        </w:rPr>
        <w:tab/>
      </w:r>
      <w:r w:rsidRPr="002B4AC9">
        <w:rPr>
          <w:rFonts w:ascii="Times New Roman" w:hAnsi="Times New Roman" w:cs="Times New Roman"/>
          <w:sz w:val="21"/>
          <w:szCs w:val="21"/>
        </w:rPr>
        <w:tab/>
        <w:t>Bérbeadó</w:t>
      </w:r>
    </w:p>
    <w:p w:rsidR="0005644F" w:rsidRPr="002B4AC9" w:rsidRDefault="0005644F" w:rsidP="0005644F">
      <w:pPr>
        <w:tabs>
          <w:tab w:val="center" w:pos="2268"/>
          <w:tab w:val="center" w:pos="4536"/>
          <w:tab w:val="center" w:pos="6804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B4AC9">
        <w:rPr>
          <w:rFonts w:ascii="Times New Roman" w:hAnsi="Times New Roman" w:cs="Times New Roman"/>
          <w:sz w:val="21"/>
          <w:szCs w:val="21"/>
        </w:rPr>
        <w:tab/>
      </w:r>
      <w:r w:rsidRPr="002B4AC9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B4AC9">
        <w:rPr>
          <w:rFonts w:ascii="Times New Roman" w:hAnsi="Times New Roman" w:cs="Times New Roman"/>
          <w:sz w:val="21"/>
          <w:szCs w:val="21"/>
        </w:rPr>
        <w:t>képv</w:t>
      </w:r>
      <w:proofErr w:type="spellEnd"/>
      <w:proofErr w:type="gramStart"/>
      <w:r w:rsidRPr="002B4AC9">
        <w:rPr>
          <w:rFonts w:ascii="Times New Roman" w:hAnsi="Times New Roman" w:cs="Times New Roman"/>
          <w:sz w:val="21"/>
          <w:szCs w:val="21"/>
        </w:rPr>
        <w:t>.:</w:t>
      </w:r>
      <w:proofErr w:type="gramEnd"/>
      <w:r w:rsidRPr="002B4AC9">
        <w:rPr>
          <w:rFonts w:ascii="Times New Roman" w:hAnsi="Times New Roman" w:cs="Times New Roman"/>
          <w:b/>
          <w:sz w:val="21"/>
          <w:szCs w:val="21"/>
        </w:rPr>
        <w:t xml:space="preserve">dr. </w:t>
      </w:r>
      <w:proofErr w:type="spellStart"/>
      <w:r w:rsidRPr="002B4AC9">
        <w:rPr>
          <w:rFonts w:ascii="Times New Roman" w:hAnsi="Times New Roman" w:cs="Times New Roman"/>
          <w:b/>
          <w:sz w:val="21"/>
          <w:szCs w:val="21"/>
        </w:rPr>
        <w:t>Kórik</w:t>
      </w:r>
      <w:proofErr w:type="spellEnd"/>
      <w:r w:rsidRPr="002B4AC9">
        <w:rPr>
          <w:rFonts w:ascii="Times New Roman" w:hAnsi="Times New Roman" w:cs="Times New Roman"/>
          <w:b/>
          <w:sz w:val="21"/>
          <w:szCs w:val="21"/>
        </w:rPr>
        <w:t xml:space="preserve"> Zsuzsanna jegyző</w:t>
      </w:r>
    </w:p>
    <w:p w:rsidR="0005644F" w:rsidRPr="002B4AC9" w:rsidRDefault="0005644F" w:rsidP="0005644F">
      <w:pPr>
        <w:suppressAutoHyphens/>
        <w:ind w:left="360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sectPr w:rsidR="0005644F" w:rsidRPr="002B4AC9" w:rsidSect="00453536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825"/>
    <w:multiLevelType w:val="hybridMultilevel"/>
    <w:tmpl w:val="70028DC0"/>
    <w:lvl w:ilvl="0" w:tplc="B2446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D54C6"/>
    <w:multiLevelType w:val="hybridMultilevel"/>
    <w:tmpl w:val="F788CB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525F"/>
    <w:multiLevelType w:val="hybridMultilevel"/>
    <w:tmpl w:val="B51A20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82849"/>
    <w:multiLevelType w:val="hybridMultilevel"/>
    <w:tmpl w:val="785003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D4471"/>
    <w:multiLevelType w:val="hybridMultilevel"/>
    <w:tmpl w:val="0D7EEC28"/>
    <w:lvl w:ilvl="0" w:tplc="C46CD580">
      <w:start w:val="1"/>
      <w:numFmt w:val="lowerLetter"/>
      <w:lvlText w:val="%1)"/>
      <w:lvlJc w:val="left"/>
      <w:pPr>
        <w:ind w:left="1632" w:hanging="360"/>
      </w:pPr>
    </w:lvl>
    <w:lvl w:ilvl="1" w:tplc="040E0019">
      <w:start w:val="1"/>
      <w:numFmt w:val="lowerLetter"/>
      <w:lvlText w:val="%2."/>
      <w:lvlJc w:val="left"/>
      <w:pPr>
        <w:ind w:left="2352" w:hanging="360"/>
      </w:pPr>
    </w:lvl>
    <w:lvl w:ilvl="2" w:tplc="040E001B">
      <w:start w:val="1"/>
      <w:numFmt w:val="lowerRoman"/>
      <w:lvlText w:val="%3."/>
      <w:lvlJc w:val="right"/>
      <w:pPr>
        <w:ind w:left="3072" w:hanging="180"/>
      </w:pPr>
    </w:lvl>
    <w:lvl w:ilvl="3" w:tplc="040E000F">
      <w:start w:val="1"/>
      <w:numFmt w:val="decimal"/>
      <w:lvlText w:val="%4."/>
      <w:lvlJc w:val="left"/>
      <w:pPr>
        <w:ind w:left="3792" w:hanging="360"/>
      </w:pPr>
    </w:lvl>
    <w:lvl w:ilvl="4" w:tplc="040E0019">
      <w:start w:val="1"/>
      <w:numFmt w:val="lowerLetter"/>
      <w:lvlText w:val="%5."/>
      <w:lvlJc w:val="left"/>
      <w:pPr>
        <w:ind w:left="4512" w:hanging="360"/>
      </w:pPr>
    </w:lvl>
    <w:lvl w:ilvl="5" w:tplc="040E001B">
      <w:start w:val="1"/>
      <w:numFmt w:val="lowerRoman"/>
      <w:lvlText w:val="%6."/>
      <w:lvlJc w:val="right"/>
      <w:pPr>
        <w:ind w:left="5232" w:hanging="180"/>
      </w:pPr>
    </w:lvl>
    <w:lvl w:ilvl="6" w:tplc="040E000F">
      <w:start w:val="1"/>
      <w:numFmt w:val="decimal"/>
      <w:lvlText w:val="%7."/>
      <w:lvlJc w:val="left"/>
      <w:pPr>
        <w:ind w:left="5952" w:hanging="360"/>
      </w:pPr>
    </w:lvl>
    <w:lvl w:ilvl="7" w:tplc="040E0019">
      <w:start w:val="1"/>
      <w:numFmt w:val="lowerLetter"/>
      <w:lvlText w:val="%8."/>
      <w:lvlJc w:val="left"/>
      <w:pPr>
        <w:ind w:left="6672" w:hanging="360"/>
      </w:pPr>
    </w:lvl>
    <w:lvl w:ilvl="8" w:tplc="040E001B">
      <w:start w:val="1"/>
      <w:numFmt w:val="lowerRoman"/>
      <w:lvlText w:val="%9."/>
      <w:lvlJc w:val="right"/>
      <w:pPr>
        <w:ind w:left="7392" w:hanging="180"/>
      </w:pPr>
    </w:lvl>
  </w:abstractNum>
  <w:abstractNum w:abstractNumId="5">
    <w:nsid w:val="1FC33D05"/>
    <w:multiLevelType w:val="hybridMultilevel"/>
    <w:tmpl w:val="C9D0D5C8"/>
    <w:lvl w:ilvl="0" w:tplc="0B1800D2">
      <w:start w:val="1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51B540A"/>
    <w:multiLevelType w:val="hybridMultilevel"/>
    <w:tmpl w:val="9CEEE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4F"/>
    <w:rsid w:val="0005644F"/>
    <w:rsid w:val="000E61E1"/>
    <w:rsid w:val="002B4AC9"/>
    <w:rsid w:val="00453536"/>
    <w:rsid w:val="00D4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44F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5644F"/>
    <w:pPr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05644F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05644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05644F"/>
    <w:rPr>
      <w:rFonts w:ascii="Arial" w:eastAsia="Calibri" w:hAnsi="Arial" w:cs="Arial"/>
      <w:sz w:val="24"/>
      <w:szCs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05644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05644F"/>
    <w:rPr>
      <w:rFonts w:ascii="Arial" w:eastAsia="Calibri" w:hAnsi="Arial" w:cs="Arial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5644F"/>
    <w:pPr>
      <w:ind w:left="720"/>
      <w:contextualSpacing/>
    </w:pPr>
    <w:rPr>
      <w:rFonts w:ascii="Times New Roman" w:hAnsi="Times New Roman" w:cs="Times New Roman"/>
      <w:lang w:eastAsia="hu-HU"/>
    </w:rPr>
  </w:style>
  <w:style w:type="paragraph" w:customStyle="1" w:styleId="StlusSorkizrtBal032cm">
    <w:name w:val="Stílus Sorkizárt Bal:  032 cm"/>
    <w:basedOn w:val="Norml"/>
    <w:rsid w:val="0005644F"/>
    <w:pPr>
      <w:spacing w:before="240" w:after="240" w:line="36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44F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5644F"/>
    <w:pPr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05644F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05644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05644F"/>
    <w:rPr>
      <w:rFonts w:ascii="Arial" w:eastAsia="Calibri" w:hAnsi="Arial" w:cs="Arial"/>
      <w:sz w:val="24"/>
      <w:szCs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05644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05644F"/>
    <w:rPr>
      <w:rFonts w:ascii="Arial" w:eastAsia="Calibri" w:hAnsi="Arial" w:cs="Arial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5644F"/>
    <w:pPr>
      <w:ind w:left="720"/>
      <w:contextualSpacing/>
    </w:pPr>
    <w:rPr>
      <w:rFonts w:ascii="Times New Roman" w:hAnsi="Times New Roman" w:cs="Times New Roman"/>
      <w:lang w:eastAsia="hu-HU"/>
    </w:rPr>
  </w:style>
  <w:style w:type="paragraph" w:customStyle="1" w:styleId="StlusSorkizrtBal032cm">
    <w:name w:val="Stílus Sorkizárt Bal:  032 cm"/>
    <w:basedOn w:val="Norml"/>
    <w:rsid w:val="0005644F"/>
    <w:pPr>
      <w:spacing w:before="240" w:after="240" w:line="36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D7F4-FB4A-472E-83A3-982B68CA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1403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2023-01-30T10:15:00Z</dcterms:created>
  <dcterms:modified xsi:type="dcterms:W3CDTF">2023-01-30T10:21:00Z</dcterms:modified>
</cp:coreProperties>
</file>