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95" w:rsidRPr="0063097F" w:rsidRDefault="00724395" w:rsidP="007243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97F">
        <w:rPr>
          <w:rFonts w:ascii="Times New Roman" w:eastAsia="Times New Roman" w:hAnsi="Times New Roman" w:cs="Times New Roman"/>
          <w:b/>
          <w:sz w:val="24"/>
          <w:szCs w:val="24"/>
        </w:rPr>
        <w:t>TISZAVASVÁRI VÁROS ÖNKORMÁNYZATA</w:t>
      </w:r>
    </w:p>
    <w:p w:rsidR="00724395" w:rsidRPr="0063097F" w:rsidRDefault="00724395" w:rsidP="007243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97F">
        <w:rPr>
          <w:rFonts w:ascii="Times New Roman" w:eastAsia="Times New Roman" w:hAnsi="Times New Roman" w:cs="Times New Roman"/>
          <w:b/>
          <w:sz w:val="24"/>
          <w:szCs w:val="24"/>
        </w:rPr>
        <w:t>KÉPVISELŐ-TESTÜLETE</w:t>
      </w:r>
    </w:p>
    <w:p w:rsidR="00724395" w:rsidRPr="0063097F" w:rsidRDefault="00724395" w:rsidP="00724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63097F">
        <w:rPr>
          <w:rFonts w:ascii="Times New Roman" w:hAnsi="Times New Roman" w:cs="Times New Roman"/>
          <w:b/>
          <w:sz w:val="24"/>
          <w:szCs w:val="24"/>
        </w:rPr>
        <w:t>/2022. (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3097F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63097F">
        <w:rPr>
          <w:rFonts w:ascii="Times New Roman" w:hAnsi="Times New Roman" w:cs="Times New Roman"/>
          <w:b/>
          <w:sz w:val="24"/>
          <w:szCs w:val="24"/>
        </w:rPr>
        <w:t>.) Kt. számú</w:t>
      </w:r>
    </w:p>
    <w:p w:rsidR="00724395" w:rsidRPr="0063097F" w:rsidRDefault="00724395" w:rsidP="00724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3097F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724395" w:rsidRDefault="00724395" w:rsidP="00724395">
      <w:pPr>
        <w:keepNext/>
        <w:spacing w:before="180" w:after="120" w:line="240" w:lineRule="auto"/>
        <w:ind w:left="2520" w:hanging="252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fogorvosi ügyeleti ellátás jövőbeni biztosításáról</w:t>
      </w:r>
    </w:p>
    <w:p w:rsidR="00724395" w:rsidRPr="00E06168" w:rsidRDefault="00724395" w:rsidP="00724395">
      <w:pPr>
        <w:keepNext/>
        <w:spacing w:before="180" w:after="120" w:line="240" w:lineRule="auto"/>
        <w:ind w:left="2520" w:hanging="2520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724395" w:rsidRDefault="00724395" w:rsidP="00724395">
      <w:pPr>
        <w:jc w:val="both"/>
        <w:rPr>
          <w:rFonts w:ascii="Times New Roman" w:hAnsi="Times New Roman" w:cs="Times New Roman"/>
          <w:sz w:val="24"/>
          <w:szCs w:val="24"/>
        </w:rPr>
      </w:pPr>
      <w:r w:rsidRPr="0063097F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  <w:r>
        <w:rPr>
          <w:rFonts w:ascii="Times New Roman" w:hAnsi="Times New Roman" w:cs="Times New Roman"/>
          <w:sz w:val="24"/>
          <w:szCs w:val="24"/>
        </w:rPr>
        <w:t xml:space="preserve"> az egészségügyi alapellátásról szóló 2015. évi CXXIII tv. 5.§ (1) bekezdés c) pontjában foglalt kötelezettsége teljesítése érdekében az alábbi határozatot hozza:</w:t>
      </w:r>
    </w:p>
    <w:p w:rsidR="00724395" w:rsidRDefault="00724395" w:rsidP="00724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1.Kezdeményezi, hogy Tiszavasváriban az egészségügyi alapellátás körébe tartozó fogorvosi ügyeleti ellátás az</w:t>
      </w:r>
      <w:r w:rsidRPr="00976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Egészségügyi Alapellátási Igazgatósággal (4400 Nyíregyháza, Szent István utca 14. szám) kötött </w:t>
      </w:r>
      <w:proofErr w:type="spellStart"/>
      <w:r>
        <w:rPr>
          <w:rFonts w:ascii="Times New Roman" w:hAnsi="Times New Roman" w:cs="Times New Roman"/>
          <w:sz w:val="24"/>
          <w:szCs w:val="24"/>
        </w:rPr>
        <w:t>feladatellátási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megállapodás alapján kerüljön biztosításra.</w:t>
      </w:r>
    </w:p>
    <w:p w:rsidR="00724395" w:rsidRDefault="00724395" w:rsidP="00724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2.Felhatalmazza a polgármestert a </w:t>
      </w:r>
      <w:proofErr w:type="spellStart"/>
      <w:r>
        <w:rPr>
          <w:rFonts w:ascii="Times New Roman" w:hAnsi="Times New Roman" w:cs="Times New Roman"/>
          <w:sz w:val="24"/>
          <w:szCs w:val="24"/>
        </w:rPr>
        <w:t>feladatellátási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megállapodás megkötéséhez szükséges egyeztetések lefolytatására.</w:t>
      </w:r>
    </w:p>
    <w:p w:rsidR="00724395" w:rsidRDefault="00724395" w:rsidP="00724395">
      <w:pPr>
        <w:jc w:val="both"/>
        <w:rPr>
          <w:rFonts w:ascii="Times New Roman" w:hAnsi="Times New Roman" w:cs="Times New Roman"/>
          <w:sz w:val="24"/>
          <w:szCs w:val="24"/>
        </w:rPr>
      </w:pPr>
      <w:r w:rsidRPr="0097677C">
        <w:rPr>
          <w:rFonts w:ascii="Times New Roman" w:hAnsi="Times New Roman" w:cs="Times New Roman"/>
          <w:b/>
          <w:sz w:val="24"/>
          <w:szCs w:val="24"/>
        </w:rPr>
        <w:t>Határidő</w:t>
      </w:r>
      <w:r>
        <w:rPr>
          <w:rFonts w:ascii="Times New Roman" w:hAnsi="Times New Roman" w:cs="Times New Roman"/>
          <w:sz w:val="24"/>
          <w:szCs w:val="24"/>
        </w:rPr>
        <w:t xml:space="preserve">: 1. és 2. pont esetében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azonnal                      </w:t>
      </w:r>
      <w:r w:rsidRPr="0097677C">
        <w:rPr>
          <w:rFonts w:ascii="Times New Roman" w:hAnsi="Times New Roman" w:cs="Times New Roman"/>
          <w:b/>
          <w:sz w:val="24"/>
          <w:szCs w:val="24"/>
        </w:rPr>
        <w:t>Felelős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Szőke Zoltán polgármester                        </w:t>
      </w:r>
    </w:p>
    <w:p w:rsidR="00724395" w:rsidRDefault="00724395" w:rsidP="00724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3.Felkéri a polgármestert, hogy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feladatellátási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megállapodást terjessze a képviselő-testület elé.</w:t>
      </w:r>
    </w:p>
    <w:p w:rsidR="00724395" w:rsidRDefault="00724395" w:rsidP="00724395">
      <w:pPr>
        <w:jc w:val="both"/>
        <w:rPr>
          <w:rFonts w:ascii="Times New Roman" w:hAnsi="Times New Roman" w:cs="Times New Roman"/>
          <w:sz w:val="24"/>
          <w:szCs w:val="24"/>
        </w:rPr>
      </w:pPr>
      <w:r w:rsidRPr="0097677C">
        <w:rPr>
          <w:rFonts w:ascii="Times New Roman" w:hAnsi="Times New Roman" w:cs="Times New Roman"/>
          <w:b/>
          <w:sz w:val="24"/>
          <w:szCs w:val="24"/>
        </w:rPr>
        <w:t>Határidő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esedékességkor                                               </w:t>
      </w:r>
      <w:r w:rsidRPr="0097677C">
        <w:rPr>
          <w:rFonts w:ascii="Times New Roman" w:hAnsi="Times New Roman" w:cs="Times New Roman"/>
          <w:b/>
          <w:sz w:val="24"/>
          <w:szCs w:val="24"/>
        </w:rPr>
        <w:t>Felelős</w:t>
      </w:r>
      <w:proofErr w:type="gramEnd"/>
      <w:r>
        <w:rPr>
          <w:rFonts w:ascii="Times New Roman" w:hAnsi="Times New Roman" w:cs="Times New Roman"/>
          <w:sz w:val="24"/>
          <w:szCs w:val="24"/>
        </w:rPr>
        <w:t>: Szőke Zoltán polgármester</w:t>
      </w:r>
    </w:p>
    <w:p w:rsidR="00724395" w:rsidRPr="0063097F" w:rsidRDefault="00724395" w:rsidP="00724395">
      <w:pPr>
        <w:rPr>
          <w:b/>
          <w:sz w:val="24"/>
          <w:szCs w:val="24"/>
        </w:rPr>
      </w:pPr>
    </w:p>
    <w:p w:rsidR="0022719D" w:rsidRDefault="0022719D"/>
    <w:p w:rsidR="00724395" w:rsidRPr="008E274C" w:rsidRDefault="00724395" w:rsidP="007243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</w:t>
      </w:r>
      <w:r w:rsidRPr="008E27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</w:t>
      </w:r>
      <w:proofErr w:type="gramStart"/>
      <w:r w:rsidRPr="008E27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Zoltán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</w:t>
      </w:r>
      <w:r w:rsidRPr="008E27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</w:t>
      </w:r>
      <w:proofErr w:type="gramEnd"/>
      <w:r w:rsidRPr="008E27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8E27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8E27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724395" w:rsidRPr="008E274C" w:rsidRDefault="00724395" w:rsidP="007243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</w:t>
      </w:r>
      <w:proofErr w:type="gramStart"/>
      <w:r w:rsidRPr="008E27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8E27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</w:t>
      </w:r>
      <w:r w:rsidRPr="008E27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</w:p>
    <w:p w:rsidR="00724395" w:rsidRDefault="00724395">
      <w:bookmarkStart w:id="0" w:name="_GoBack"/>
      <w:bookmarkEnd w:id="0"/>
    </w:p>
    <w:sectPr w:rsidR="0072439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EA" w:rsidRDefault="0072439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401471"/>
      <w:docPartObj>
        <w:docPartGallery w:val="Page Numbers (Bottom of Page)"/>
        <w:docPartUnique/>
      </w:docPartObj>
    </w:sdtPr>
    <w:sdtEndPr/>
    <w:sdtContent>
      <w:p w:rsidR="009661EA" w:rsidRDefault="007243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661EA" w:rsidRDefault="0072439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EA" w:rsidRDefault="00724395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EA" w:rsidRDefault="0072439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EA" w:rsidRDefault="0072439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EA" w:rsidRDefault="0072439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95"/>
    <w:rsid w:val="0022719D"/>
    <w:rsid w:val="0072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3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2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4395"/>
  </w:style>
  <w:style w:type="paragraph" w:styleId="llb">
    <w:name w:val="footer"/>
    <w:basedOn w:val="Norml"/>
    <w:link w:val="llbChar"/>
    <w:uiPriority w:val="99"/>
    <w:unhideWhenUsed/>
    <w:rsid w:val="0072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4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3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2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4395"/>
  </w:style>
  <w:style w:type="paragraph" w:styleId="llb">
    <w:name w:val="footer"/>
    <w:basedOn w:val="Norml"/>
    <w:link w:val="llbChar"/>
    <w:uiPriority w:val="99"/>
    <w:unhideWhenUsed/>
    <w:rsid w:val="0072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4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2022-02-25T10:05:00Z</dcterms:created>
  <dcterms:modified xsi:type="dcterms:W3CDTF">2022-02-25T10:06:00Z</dcterms:modified>
</cp:coreProperties>
</file>