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25874F0" w:rsidR="00DF3965" w:rsidRPr="00313B05" w:rsidRDefault="00975478">
      <w:pPr>
        <w:jc w:val="center"/>
        <w:rPr>
          <w:rFonts w:ascii="Cambria" w:hAnsi="Cambria" w:cs="Arial"/>
          <w:b/>
          <w:bCs/>
          <w:sz w:val="22"/>
          <w:szCs w:val="22"/>
        </w:rPr>
      </w:pPr>
      <w:r w:rsidRPr="00975478">
        <w:rPr>
          <w:rFonts w:ascii="Cambria" w:hAnsi="Cambria" w:cs="Arial"/>
          <w:b/>
          <w:bCs/>
          <w:sz w:val="22"/>
          <w:szCs w:val="22"/>
        </w:rPr>
        <w:t>Tiszavasvári Város</w:t>
      </w:r>
      <w:r>
        <w:rPr>
          <w:rFonts w:ascii="Cambria" w:hAnsi="Cambria" w:cs="Arial"/>
          <w:b/>
          <w:bCs/>
          <w:sz w:val="22"/>
          <w:szCs w:val="22"/>
        </w:rPr>
        <w:t xml:space="preserve"> </w:t>
      </w:r>
      <w:bookmarkStart w:id="0" w:name="_GoBack"/>
      <w:bookmarkEnd w:id="0"/>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E01E2D" w:rsidP="00A32415">
      <w:pPr>
        <w:jc w:val="center"/>
        <w:rPr>
          <w:rFonts w:ascii="Cambria" w:hAnsi="Cambria" w:cs="Arial"/>
          <w:sz w:val="22"/>
          <w:szCs w:val="22"/>
        </w:rPr>
      </w:pPr>
      <w:hyperlink r:id="rId9"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w:t>
      </w:r>
      <w:r w:rsidRPr="002919A3">
        <w:rPr>
          <w:rFonts w:ascii="Cambria" w:hAnsi="Cambria" w:cs="Arial"/>
          <w:sz w:val="22"/>
          <w:szCs w:val="22"/>
        </w:rPr>
        <w:lastRenderedPageBreak/>
        <w:t xml:space="preserve">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lastRenderedPageBreak/>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w:t>
      </w:r>
      <w:r w:rsidRPr="000714B3">
        <w:rPr>
          <w:rFonts w:ascii="Cambria" w:hAnsi="Cambria" w:cs="Arial"/>
          <w:sz w:val="22"/>
          <w:szCs w:val="22"/>
        </w:rPr>
        <w:lastRenderedPageBreak/>
        <w:t>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10"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1"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23294" w14:textId="77777777" w:rsidR="00E01E2D" w:rsidRDefault="00E01E2D" w:rsidP="00F51BB6">
      <w:r>
        <w:separator/>
      </w:r>
    </w:p>
  </w:endnote>
  <w:endnote w:type="continuationSeparator" w:id="0">
    <w:p w14:paraId="6A0921B4" w14:textId="77777777" w:rsidR="00E01E2D" w:rsidRDefault="00E01E2D"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975478">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C61D" w14:textId="77777777" w:rsidR="00E01E2D" w:rsidRDefault="00E01E2D" w:rsidP="00F51BB6">
      <w:r>
        <w:separator/>
      </w:r>
    </w:p>
  </w:footnote>
  <w:footnote w:type="continuationSeparator" w:id="0">
    <w:p w14:paraId="14A0DCE2" w14:textId="77777777" w:rsidR="00E01E2D" w:rsidRDefault="00E01E2D"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75478"/>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1E2D"/>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t.gov.hu" TargetMode="External"/><Relationship Id="rId5" Type="http://schemas.openxmlformats.org/officeDocument/2006/relationships/settings" Target="settings.xml"/><Relationship Id="rId10" Type="http://schemas.openxmlformats.org/officeDocument/2006/relationships/hyperlink" Target="mailto:bursa@emet.gov.hu" TargetMode="External"/><Relationship Id="rId4" Type="http://schemas.microsoft.com/office/2007/relationships/stylesWithEffects" Target="stylesWithEffects.xml"/><Relationship Id="rId9" Type="http://schemas.openxmlformats.org/officeDocument/2006/relationships/hyperlink" Target="https://bursa.emet.hu/paly/palybelep.aspx"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314C-EBE4-4099-8CC2-00FA06C9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3080</Words>
  <Characters>21255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PHadmin</cp:lastModifiedBy>
  <cp:revision>4</cp:revision>
  <cp:lastPrinted>2021-07-30T06:26:00Z</cp:lastPrinted>
  <dcterms:created xsi:type="dcterms:W3CDTF">2022-08-26T07:24:00Z</dcterms:created>
  <dcterms:modified xsi:type="dcterms:W3CDTF">2022-10-06T08:06:00Z</dcterms:modified>
</cp:coreProperties>
</file>