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86A" w:rsidRDefault="0053386A" w:rsidP="0053386A">
      <w:pPr>
        <w:jc w:val="center"/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5080" t="6985" r="3810" b="1905"/>
            <wp:wrapNone/>
            <wp:docPr id="2" name="Kép 2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imerkes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  <w:u w:val="single"/>
        </w:rPr>
        <w:t>ELŐTERJESZTÉS</w:t>
      </w:r>
    </w:p>
    <w:p w:rsidR="0053386A" w:rsidRPr="0053386A" w:rsidRDefault="0053386A" w:rsidP="0053386A">
      <w:pPr>
        <w:pStyle w:val="lfej"/>
        <w:tabs>
          <w:tab w:val="clear" w:pos="4536"/>
          <w:tab w:val="clear" w:pos="9072"/>
        </w:tabs>
        <w:spacing w:line="240" w:lineRule="auto"/>
        <w:rPr>
          <w:sz w:val="22"/>
        </w:rPr>
      </w:pPr>
    </w:p>
    <w:p w:rsidR="0053386A" w:rsidRPr="0053386A" w:rsidRDefault="0053386A" w:rsidP="0053386A">
      <w:pPr>
        <w:jc w:val="center"/>
        <w:rPr>
          <w:smallCaps w:val="0"/>
          <w:shadow w:val="0"/>
          <w:sz w:val="30"/>
          <w:szCs w:val="30"/>
        </w:rPr>
      </w:pPr>
      <w:r w:rsidRPr="0053386A">
        <w:rPr>
          <w:smallCaps w:val="0"/>
          <w:shadow w:val="0"/>
          <w:sz w:val="30"/>
          <w:szCs w:val="30"/>
        </w:rPr>
        <w:t>Tiszavasvári Város Önkormányzata Képviselő-testületének</w:t>
      </w:r>
    </w:p>
    <w:p w:rsidR="0053386A" w:rsidRPr="0053386A" w:rsidRDefault="0053386A" w:rsidP="0053386A">
      <w:pPr>
        <w:jc w:val="center"/>
        <w:rPr>
          <w:smallCaps w:val="0"/>
          <w:shadow w:val="0"/>
          <w:sz w:val="30"/>
          <w:szCs w:val="30"/>
        </w:rPr>
      </w:pPr>
      <w:r w:rsidRPr="0053386A">
        <w:rPr>
          <w:smallCaps w:val="0"/>
          <w:shadow w:val="0"/>
          <w:sz w:val="30"/>
          <w:szCs w:val="30"/>
        </w:rPr>
        <w:t>2017. február 15-én tartandó rendes ülésére</w:t>
      </w:r>
    </w:p>
    <w:p w:rsidR="00EE4867" w:rsidRPr="00CD1871" w:rsidRDefault="00EE4867" w:rsidP="00EE4867">
      <w:pPr>
        <w:jc w:val="center"/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53386A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jc w:val="center"/>
        <w:rPr>
          <w:smallCaps w:val="0"/>
          <w:shadow w:val="0"/>
          <w:spacing w:val="0"/>
          <w:sz w:val="24"/>
          <w:szCs w:val="24"/>
        </w:rPr>
      </w:pPr>
    </w:p>
    <w:p w:rsidR="00EE4867" w:rsidRPr="00311DBA" w:rsidRDefault="00EE4867" w:rsidP="00EE4867">
      <w:pPr>
        <w:ind w:left="2880" w:hanging="2880"/>
        <w:jc w:val="both"/>
        <w:rPr>
          <w:b/>
          <w:smallCaps w:val="0"/>
          <w:shadow w:val="0"/>
          <w:spacing w:val="0"/>
          <w:sz w:val="24"/>
          <w:szCs w:val="24"/>
        </w:rPr>
      </w:pPr>
      <w:r w:rsidRPr="00311DBA">
        <w:rPr>
          <w:smallCaps w:val="0"/>
          <w:shadow w:val="0"/>
          <w:spacing w:val="0"/>
          <w:sz w:val="24"/>
          <w:szCs w:val="24"/>
          <w:u w:val="single"/>
        </w:rPr>
        <w:t>Az előterjesztés tárgya</w:t>
      </w:r>
      <w:r w:rsidRPr="00311DBA">
        <w:rPr>
          <w:smallCaps w:val="0"/>
          <w:shadow w:val="0"/>
          <w:spacing w:val="0"/>
          <w:sz w:val="24"/>
          <w:szCs w:val="24"/>
        </w:rPr>
        <w:t>:</w:t>
      </w:r>
      <w:r w:rsidRPr="00311DBA">
        <w:rPr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>A</w:t>
      </w:r>
      <w:r w:rsidRPr="00311DBA">
        <w:rPr>
          <w:b/>
          <w:smallCaps w:val="0"/>
          <w:shadow w:val="0"/>
          <w:spacing w:val="0"/>
          <w:sz w:val="24"/>
          <w:szCs w:val="24"/>
        </w:rPr>
        <w:t xml:space="preserve"> helyi önkormányzat könyvtári és közművelődési érdekeltségn</w:t>
      </w:r>
      <w:r>
        <w:rPr>
          <w:b/>
          <w:smallCaps w:val="0"/>
          <w:shadow w:val="0"/>
          <w:spacing w:val="0"/>
          <w:sz w:val="24"/>
          <w:szCs w:val="24"/>
        </w:rPr>
        <w:t>övelő támogatásának igénylése</w:t>
      </w:r>
    </w:p>
    <w:p w:rsidR="00EE4867" w:rsidRPr="00CD1871" w:rsidRDefault="00EE4867" w:rsidP="00EE4867">
      <w:pPr>
        <w:ind w:left="2880" w:hanging="2880"/>
        <w:jc w:val="both"/>
        <w:rPr>
          <w:b/>
          <w:bCs/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ind w:left="2880" w:hanging="2880"/>
        <w:jc w:val="both"/>
        <w:rPr>
          <w:smallCaps w:val="0"/>
          <w:shadow w:val="0"/>
          <w:spacing w:val="0"/>
          <w:sz w:val="24"/>
          <w:szCs w:val="24"/>
          <w:u w:val="single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Melléklet:</w:t>
      </w:r>
      <w:r w:rsidRPr="00CD1871">
        <w:rPr>
          <w:smallCaps w:val="0"/>
          <w:shadow w:val="0"/>
          <w:spacing w:val="0"/>
          <w:sz w:val="24"/>
          <w:szCs w:val="24"/>
        </w:rPr>
        <w:tab/>
      </w:r>
      <w:r>
        <w:rPr>
          <w:smallCaps w:val="0"/>
          <w:shadow w:val="0"/>
          <w:spacing w:val="0"/>
          <w:sz w:val="24"/>
          <w:szCs w:val="24"/>
        </w:rPr>
        <w:t>-</w:t>
      </w:r>
    </w:p>
    <w:p w:rsidR="00EE4867" w:rsidRPr="00CD1871" w:rsidRDefault="00EE4867" w:rsidP="00EE4867">
      <w:pPr>
        <w:jc w:val="center"/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A napirend előterjesztője:</w:t>
      </w:r>
      <w:r w:rsidRPr="00CD1871">
        <w:rPr>
          <w:smallCaps w:val="0"/>
          <w:shadow w:val="0"/>
          <w:spacing w:val="0"/>
          <w:sz w:val="24"/>
          <w:szCs w:val="24"/>
        </w:rPr>
        <w:tab/>
      </w:r>
      <w:r>
        <w:rPr>
          <w:smallCaps w:val="0"/>
          <w:shadow w:val="0"/>
          <w:spacing w:val="0"/>
          <w:sz w:val="24"/>
          <w:szCs w:val="24"/>
        </w:rPr>
        <w:t xml:space="preserve">Dr. Fülöp Erik </w:t>
      </w:r>
      <w:r w:rsidRPr="00CD1871">
        <w:rPr>
          <w:smallCaps w:val="0"/>
          <w:shadow w:val="0"/>
          <w:spacing w:val="0"/>
          <w:sz w:val="24"/>
          <w:szCs w:val="24"/>
        </w:rPr>
        <w:t xml:space="preserve">polgármester </w:t>
      </w: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Az előterjesztést készítette:</w:t>
      </w:r>
      <w:r>
        <w:rPr>
          <w:smallCaps w:val="0"/>
          <w:shadow w:val="0"/>
          <w:spacing w:val="0"/>
          <w:sz w:val="24"/>
          <w:szCs w:val="24"/>
        </w:rPr>
        <w:tab/>
      </w:r>
      <w:r w:rsidR="000C1DA6">
        <w:rPr>
          <w:smallCaps w:val="0"/>
          <w:shadow w:val="0"/>
          <w:spacing w:val="0"/>
          <w:sz w:val="24"/>
          <w:szCs w:val="24"/>
        </w:rPr>
        <w:t>Kiss Brigitta</w:t>
      </w:r>
      <w:r w:rsidR="006914C8">
        <w:rPr>
          <w:smallCaps w:val="0"/>
          <w:shadow w:val="0"/>
          <w:spacing w:val="0"/>
          <w:sz w:val="24"/>
          <w:szCs w:val="24"/>
        </w:rPr>
        <w:t xml:space="preserve"> </w:t>
      </w: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  <w:r w:rsidRPr="00616236">
        <w:rPr>
          <w:smallCaps w:val="0"/>
          <w:shadow w:val="0"/>
          <w:spacing w:val="0"/>
          <w:sz w:val="24"/>
          <w:szCs w:val="24"/>
          <w:u w:val="single"/>
        </w:rPr>
        <w:t>Az előterjesztés ügyiratszáma</w:t>
      </w:r>
      <w:r>
        <w:rPr>
          <w:smallCaps w:val="0"/>
          <w:shadow w:val="0"/>
          <w:spacing w:val="0"/>
          <w:sz w:val="24"/>
          <w:szCs w:val="24"/>
        </w:rPr>
        <w:t xml:space="preserve">: </w:t>
      </w:r>
      <w:r w:rsidR="00196685">
        <w:rPr>
          <w:smallCaps w:val="0"/>
          <w:shadow w:val="0"/>
          <w:spacing w:val="0"/>
          <w:sz w:val="24"/>
          <w:szCs w:val="24"/>
        </w:rPr>
        <w:t>TPH/903-2/201</w:t>
      </w:r>
      <w:r w:rsidR="00D01C19">
        <w:rPr>
          <w:smallCaps w:val="0"/>
          <w:shadow w:val="0"/>
          <w:spacing w:val="0"/>
          <w:sz w:val="24"/>
          <w:szCs w:val="24"/>
        </w:rPr>
        <w:t>8</w:t>
      </w: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Az előterjesztést véleményező bizottságok a hatáskör megjelölésével:</w:t>
      </w: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579"/>
      </w:tblGrid>
      <w:tr w:rsidR="00EE4867" w:rsidRPr="00CD1871">
        <w:tc>
          <w:tcPr>
            <w:tcW w:w="4889" w:type="dxa"/>
          </w:tcPr>
          <w:p w:rsidR="00EE4867" w:rsidRPr="00CD1871" w:rsidRDefault="00EE4867" w:rsidP="008F3FA4">
            <w:pPr>
              <w:rPr>
                <w:b/>
                <w:smallCaps w:val="0"/>
                <w:shadow w:val="0"/>
                <w:spacing w:val="0"/>
                <w:sz w:val="24"/>
                <w:szCs w:val="24"/>
              </w:rPr>
            </w:pPr>
            <w:r w:rsidRPr="00CD1871">
              <w:rPr>
                <w:b/>
                <w:smallCaps w:val="0"/>
                <w:shadow w:val="0"/>
                <w:spacing w:val="0"/>
                <w:sz w:val="24"/>
                <w:szCs w:val="24"/>
              </w:rPr>
              <w:t>Bizottság</w:t>
            </w:r>
          </w:p>
        </w:tc>
        <w:tc>
          <w:tcPr>
            <w:tcW w:w="4579" w:type="dxa"/>
          </w:tcPr>
          <w:p w:rsidR="00EE4867" w:rsidRPr="00CD1871" w:rsidRDefault="00EE4867" w:rsidP="008F3FA4">
            <w:pPr>
              <w:rPr>
                <w:b/>
                <w:smallCaps w:val="0"/>
                <w:shadow w:val="0"/>
                <w:spacing w:val="0"/>
                <w:sz w:val="24"/>
                <w:szCs w:val="24"/>
              </w:rPr>
            </w:pPr>
            <w:r w:rsidRPr="00CD1871">
              <w:rPr>
                <w:b/>
                <w:smallCaps w:val="0"/>
                <w:shadow w:val="0"/>
                <w:spacing w:val="0"/>
                <w:sz w:val="24"/>
                <w:szCs w:val="24"/>
              </w:rPr>
              <w:t>Hatáskör</w:t>
            </w:r>
          </w:p>
        </w:tc>
      </w:tr>
      <w:tr w:rsidR="00EE4867" w:rsidRPr="00CD187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>Szociális és Humán Bizottság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7" w:rsidRPr="00CD1871" w:rsidRDefault="00EE4867" w:rsidP="00841CED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 xml:space="preserve">SZMSZ 2. sz. mell. 3.2.8. </w:t>
            </w:r>
            <w:r w:rsidRPr="00CD1871">
              <w:rPr>
                <w:smallCaps w:val="0"/>
                <w:shadow w:val="0"/>
                <w:spacing w:val="0"/>
                <w:sz w:val="24"/>
                <w:szCs w:val="24"/>
              </w:rPr>
              <w:t>pont</w:t>
            </w:r>
          </w:p>
        </w:tc>
      </w:tr>
      <w:tr w:rsidR="00EE4867" w:rsidRPr="00CD1871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7" w:rsidRPr="00CD1871" w:rsidRDefault="00944B93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>Pénzügyi és Ügyrendi Bizottság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67" w:rsidRPr="00CD1871" w:rsidRDefault="00944B93" w:rsidP="00841CED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>SZMSZ 4. sz. mell. 6.1 pont</w:t>
            </w:r>
          </w:p>
        </w:tc>
      </w:tr>
    </w:tbl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Az ülésre meghívni javasolt szervek, személyek:</w:t>
      </w:r>
    </w:p>
    <w:p w:rsidR="00EE4867" w:rsidRPr="00CD1871" w:rsidRDefault="00EE4867" w:rsidP="00EE4867">
      <w:pPr>
        <w:jc w:val="center"/>
        <w:rPr>
          <w:smallCaps w:val="0"/>
          <w:shadow w:val="0"/>
          <w:spacing w:val="0"/>
          <w:sz w:val="24"/>
          <w:szCs w:val="24"/>
        </w:rPr>
      </w:pPr>
    </w:p>
    <w:tbl>
      <w:tblPr>
        <w:tblW w:w="946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889"/>
        <w:gridCol w:w="4579"/>
      </w:tblGrid>
      <w:tr w:rsidR="00EE4867" w:rsidRPr="00CD1871">
        <w:tc>
          <w:tcPr>
            <w:tcW w:w="488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>Kulcsár Lászlóné</w:t>
            </w:r>
          </w:p>
        </w:tc>
        <w:tc>
          <w:tcPr>
            <w:tcW w:w="457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>Városi Könyvtár vezetője</w:t>
            </w:r>
          </w:p>
        </w:tc>
      </w:tr>
      <w:tr w:rsidR="00EE4867" w:rsidRPr="00CD1871">
        <w:tc>
          <w:tcPr>
            <w:tcW w:w="4889" w:type="dxa"/>
          </w:tcPr>
          <w:p w:rsidR="00EE4867" w:rsidRPr="00CD1871" w:rsidRDefault="0053386A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proofErr w:type="spellStart"/>
            <w:r>
              <w:rPr>
                <w:smallCaps w:val="0"/>
                <w:shadow w:val="0"/>
                <w:spacing w:val="0"/>
                <w:sz w:val="24"/>
                <w:szCs w:val="24"/>
              </w:rPr>
              <w:t>Bohács</w:t>
            </w:r>
            <w:proofErr w:type="spellEnd"/>
            <w:r>
              <w:rPr>
                <w:smallCaps w:val="0"/>
                <w:shadow w:val="0"/>
                <w:spacing w:val="0"/>
                <w:sz w:val="24"/>
                <w:szCs w:val="24"/>
              </w:rPr>
              <w:t xml:space="preserve"> József</w:t>
            </w:r>
          </w:p>
        </w:tc>
        <w:tc>
          <w:tcPr>
            <w:tcW w:w="4579" w:type="dxa"/>
          </w:tcPr>
          <w:p w:rsidR="00EE4867" w:rsidRPr="00CD1871" w:rsidRDefault="0053386A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  <w:r>
              <w:rPr>
                <w:smallCaps w:val="0"/>
                <w:shadow w:val="0"/>
                <w:spacing w:val="0"/>
                <w:sz w:val="24"/>
                <w:szCs w:val="24"/>
              </w:rPr>
              <w:t xml:space="preserve">Egyesített Közművelődési Intézmény és Könyvtár vezetője </w:t>
            </w:r>
          </w:p>
        </w:tc>
      </w:tr>
      <w:tr w:rsidR="00EE4867" w:rsidRPr="00CD1871">
        <w:tc>
          <w:tcPr>
            <w:tcW w:w="488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</w:p>
        </w:tc>
        <w:tc>
          <w:tcPr>
            <w:tcW w:w="457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</w:p>
        </w:tc>
      </w:tr>
      <w:tr w:rsidR="00EE4867" w:rsidRPr="00CD1871">
        <w:tc>
          <w:tcPr>
            <w:tcW w:w="488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</w:p>
        </w:tc>
        <w:tc>
          <w:tcPr>
            <w:tcW w:w="4579" w:type="dxa"/>
          </w:tcPr>
          <w:p w:rsidR="00EE4867" w:rsidRPr="00CD1871" w:rsidRDefault="00EE4867" w:rsidP="008F3FA4">
            <w:pPr>
              <w:rPr>
                <w:smallCaps w:val="0"/>
                <w:shadow w:val="0"/>
                <w:spacing w:val="0"/>
                <w:sz w:val="24"/>
                <w:szCs w:val="24"/>
              </w:rPr>
            </w:pPr>
          </w:p>
        </w:tc>
      </w:tr>
    </w:tbl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  <w:u w:val="single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 xml:space="preserve">Egyéb megjegyzés: </w:t>
      </w: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  <w:r w:rsidRPr="00CD1871">
        <w:rPr>
          <w:smallCaps w:val="0"/>
          <w:shadow w:val="0"/>
          <w:spacing w:val="0"/>
          <w:sz w:val="24"/>
          <w:szCs w:val="24"/>
        </w:rPr>
        <w:t>…………………………………………………………………………………….………………………………………………………………………………………………………………</w:t>
      </w: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Default="000C1DA6" w:rsidP="00EE4867">
      <w:pPr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Tiszavasvári, 2018. február 05</w:t>
      </w:r>
      <w:r w:rsidR="00EE4867" w:rsidRPr="00CD1871">
        <w:rPr>
          <w:smallCaps w:val="0"/>
          <w:shadow w:val="0"/>
          <w:spacing w:val="0"/>
          <w:sz w:val="24"/>
          <w:szCs w:val="24"/>
        </w:rPr>
        <w:t xml:space="preserve">.   </w:t>
      </w: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792E50" w:rsidRDefault="00EE4867" w:rsidP="00EE4867">
      <w:pPr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 xml:space="preserve">      </w:t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>
        <w:rPr>
          <w:b/>
          <w:smallCaps w:val="0"/>
          <w:shadow w:val="0"/>
          <w:spacing w:val="0"/>
          <w:sz w:val="24"/>
          <w:szCs w:val="24"/>
        </w:rPr>
        <w:tab/>
      </w:r>
      <w:r w:rsidR="003140A2">
        <w:rPr>
          <w:b/>
          <w:smallCaps w:val="0"/>
          <w:shadow w:val="0"/>
          <w:spacing w:val="0"/>
          <w:sz w:val="24"/>
          <w:szCs w:val="24"/>
        </w:rPr>
        <w:t xml:space="preserve">      Kiss Brigitta</w:t>
      </w:r>
    </w:p>
    <w:p w:rsidR="00EE4867" w:rsidRPr="00CD1871" w:rsidRDefault="00EE4867" w:rsidP="00EE4867">
      <w:pPr>
        <w:ind w:left="5664"/>
        <w:rPr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 xml:space="preserve">       </w:t>
      </w:r>
      <w:proofErr w:type="gramStart"/>
      <w:r w:rsidRPr="00792E50">
        <w:rPr>
          <w:b/>
          <w:smallCaps w:val="0"/>
          <w:shadow w:val="0"/>
          <w:spacing w:val="0"/>
          <w:sz w:val="24"/>
          <w:szCs w:val="24"/>
        </w:rPr>
        <w:t>témafelelős</w:t>
      </w:r>
      <w:proofErr w:type="gramEnd"/>
      <w:r w:rsidRPr="00CD1871">
        <w:rPr>
          <w:smallCaps w:val="0"/>
          <w:shadow w:val="0"/>
          <w:spacing w:val="0"/>
          <w:sz w:val="24"/>
          <w:szCs w:val="24"/>
        </w:rPr>
        <w:t xml:space="preserve">                               </w:t>
      </w:r>
    </w:p>
    <w:p w:rsidR="00EE4867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rPr>
          <w:smallCaps w:val="0"/>
          <w:shadow w:val="0"/>
          <w:spacing w:val="0"/>
          <w:sz w:val="24"/>
          <w:szCs w:val="24"/>
        </w:rPr>
      </w:pPr>
    </w:p>
    <w:p w:rsidR="00EE4867" w:rsidRPr="00EE60B6" w:rsidRDefault="00EE4867" w:rsidP="00EE4867">
      <w:pPr>
        <w:jc w:val="center"/>
        <w:rPr>
          <w:rFonts w:ascii="Verdana" w:hAnsi="Verdana"/>
          <w:b/>
          <w:smallCaps w:val="0"/>
          <w:shadow w:val="0"/>
          <w:spacing w:val="0"/>
          <w:sz w:val="40"/>
          <w:szCs w:val="40"/>
        </w:rPr>
      </w:pPr>
      <w:r w:rsidRPr="00EE60B6">
        <w:rPr>
          <w:rFonts w:ascii="Verdana" w:hAnsi="Verdana"/>
          <w:b/>
          <w:smallCaps w:val="0"/>
          <w:shadow w:val="0"/>
          <w:spacing w:val="0"/>
          <w:sz w:val="40"/>
          <w:szCs w:val="40"/>
        </w:rPr>
        <w:lastRenderedPageBreak/>
        <w:t>Tiszavasvári Város Polgármesterétől</w:t>
      </w:r>
    </w:p>
    <w:p w:rsidR="00EE4867" w:rsidRPr="00351D2B" w:rsidRDefault="00EE4867" w:rsidP="00EE4867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351D2B">
        <w:rPr>
          <w:b/>
          <w:smallCaps w:val="0"/>
          <w:shadow w:val="0"/>
          <w:spacing w:val="0"/>
          <w:sz w:val="24"/>
          <w:szCs w:val="24"/>
        </w:rPr>
        <w:t>4440 Tiszavasvári, Városháza tér 4. sz.</w:t>
      </w:r>
    </w:p>
    <w:p w:rsidR="00EE4867" w:rsidRPr="00351D2B" w:rsidRDefault="00EE4867" w:rsidP="00EE4867">
      <w:pPr>
        <w:pBdr>
          <w:bottom w:val="double" w:sz="6" w:space="1" w:color="auto"/>
        </w:pBd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351D2B">
        <w:rPr>
          <w:b/>
          <w:smallCaps w:val="0"/>
          <w:shadow w:val="0"/>
          <w:spacing w:val="0"/>
          <w:sz w:val="24"/>
          <w:szCs w:val="24"/>
        </w:rPr>
        <w:t>Tel</w:t>
      </w:r>
      <w:proofErr w:type="gramStart"/>
      <w:r w:rsidRPr="00351D2B">
        <w:rPr>
          <w:b/>
          <w:smallCaps w:val="0"/>
          <w:shadow w:val="0"/>
          <w:spacing w:val="0"/>
          <w:sz w:val="24"/>
          <w:szCs w:val="24"/>
        </w:rPr>
        <w:t>.:</w:t>
      </w:r>
      <w:proofErr w:type="gramEnd"/>
      <w:r w:rsidRPr="00351D2B">
        <w:rPr>
          <w:b/>
          <w:smallCaps w:val="0"/>
          <w:shadow w:val="0"/>
          <w:spacing w:val="0"/>
          <w:sz w:val="24"/>
          <w:szCs w:val="24"/>
        </w:rPr>
        <w:t xml:space="preserve"> 42/520-500 Fax.: 42/275–000 e–mail</w:t>
      </w:r>
      <w:r w:rsidRPr="00351D2B">
        <w:rPr>
          <w:b/>
          <w:smallCaps w:val="0"/>
          <w:shadow w:val="0"/>
          <w:color w:val="000000"/>
          <w:spacing w:val="0"/>
          <w:sz w:val="24"/>
          <w:szCs w:val="24"/>
        </w:rPr>
        <w:t>: tvonkph@tiszavasvari.hu</w:t>
      </w:r>
    </w:p>
    <w:p w:rsidR="00EE4867" w:rsidRPr="00351D2B" w:rsidRDefault="00EE4867" w:rsidP="00EE4867">
      <w:pPr>
        <w:jc w:val="both"/>
        <w:rPr>
          <w:smallCaps w:val="0"/>
          <w:shadow w:val="0"/>
          <w:spacing w:val="0"/>
          <w:sz w:val="24"/>
          <w:szCs w:val="24"/>
        </w:rPr>
      </w:pPr>
      <w:r w:rsidRPr="00CD1871">
        <w:rPr>
          <w:smallCaps w:val="0"/>
          <w:shadow w:val="0"/>
          <w:spacing w:val="0"/>
          <w:sz w:val="24"/>
          <w:szCs w:val="24"/>
          <w:u w:val="single"/>
        </w:rPr>
        <w:t>Témafelelős</w:t>
      </w:r>
      <w:r w:rsidRPr="00351D2B">
        <w:rPr>
          <w:smallCaps w:val="0"/>
          <w:shadow w:val="0"/>
          <w:spacing w:val="0"/>
          <w:sz w:val="24"/>
          <w:szCs w:val="24"/>
        </w:rPr>
        <w:t xml:space="preserve">: </w:t>
      </w:r>
      <w:r w:rsidR="000C1DA6">
        <w:rPr>
          <w:smallCaps w:val="0"/>
          <w:shadow w:val="0"/>
          <w:spacing w:val="0"/>
          <w:sz w:val="24"/>
          <w:szCs w:val="24"/>
        </w:rPr>
        <w:t>Kiss Brigitta</w:t>
      </w:r>
      <w:r w:rsidRPr="00351D2B">
        <w:rPr>
          <w:smallCaps w:val="0"/>
          <w:shadow w:val="0"/>
          <w:spacing w:val="0"/>
          <w:sz w:val="24"/>
          <w:szCs w:val="24"/>
        </w:rPr>
        <w:tab/>
      </w:r>
      <w:r w:rsidRPr="00351D2B">
        <w:rPr>
          <w:smallCaps w:val="0"/>
          <w:shadow w:val="0"/>
          <w:spacing w:val="0"/>
          <w:sz w:val="24"/>
          <w:szCs w:val="24"/>
        </w:rPr>
        <w:tab/>
      </w:r>
      <w:r w:rsidRPr="00351D2B">
        <w:rPr>
          <w:smallCaps w:val="0"/>
          <w:shadow w:val="0"/>
          <w:spacing w:val="0"/>
          <w:sz w:val="24"/>
          <w:szCs w:val="24"/>
        </w:rPr>
        <w:tab/>
      </w:r>
      <w:r w:rsidRPr="00351D2B">
        <w:rPr>
          <w:smallCaps w:val="0"/>
          <w:shadow w:val="0"/>
          <w:spacing w:val="0"/>
          <w:sz w:val="24"/>
          <w:szCs w:val="24"/>
        </w:rPr>
        <w:tab/>
      </w:r>
      <w:r w:rsidRPr="00351D2B">
        <w:rPr>
          <w:smallCaps w:val="0"/>
          <w:shadow w:val="0"/>
          <w:spacing w:val="0"/>
          <w:sz w:val="24"/>
          <w:szCs w:val="24"/>
        </w:rPr>
        <w:tab/>
      </w:r>
    </w:p>
    <w:p w:rsidR="00EE4867" w:rsidRPr="00351D2B" w:rsidRDefault="00EE4867" w:rsidP="00EE4867">
      <w:pPr>
        <w:jc w:val="both"/>
        <w:rPr>
          <w:smallCaps w:val="0"/>
          <w:shadow w:val="0"/>
          <w:spacing w:val="0"/>
          <w:sz w:val="24"/>
          <w:szCs w:val="24"/>
        </w:rPr>
      </w:pPr>
    </w:p>
    <w:p w:rsidR="00EE4867" w:rsidRPr="00351D2B" w:rsidRDefault="00EE4867" w:rsidP="00EE4867">
      <w:pPr>
        <w:jc w:val="both"/>
        <w:rPr>
          <w:smallCaps w:val="0"/>
          <w:shadow w:val="0"/>
          <w:spacing w:val="0"/>
          <w:sz w:val="24"/>
          <w:szCs w:val="24"/>
        </w:rPr>
      </w:pPr>
    </w:p>
    <w:p w:rsidR="00EE4867" w:rsidRPr="00351D2B" w:rsidRDefault="00EE4867" w:rsidP="00EE4867">
      <w:pPr>
        <w:jc w:val="center"/>
        <w:rPr>
          <w:b/>
          <w:bCs/>
          <w:smallCaps w:val="0"/>
          <w:shadow w:val="0"/>
          <w:spacing w:val="0"/>
          <w:sz w:val="24"/>
          <w:szCs w:val="24"/>
        </w:rPr>
      </w:pPr>
      <w:r w:rsidRPr="00351D2B">
        <w:rPr>
          <w:b/>
          <w:bCs/>
          <w:smallCaps w:val="0"/>
          <w:shadow w:val="0"/>
          <w:spacing w:val="0"/>
          <w:sz w:val="24"/>
          <w:szCs w:val="24"/>
        </w:rPr>
        <w:t>E L Ő T E R J E S Z T É S</w:t>
      </w:r>
    </w:p>
    <w:p w:rsidR="00EE4867" w:rsidRPr="00351D2B" w:rsidRDefault="00EE4867" w:rsidP="00EE4867">
      <w:pPr>
        <w:jc w:val="center"/>
        <w:rPr>
          <w:b/>
          <w:bCs/>
          <w:smallCaps w:val="0"/>
          <w:shadow w:val="0"/>
          <w:spacing w:val="0"/>
          <w:sz w:val="24"/>
          <w:szCs w:val="24"/>
        </w:rPr>
      </w:pPr>
      <w:r w:rsidRPr="00351D2B">
        <w:rPr>
          <w:b/>
          <w:bCs/>
          <w:smallCaps w:val="0"/>
          <w:shadow w:val="0"/>
          <w:spacing w:val="0"/>
          <w:sz w:val="24"/>
          <w:szCs w:val="24"/>
        </w:rPr>
        <w:t xml:space="preserve">- a Képviselő-testülethez - </w:t>
      </w:r>
    </w:p>
    <w:p w:rsidR="00EE4867" w:rsidRPr="00CD1871" w:rsidRDefault="00EE4867" w:rsidP="00EE4867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E4867" w:rsidRPr="00CD1871" w:rsidRDefault="00EE4867" w:rsidP="00EE4867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CD1871"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 w:rsidRPr="00CD1871">
        <w:rPr>
          <w:b/>
          <w:smallCaps w:val="0"/>
          <w:shadow w:val="0"/>
          <w:spacing w:val="0"/>
          <w:sz w:val="24"/>
          <w:szCs w:val="24"/>
        </w:rPr>
        <w:t xml:space="preserve"> helyi önkormányzat könyvtári </w:t>
      </w:r>
      <w:r w:rsidR="000C1DA6">
        <w:rPr>
          <w:b/>
          <w:smallCaps w:val="0"/>
          <w:shadow w:val="0"/>
          <w:spacing w:val="0"/>
          <w:sz w:val="24"/>
          <w:szCs w:val="24"/>
        </w:rPr>
        <w:t>célú</w:t>
      </w:r>
      <w:r w:rsidRPr="00CD1871">
        <w:rPr>
          <w:b/>
          <w:smallCaps w:val="0"/>
          <w:shadow w:val="0"/>
          <w:spacing w:val="0"/>
          <w:sz w:val="24"/>
          <w:szCs w:val="24"/>
        </w:rPr>
        <w:t xml:space="preserve"> érdekeltségnövelő támogatásának igényléséről</w:t>
      </w:r>
    </w:p>
    <w:p w:rsidR="00EE4867" w:rsidRPr="00351D2B" w:rsidRDefault="00EE4867" w:rsidP="00EE4867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E4867" w:rsidRDefault="00EE4867" w:rsidP="00EE4867">
      <w:pPr>
        <w:rPr>
          <w:b/>
          <w:smallCaps w:val="0"/>
          <w:shadow w:val="0"/>
          <w:spacing w:val="0"/>
          <w:sz w:val="24"/>
          <w:szCs w:val="24"/>
        </w:rPr>
      </w:pPr>
    </w:p>
    <w:p w:rsidR="008F3FA4" w:rsidRDefault="00EE4867">
      <w:pPr>
        <w:rPr>
          <w:b/>
          <w:smallCaps w:val="0"/>
          <w:shadow w:val="0"/>
          <w:spacing w:val="0"/>
          <w:sz w:val="24"/>
          <w:szCs w:val="24"/>
        </w:rPr>
      </w:pPr>
      <w:r w:rsidRPr="00351D2B">
        <w:rPr>
          <w:b/>
          <w:smallCaps w:val="0"/>
          <w:shadow w:val="0"/>
          <w:spacing w:val="0"/>
          <w:sz w:val="24"/>
          <w:szCs w:val="24"/>
        </w:rPr>
        <w:t>Tisztelt Képviselő-testület!</w:t>
      </w:r>
    </w:p>
    <w:p w:rsidR="008F3FA4" w:rsidRDefault="008F3FA4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p w:rsidR="008F3FA4" w:rsidRDefault="008F3FA4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3FA4" w:rsidRDefault="008F3FA4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Tiszavasvári Város Önkormányzata a korábbi években sikerrel pályázott az Önkormányzatok számára kiírt közművelődési és könyvtári érdekeltségnövelő pályázatokon, melyet </w:t>
      </w:r>
      <w:r w:rsidR="00EF56BD">
        <w:rPr>
          <w:rFonts w:ascii="Times New Roman" w:hAnsi="Times New Roman"/>
          <w:sz w:val="24"/>
          <w:szCs w:val="24"/>
        </w:rPr>
        <w:t xml:space="preserve">az Egyesített Közművelődési Intézmény és Könyvtár technikai eszközkészletének bővítésére </w:t>
      </w:r>
      <w:r>
        <w:rPr>
          <w:rFonts w:ascii="Times New Roman" w:hAnsi="Times New Roman"/>
          <w:sz w:val="24"/>
          <w:szCs w:val="24"/>
        </w:rPr>
        <w:t xml:space="preserve">illetve a </w:t>
      </w:r>
      <w:r w:rsidR="00EF56BD">
        <w:rPr>
          <w:rFonts w:ascii="Times New Roman" w:hAnsi="Times New Roman"/>
          <w:sz w:val="24"/>
          <w:szCs w:val="24"/>
        </w:rPr>
        <w:t>Városi K</w:t>
      </w:r>
      <w:r>
        <w:rPr>
          <w:rFonts w:ascii="Times New Roman" w:hAnsi="Times New Roman"/>
          <w:sz w:val="24"/>
          <w:szCs w:val="24"/>
        </w:rPr>
        <w:t>önyvtár állománygyarapítási keretének növelésére fordított.</w:t>
      </w:r>
    </w:p>
    <w:p w:rsidR="008F3FA4" w:rsidRDefault="008F3FA4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8F3FA4" w:rsidRPr="00B13576" w:rsidRDefault="008F3FA4" w:rsidP="008F3FA4">
      <w:pPr>
        <w:pStyle w:val="NormlWeb"/>
        <w:spacing w:before="0" w:beforeAutospacing="0" w:after="0" w:afterAutospacing="0"/>
        <w:ind w:right="150"/>
        <w:jc w:val="both"/>
      </w:pPr>
      <w:r w:rsidRPr="00B13576">
        <w:rPr>
          <w:bCs/>
        </w:rPr>
        <w:t xml:space="preserve">A </w:t>
      </w:r>
      <w:r w:rsidR="00EF56BD">
        <w:t xml:space="preserve">Magyarország 2018.évi központi </w:t>
      </w:r>
      <w:r w:rsidRPr="00B13576">
        <w:t>költségvetéséről szóló törvényben minden évben</w:t>
      </w:r>
      <w:r w:rsidR="000C1DA6">
        <w:t>, így 2018</w:t>
      </w:r>
      <w:r>
        <w:t>. évre vonatkozóan is</w:t>
      </w:r>
      <w:r w:rsidRPr="00B13576">
        <w:t xml:space="preserve"> elkülönítésre </w:t>
      </w:r>
      <w:r>
        <w:t>került egy meghatározott összeg</w:t>
      </w:r>
      <w:r w:rsidRPr="00B13576">
        <w:t xml:space="preserve"> a könyvtári és közművelődési érdekeltségnövelő támogatások finanszírozására</w:t>
      </w:r>
      <w:bookmarkStart w:id="0" w:name="3"/>
      <w:bookmarkStart w:id="1" w:name="pr6"/>
      <w:bookmarkEnd w:id="0"/>
      <w:bookmarkEnd w:id="1"/>
      <w:r w:rsidRPr="00B13576">
        <w:t>, melynek mértékét a rendelkezésre álló saját forrás arányában állapítják m</w:t>
      </w:r>
      <w:bookmarkStart w:id="2" w:name="4"/>
      <w:bookmarkStart w:id="3" w:name="pr7"/>
      <w:bookmarkEnd w:id="2"/>
      <w:bookmarkEnd w:id="3"/>
      <w:r w:rsidRPr="00B13576">
        <w:t>eg</w:t>
      </w:r>
      <w:r>
        <w:t>.</w:t>
      </w:r>
    </w:p>
    <w:p w:rsidR="008F3FA4" w:rsidRDefault="008F3FA4" w:rsidP="008F3FA4">
      <w:pPr>
        <w:rPr>
          <w:b/>
          <w:smallCaps w:val="0"/>
          <w:shadow w:val="0"/>
          <w:spacing w:val="0"/>
          <w:sz w:val="24"/>
          <w:szCs w:val="24"/>
        </w:rPr>
      </w:pPr>
    </w:p>
    <w:p w:rsidR="008F3FA4" w:rsidRDefault="00EF56BD" w:rsidP="008F3FA4">
      <w:pPr>
        <w:rPr>
          <w:iCs/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A 2017. évi C törvény</w:t>
      </w:r>
      <w:r w:rsidR="008F3FA4">
        <w:rPr>
          <w:iCs/>
          <w:smallCaps w:val="0"/>
          <w:shadow w:val="0"/>
          <w:spacing w:val="0"/>
          <w:sz w:val="24"/>
          <w:szCs w:val="24"/>
        </w:rPr>
        <w:t xml:space="preserve"> határozza meg a könyvtári, illetve közművelődési támogatás rendjé</w:t>
      </w:r>
      <w:r>
        <w:rPr>
          <w:iCs/>
          <w:smallCaps w:val="0"/>
          <w:shadow w:val="0"/>
          <w:spacing w:val="0"/>
          <w:sz w:val="24"/>
          <w:szCs w:val="24"/>
        </w:rPr>
        <w:t>t.</w:t>
      </w:r>
    </w:p>
    <w:p w:rsidR="008F3FA4" w:rsidRDefault="008F3FA4" w:rsidP="008F3FA4">
      <w:pPr>
        <w:rPr>
          <w:iCs/>
          <w:smallCaps w:val="0"/>
          <w:shadow w:val="0"/>
          <w:spacing w:val="0"/>
          <w:sz w:val="24"/>
          <w:szCs w:val="24"/>
        </w:rPr>
      </w:pPr>
    </w:p>
    <w:p w:rsidR="00B1755D" w:rsidRPr="00336045" w:rsidRDefault="008F3FA4" w:rsidP="008F3FA4">
      <w:pPr>
        <w:pStyle w:val="NormlWeb"/>
        <w:spacing w:before="0" w:beforeAutospacing="0" w:after="0" w:afterAutospacing="0"/>
        <w:ind w:right="150"/>
        <w:jc w:val="both"/>
      </w:pPr>
      <w:bookmarkStart w:id="4" w:name="5"/>
      <w:bookmarkStart w:id="5" w:name="pr8"/>
      <w:bookmarkEnd w:id="4"/>
      <w:bookmarkEnd w:id="5"/>
      <w:r w:rsidRPr="00336045">
        <w:rPr>
          <w:bCs/>
        </w:rPr>
        <w:t xml:space="preserve">A </w:t>
      </w:r>
      <w:r w:rsidR="00EF56BD" w:rsidRPr="00336045">
        <w:rPr>
          <w:bCs/>
        </w:rPr>
        <w:t>törvény 3. melléklet II</w:t>
      </w:r>
      <w:r w:rsidR="00B1755D" w:rsidRPr="00336045">
        <w:rPr>
          <w:bCs/>
        </w:rPr>
        <w:t>/4-es pontja</w:t>
      </w:r>
      <w:r w:rsidR="00EF56BD" w:rsidRPr="00336045">
        <w:rPr>
          <w:bCs/>
        </w:rPr>
        <w:t xml:space="preserve"> </w:t>
      </w:r>
      <w:r w:rsidRPr="00336045">
        <w:t xml:space="preserve">szerint a </w:t>
      </w:r>
      <w:r w:rsidR="00B1755D" w:rsidRPr="00336045">
        <w:t xml:space="preserve">települési önkormányzat pályázati úton támogatás igényelhet az általa fenntartott </w:t>
      </w:r>
      <w:r w:rsidR="00B1755D" w:rsidRPr="00336045">
        <w:rPr>
          <w:u w:val="single"/>
        </w:rPr>
        <w:t>közművelődési intézmény</w:t>
      </w:r>
      <w:r w:rsidR="00B1755D" w:rsidRPr="00336045">
        <w:t xml:space="preserve"> vagy közösségi színtér technikai, műszaki eszközállományának, berendezési tárgyainak gyarapítására, épületének karbantartására, felújítására.</w:t>
      </w:r>
      <w:r w:rsidR="00336045" w:rsidRPr="00336045">
        <w:t xml:space="preserve"> Az </w:t>
      </w:r>
      <w:proofErr w:type="spellStart"/>
      <w:r w:rsidR="00336045" w:rsidRPr="00336045">
        <w:t>az</w:t>
      </w:r>
      <w:proofErr w:type="spellEnd"/>
      <w:r w:rsidR="00336045" w:rsidRPr="00336045">
        <w:t xml:space="preserve"> önkormányzat, amelynél a vállalt önrész szerinti támogatás számított összege nem éri el a 100 000 forintot, nem részesülhet támogatásban.</w:t>
      </w:r>
    </w:p>
    <w:p w:rsidR="008F3FA4" w:rsidRPr="00B13576" w:rsidRDefault="008F3FA4" w:rsidP="008F3FA4">
      <w:pPr>
        <w:pStyle w:val="NormlWeb"/>
        <w:spacing w:before="0" w:beforeAutospacing="0" w:after="0" w:afterAutospacing="0"/>
        <w:ind w:right="150"/>
        <w:jc w:val="both"/>
        <w:rPr>
          <w:b/>
        </w:rPr>
      </w:pPr>
    </w:p>
    <w:p w:rsidR="004E7FB7" w:rsidRPr="004E7FB7" w:rsidRDefault="004E7FB7" w:rsidP="008F3FA4">
      <w:pPr>
        <w:pStyle w:val="NormlWeb"/>
        <w:spacing w:before="0" w:beforeAutospacing="0" w:after="0" w:afterAutospacing="0"/>
        <w:ind w:right="150"/>
        <w:jc w:val="both"/>
      </w:pPr>
      <w:r w:rsidRPr="004E7FB7">
        <w:t xml:space="preserve">A törvény 2. mellékletének IV/1 pontjának i) bekezdése alapján </w:t>
      </w:r>
      <w:r w:rsidRPr="003140A2">
        <w:rPr>
          <w:u w:val="single"/>
        </w:rPr>
        <w:t>nyilvános könyvtárat</w:t>
      </w:r>
      <w:r w:rsidRPr="004E7FB7">
        <w:t xml:space="preserve"> fenntartó települési önkormányzatot vissza nem térítendő támogatás illeti meg a települési nyilvános könyvtár állománygyarapítására és a nyilvános könyvtár technikai, informatikai, műszaki eszközeinek, berendezési tárgyainak gyarapítására. A támogatás összegét a települési nyilvános könyvtárat, illetve megyei hatókörű városi könyvtárat fenntartó önkormányzatok által a 2017. évben a saját bevételeik terhére biztosított állománygyarapításra fordított összegek (a továbbiakban: 2017. évi önkormányzati hozzájárulás) arányában kell megállapítani. Nem részesülhet támogatásban az </w:t>
      </w:r>
      <w:proofErr w:type="spellStart"/>
      <w:r w:rsidRPr="004E7FB7">
        <w:t>az</w:t>
      </w:r>
      <w:proofErr w:type="spellEnd"/>
      <w:r w:rsidRPr="004E7FB7">
        <w:t xml:space="preserve"> önkormányzat, amelynél a támogatás számított összege nem éri el a 15 000 forintot</w:t>
      </w:r>
      <w:r w:rsidR="00E3605D">
        <w:t>.</w:t>
      </w:r>
    </w:p>
    <w:p w:rsidR="008F3FA4" w:rsidRDefault="008F3FA4" w:rsidP="008F3FA4">
      <w:pPr>
        <w:jc w:val="both"/>
        <w:rPr>
          <w:smallCaps w:val="0"/>
          <w:shadow w:val="0"/>
          <w:color w:val="000000"/>
          <w:spacing w:val="0"/>
          <w:sz w:val="24"/>
          <w:szCs w:val="24"/>
        </w:rPr>
      </w:pPr>
      <w:bookmarkStart w:id="6" w:name="pr18"/>
      <w:bookmarkStart w:id="7" w:name="7"/>
      <w:bookmarkStart w:id="8" w:name="pr20"/>
      <w:bookmarkStart w:id="9" w:name="pr29"/>
      <w:bookmarkStart w:id="10" w:name="8"/>
      <w:bookmarkStart w:id="11" w:name="pr30"/>
      <w:bookmarkEnd w:id="6"/>
      <w:bookmarkEnd w:id="7"/>
      <w:bookmarkEnd w:id="8"/>
      <w:bookmarkEnd w:id="9"/>
      <w:bookmarkEnd w:id="10"/>
      <w:bookmarkEnd w:id="11"/>
    </w:p>
    <w:p w:rsidR="00E3605D" w:rsidRDefault="00E3605D" w:rsidP="008F3FA4">
      <w:pPr>
        <w:jc w:val="both"/>
        <w:rPr>
          <w:smallCaps w:val="0"/>
          <w:shadow w:val="0"/>
          <w:color w:val="000000"/>
          <w:spacing w:val="0"/>
          <w:sz w:val="24"/>
          <w:szCs w:val="24"/>
        </w:rPr>
      </w:pPr>
      <w:r>
        <w:rPr>
          <w:smallCaps w:val="0"/>
          <w:shadow w:val="0"/>
          <w:color w:val="000000"/>
          <w:spacing w:val="0"/>
          <w:sz w:val="24"/>
          <w:szCs w:val="24"/>
        </w:rPr>
        <w:t xml:space="preserve">A könyvtári célú érdekeltségnövelő támogatás benyújtására 2018. február 16-ig van lehetőség, míg a közművelődési érdekeltségnövelő támogatás benyújtásának határidejéről még nincs tudomásunk, de az előző évek tapasztalatai alapján tavasszal várható. </w:t>
      </w:r>
    </w:p>
    <w:p w:rsidR="00E3605D" w:rsidRPr="00B13576" w:rsidRDefault="00E3605D" w:rsidP="008F3FA4">
      <w:pPr>
        <w:jc w:val="both"/>
        <w:rPr>
          <w:b/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color w:val="000000"/>
          <w:spacing w:val="0"/>
          <w:sz w:val="24"/>
          <w:szCs w:val="24"/>
        </w:rPr>
        <w:t xml:space="preserve"> </w:t>
      </w:r>
    </w:p>
    <w:p w:rsidR="008F3FA4" w:rsidRPr="0074091A" w:rsidRDefault="008F3FA4" w:rsidP="008F3FA4">
      <w:pPr>
        <w:jc w:val="both"/>
        <w:rPr>
          <w:smallCaps w:val="0"/>
          <w:shadow w:val="0"/>
          <w:spacing w:val="0"/>
          <w:sz w:val="24"/>
          <w:szCs w:val="24"/>
        </w:rPr>
      </w:pPr>
      <w:r w:rsidRPr="0074091A">
        <w:rPr>
          <w:smallCaps w:val="0"/>
          <w:shadow w:val="0"/>
          <w:spacing w:val="0"/>
          <w:sz w:val="24"/>
          <w:szCs w:val="24"/>
        </w:rPr>
        <w:t>.</w:t>
      </w:r>
    </w:p>
    <w:p w:rsidR="008F3FA4" w:rsidRDefault="008F3FA4" w:rsidP="008F3FA4">
      <w:pPr>
        <w:jc w:val="both"/>
        <w:rPr>
          <w:b/>
          <w:smallCaps w:val="0"/>
          <w:shadow w:val="0"/>
          <w:spacing w:val="0"/>
          <w:sz w:val="24"/>
          <w:szCs w:val="24"/>
        </w:rPr>
      </w:pPr>
      <w:bookmarkStart w:id="12" w:name="9"/>
      <w:bookmarkStart w:id="13" w:name="pr35"/>
      <w:bookmarkEnd w:id="12"/>
      <w:bookmarkEnd w:id="13"/>
    </w:p>
    <w:p w:rsidR="008F3FA4" w:rsidRPr="00B13576" w:rsidRDefault="00053B36" w:rsidP="008F3FA4">
      <w:pPr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lastRenderedPageBreak/>
        <w:t>A</w:t>
      </w:r>
      <w:r w:rsidR="00E3605D">
        <w:rPr>
          <w:smallCaps w:val="0"/>
          <w:shadow w:val="0"/>
          <w:spacing w:val="0"/>
          <w:sz w:val="24"/>
          <w:szCs w:val="24"/>
        </w:rPr>
        <w:t xml:space="preserve"> 2018</w:t>
      </w:r>
      <w:r w:rsidR="008F3FA4" w:rsidRPr="008F1ACD">
        <w:rPr>
          <w:smallCaps w:val="0"/>
          <w:shadow w:val="0"/>
          <w:spacing w:val="0"/>
          <w:sz w:val="24"/>
          <w:szCs w:val="24"/>
        </w:rPr>
        <w:t xml:space="preserve">. évi költségvetési </w:t>
      </w:r>
      <w:proofErr w:type="spellStart"/>
      <w:r w:rsidR="008F3FA4" w:rsidRPr="008F1ACD">
        <w:rPr>
          <w:smallCaps w:val="0"/>
          <w:shadow w:val="0"/>
          <w:spacing w:val="0"/>
          <w:sz w:val="24"/>
          <w:szCs w:val="24"/>
        </w:rPr>
        <w:t>rendelet</w:t>
      </w:r>
      <w:r w:rsidR="00101C03">
        <w:rPr>
          <w:smallCaps w:val="0"/>
          <w:shadow w:val="0"/>
          <w:spacing w:val="0"/>
          <w:sz w:val="24"/>
          <w:szCs w:val="24"/>
        </w:rPr>
        <w:t>ttervezetbe</w:t>
      </w:r>
      <w:proofErr w:type="spellEnd"/>
      <w:r w:rsidR="008F3FA4">
        <w:rPr>
          <w:smallCaps w:val="0"/>
          <w:shadow w:val="0"/>
          <w:spacing w:val="0"/>
          <w:sz w:val="24"/>
          <w:szCs w:val="24"/>
        </w:rPr>
        <w:t xml:space="preserve"> 2</w:t>
      </w:r>
      <w:r w:rsidR="008F3FA4" w:rsidRPr="008F1ACD">
        <w:rPr>
          <w:smallCaps w:val="0"/>
          <w:shadow w:val="0"/>
          <w:spacing w:val="0"/>
          <w:sz w:val="24"/>
          <w:szCs w:val="24"/>
        </w:rPr>
        <w:t>00</w:t>
      </w:r>
      <w:r w:rsidR="008F3FA4">
        <w:rPr>
          <w:smallCaps w:val="0"/>
          <w:shadow w:val="0"/>
          <w:spacing w:val="0"/>
          <w:sz w:val="24"/>
          <w:szCs w:val="24"/>
        </w:rPr>
        <w:t>-200</w:t>
      </w:r>
      <w:r w:rsidR="00E3605D">
        <w:rPr>
          <w:smallCaps w:val="0"/>
          <w:shadow w:val="0"/>
          <w:spacing w:val="0"/>
          <w:sz w:val="24"/>
          <w:szCs w:val="24"/>
        </w:rPr>
        <w:t xml:space="preserve"> </w:t>
      </w:r>
      <w:r w:rsidR="008F3FA4" w:rsidRPr="008F1ACD">
        <w:rPr>
          <w:smallCaps w:val="0"/>
          <w:shadow w:val="0"/>
          <w:spacing w:val="0"/>
          <w:sz w:val="24"/>
          <w:szCs w:val="24"/>
        </w:rPr>
        <w:t>e</w:t>
      </w:r>
      <w:r w:rsidR="00E3605D">
        <w:rPr>
          <w:smallCaps w:val="0"/>
          <w:shadow w:val="0"/>
          <w:spacing w:val="0"/>
          <w:sz w:val="24"/>
          <w:szCs w:val="24"/>
        </w:rPr>
        <w:t>zer</w:t>
      </w:r>
      <w:r w:rsidR="008F3FA4" w:rsidRPr="008F1ACD">
        <w:rPr>
          <w:smallCaps w:val="0"/>
          <w:shadow w:val="0"/>
          <w:spacing w:val="0"/>
          <w:sz w:val="24"/>
          <w:szCs w:val="24"/>
        </w:rPr>
        <w:t xml:space="preserve"> Ft </w:t>
      </w:r>
      <w:r w:rsidR="008F3FA4">
        <w:rPr>
          <w:smallCaps w:val="0"/>
          <w:shadow w:val="0"/>
          <w:spacing w:val="0"/>
          <w:sz w:val="24"/>
          <w:szCs w:val="24"/>
        </w:rPr>
        <w:t xml:space="preserve">összeget </w:t>
      </w:r>
      <w:r>
        <w:rPr>
          <w:smallCaps w:val="0"/>
          <w:shadow w:val="0"/>
          <w:spacing w:val="0"/>
          <w:sz w:val="24"/>
          <w:szCs w:val="24"/>
        </w:rPr>
        <w:t>javasoltam tervezni, hogy nyertes</w:t>
      </w:r>
      <w:r w:rsidR="008F3FA4">
        <w:rPr>
          <w:smallCaps w:val="0"/>
          <w:shadow w:val="0"/>
          <w:spacing w:val="0"/>
          <w:sz w:val="24"/>
          <w:szCs w:val="24"/>
        </w:rPr>
        <w:t xml:space="preserve"> pályázat esetén</w:t>
      </w:r>
      <w:r>
        <w:rPr>
          <w:smallCaps w:val="0"/>
          <w:shadow w:val="0"/>
          <w:spacing w:val="0"/>
          <w:sz w:val="24"/>
          <w:szCs w:val="24"/>
        </w:rPr>
        <w:t xml:space="preserve"> mindkét területre</w:t>
      </w:r>
      <w:r w:rsidR="008F3FA4">
        <w:rPr>
          <w:smallCaps w:val="0"/>
          <w:shadow w:val="0"/>
          <w:spacing w:val="0"/>
          <w:sz w:val="24"/>
          <w:szCs w:val="24"/>
        </w:rPr>
        <w:t xml:space="preserve"> </w:t>
      </w:r>
      <w:r>
        <w:rPr>
          <w:smallCaps w:val="0"/>
          <w:shadow w:val="0"/>
          <w:spacing w:val="0"/>
          <w:sz w:val="24"/>
          <w:szCs w:val="24"/>
        </w:rPr>
        <w:t>fel lehessen használni.</w:t>
      </w:r>
    </w:p>
    <w:p w:rsidR="00B427C6" w:rsidRDefault="00B427C6" w:rsidP="008F3FA4">
      <w:pPr>
        <w:jc w:val="both"/>
        <w:rPr>
          <w:smallCaps w:val="0"/>
          <w:shadow w:val="0"/>
          <w:spacing w:val="0"/>
          <w:sz w:val="24"/>
          <w:szCs w:val="24"/>
        </w:rPr>
      </w:pPr>
    </w:p>
    <w:p w:rsidR="00846C41" w:rsidRDefault="00E3605D" w:rsidP="00101C03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Kérem a Tisztelt Képviselő-testületet, hogy a pályázat benyújtásáról döntést hozni szíveskedjenek. </w:t>
      </w:r>
    </w:p>
    <w:p w:rsidR="00E3605D" w:rsidRPr="00E3605D" w:rsidRDefault="00E3605D" w:rsidP="00E3605D">
      <w:pPr>
        <w:pStyle w:val="Nincstrkz"/>
        <w:rPr>
          <w:rStyle w:val="Kiemels2"/>
        </w:rPr>
      </w:pPr>
    </w:p>
    <w:p w:rsidR="00846C41" w:rsidRDefault="00846C41" w:rsidP="008F3FA4">
      <w:pPr>
        <w:jc w:val="both"/>
        <w:rPr>
          <w:smallCaps w:val="0"/>
          <w:shadow w:val="0"/>
          <w:spacing w:val="0"/>
          <w:sz w:val="24"/>
          <w:szCs w:val="24"/>
        </w:rPr>
      </w:pPr>
    </w:p>
    <w:p w:rsidR="00846C41" w:rsidRDefault="00846C41" w:rsidP="008F3FA4">
      <w:pPr>
        <w:jc w:val="both"/>
        <w:rPr>
          <w:smallCaps w:val="0"/>
          <w:shadow w:val="0"/>
          <w:spacing w:val="0"/>
          <w:sz w:val="24"/>
          <w:szCs w:val="24"/>
        </w:rPr>
      </w:pPr>
    </w:p>
    <w:p w:rsidR="008F3FA4" w:rsidRDefault="000C1DA6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Tiszavasvári, 2018. február 05</w:t>
      </w:r>
      <w:r w:rsidR="00E149E3">
        <w:rPr>
          <w:rFonts w:ascii="Times New Roman" w:hAnsi="Times New Roman"/>
          <w:sz w:val="24"/>
          <w:szCs w:val="24"/>
        </w:rPr>
        <w:t>.</w:t>
      </w:r>
    </w:p>
    <w:p w:rsidR="00E149E3" w:rsidRDefault="00E149E3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49E3" w:rsidRDefault="00E149E3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49E3" w:rsidRPr="00E149E3" w:rsidRDefault="00E149E3" w:rsidP="00E149E3">
      <w:pPr>
        <w:pStyle w:val="Nincstrkz"/>
        <w:ind w:left="424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E149E3">
        <w:rPr>
          <w:rFonts w:ascii="Times New Roman" w:hAnsi="Times New Roman"/>
          <w:b/>
          <w:bCs/>
          <w:sz w:val="24"/>
          <w:szCs w:val="24"/>
        </w:rPr>
        <w:t>Dr. Fülöp Erik</w:t>
      </w:r>
    </w:p>
    <w:p w:rsidR="00E149E3" w:rsidRPr="00E149E3" w:rsidRDefault="00E149E3" w:rsidP="00E149E3">
      <w:pPr>
        <w:pStyle w:val="Nincstrkz"/>
        <w:ind w:left="2832"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</w:t>
      </w:r>
      <w:proofErr w:type="gramStart"/>
      <w:r w:rsidRPr="00E149E3">
        <w:rPr>
          <w:rFonts w:ascii="Times New Roman" w:hAnsi="Times New Roman"/>
          <w:b/>
          <w:bCs/>
          <w:sz w:val="24"/>
          <w:szCs w:val="24"/>
        </w:rPr>
        <w:t>polgármester</w:t>
      </w:r>
      <w:proofErr w:type="gramEnd"/>
    </w:p>
    <w:p w:rsidR="008F3FA4" w:rsidRPr="0069077D" w:rsidRDefault="008F3FA4" w:rsidP="008F3FA4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149E3" w:rsidRPr="008B184C" w:rsidRDefault="00E149E3" w:rsidP="00E149E3">
      <w:pPr>
        <w:tabs>
          <w:tab w:val="left" w:pos="4140"/>
        </w:tabs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Cs/>
          <w:smallCaps w:val="0"/>
          <w:shadow w:val="0"/>
          <w:spacing w:val="0"/>
          <w:sz w:val="24"/>
          <w:szCs w:val="24"/>
        </w:rPr>
        <w:br w:type="page"/>
      </w:r>
      <w:r w:rsidRPr="008B184C">
        <w:rPr>
          <w:b/>
          <w:smallCaps w:val="0"/>
          <w:shadow w:val="0"/>
          <w:spacing w:val="0"/>
          <w:sz w:val="24"/>
          <w:szCs w:val="24"/>
        </w:rPr>
        <w:lastRenderedPageBreak/>
        <w:t>HATÁROZAT-TERVEZET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TISZAVASVÁRI VÁROS ÖNKORMÁNYZATA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KÉPVISELŐ-TESTÜLETÉNEK</w:t>
      </w:r>
    </w:p>
    <w:p w:rsidR="00E149E3" w:rsidRPr="008B184C" w:rsidRDefault="00541649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>…/2018</w:t>
      </w:r>
      <w:r w:rsidR="00E149E3">
        <w:rPr>
          <w:b/>
          <w:smallCaps w:val="0"/>
          <w:shadow w:val="0"/>
          <w:spacing w:val="0"/>
          <w:sz w:val="24"/>
          <w:szCs w:val="24"/>
        </w:rPr>
        <w:t>. (I</w:t>
      </w:r>
      <w:r w:rsidR="00F02727">
        <w:rPr>
          <w:b/>
          <w:smallCaps w:val="0"/>
          <w:shadow w:val="0"/>
          <w:spacing w:val="0"/>
          <w:sz w:val="24"/>
          <w:szCs w:val="24"/>
        </w:rPr>
        <w:t>I</w:t>
      </w:r>
      <w:r>
        <w:rPr>
          <w:b/>
          <w:smallCaps w:val="0"/>
          <w:shadow w:val="0"/>
          <w:spacing w:val="0"/>
          <w:sz w:val="24"/>
          <w:szCs w:val="24"/>
        </w:rPr>
        <w:t>.15</w:t>
      </w:r>
      <w:r w:rsidR="00E149E3" w:rsidRPr="008B184C">
        <w:rPr>
          <w:b/>
          <w:smallCaps w:val="0"/>
          <w:shadow w:val="0"/>
          <w:spacing w:val="0"/>
          <w:sz w:val="24"/>
          <w:szCs w:val="24"/>
        </w:rPr>
        <w:t xml:space="preserve">.) Kt. számú </w:t>
      </w:r>
    </w:p>
    <w:p w:rsidR="00E149E3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h</w:t>
      </w:r>
      <w:r w:rsidRPr="008B184C">
        <w:rPr>
          <w:b/>
          <w:smallCaps w:val="0"/>
          <w:shadow w:val="0"/>
          <w:spacing w:val="0"/>
          <w:sz w:val="24"/>
          <w:szCs w:val="24"/>
        </w:rPr>
        <w:t>atározata</w:t>
      </w:r>
      <w:proofErr w:type="gramEnd"/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541649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>
        <w:rPr>
          <w:b/>
          <w:smallCaps w:val="0"/>
          <w:shadow w:val="0"/>
          <w:spacing w:val="0"/>
          <w:sz w:val="24"/>
          <w:szCs w:val="24"/>
        </w:rPr>
        <w:t xml:space="preserve"> helyi önkormányzat 2018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. évi könyvtári érdekeltségnövelő</w:t>
      </w:r>
      <w:r w:rsidR="00E149E3">
        <w:rPr>
          <w:b/>
          <w:smallCaps w:val="0"/>
          <w:shadow w:val="0"/>
          <w:spacing w:val="0"/>
          <w:sz w:val="24"/>
          <w:szCs w:val="24"/>
        </w:rPr>
        <w:t xml:space="preserve">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 xml:space="preserve">támogatásának </w:t>
      </w: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360786">
        <w:rPr>
          <w:b/>
          <w:smallCaps w:val="0"/>
          <w:shadow w:val="0"/>
          <w:spacing w:val="0"/>
          <w:sz w:val="24"/>
          <w:szCs w:val="24"/>
        </w:rPr>
        <w:t>igényléséről</w:t>
      </w:r>
      <w:proofErr w:type="gramEnd"/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ind w:left="36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Tiszavasvári Város Önkormányzata Képviselő-testülete </w:t>
      </w:r>
    </w:p>
    <w:p w:rsidR="00E149E3" w:rsidRPr="00360786" w:rsidRDefault="00E149E3" w:rsidP="00541649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541649" w:rsidRDefault="00101C0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dönt arról</w:t>
      </w:r>
      <w:r w:rsidR="00541649">
        <w:rPr>
          <w:smallCaps w:val="0"/>
          <w:shadow w:val="0"/>
          <w:spacing w:val="0"/>
          <w:sz w:val="24"/>
          <w:szCs w:val="24"/>
        </w:rPr>
        <w:t>, hogy Tiszavasvári Város Önkormányzata a könyvtári célú érdekelts</w:t>
      </w:r>
      <w:r>
        <w:rPr>
          <w:smallCaps w:val="0"/>
          <w:shadow w:val="0"/>
          <w:spacing w:val="0"/>
          <w:sz w:val="24"/>
          <w:szCs w:val="24"/>
        </w:rPr>
        <w:t>égnövelő pályázaton részt vesz.</w:t>
      </w:r>
    </w:p>
    <w:p w:rsidR="00E149E3" w:rsidRPr="00360786" w:rsidRDefault="00E149E3" w:rsidP="00053B36">
      <w:pPr>
        <w:ind w:right="304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t>a 201</w:t>
      </w:r>
      <w:r w:rsidR="00541649">
        <w:rPr>
          <w:smallCaps w:val="0"/>
          <w:shadow w:val="0"/>
          <w:spacing w:val="0"/>
          <w:sz w:val="24"/>
          <w:szCs w:val="24"/>
        </w:rPr>
        <w:t>8</w:t>
      </w:r>
      <w:r w:rsidRPr="00360786">
        <w:rPr>
          <w:smallCaps w:val="0"/>
          <w:shadow w:val="0"/>
          <w:spacing w:val="0"/>
          <w:sz w:val="24"/>
          <w:szCs w:val="24"/>
        </w:rPr>
        <w:t>. évi költségvetés</w:t>
      </w:r>
      <w:r>
        <w:rPr>
          <w:smallCaps w:val="0"/>
          <w:shadow w:val="0"/>
          <w:spacing w:val="0"/>
          <w:sz w:val="24"/>
          <w:szCs w:val="24"/>
        </w:rPr>
        <w:t>i rendeletben –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a</w:t>
      </w:r>
      <w:r>
        <w:rPr>
          <w:smallCaps w:val="0"/>
          <w:shadow w:val="0"/>
          <w:spacing w:val="0"/>
          <w:sz w:val="24"/>
          <w:szCs w:val="24"/>
        </w:rPr>
        <w:t>z intézmény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  <w:r>
        <w:rPr>
          <w:smallCaps w:val="0"/>
          <w:shadow w:val="0"/>
          <w:spacing w:val="0"/>
          <w:sz w:val="24"/>
          <w:szCs w:val="24"/>
        </w:rPr>
        <w:t xml:space="preserve">jóváhagyott költségvetésén felül – </w:t>
      </w:r>
      <w:r w:rsidR="00257B66" w:rsidRPr="00257B66">
        <w:rPr>
          <w:smallCaps w:val="0"/>
          <w:shadow w:val="0"/>
          <w:spacing w:val="0"/>
          <w:sz w:val="24"/>
          <w:szCs w:val="24"/>
        </w:rPr>
        <w:t>2</w:t>
      </w:r>
      <w:r w:rsidRPr="00257B66">
        <w:rPr>
          <w:smallCaps w:val="0"/>
          <w:shadow w:val="0"/>
          <w:spacing w:val="0"/>
          <w:sz w:val="24"/>
          <w:szCs w:val="24"/>
        </w:rPr>
        <w:t>00e Ft összeget</w:t>
      </w:r>
      <w:r w:rsidRPr="00360786">
        <w:rPr>
          <w:smallCaps w:val="0"/>
          <w:shadow w:val="0"/>
          <w:spacing w:val="0"/>
          <w:sz w:val="24"/>
          <w:szCs w:val="24"/>
        </w:rPr>
        <w:t xml:space="preserve"> biztosít önerőként a pályázathoz.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numPr>
          <w:ilvl w:val="0"/>
          <w:numId w:val="1"/>
        </w:numPr>
        <w:ind w:left="720" w:right="304"/>
        <w:jc w:val="both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>kötelezettséget vállal arra, hogy a pályázaton elnyert és az önkormán</w:t>
      </w:r>
      <w:r>
        <w:rPr>
          <w:smallCaps w:val="0"/>
          <w:shadow w:val="0"/>
          <w:spacing w:val="0"/>
          <w:sz w:val="24"/>
          <w:szCs w:val="24"/>
        </w:rPr>
        <w:t>yzat által felajánlott összege</w:t>
      </w:r>
      <w:r w:rsidRPr="00360786">
        <w:rPr>
          <w:smallCaps w:val="0"/>
          <w:shadow w:val="0"/>
          <w:spacing w:val="0"/>
          <w:sz w:val="24"/>
          <w:szCs w:val="24"/>
        </w:rPr>
        <w:t>t a</w:t>
      </w:r>
      <w:r w:rsidR="00053B36">
        <w:rPr>
          <w:smallCaps w:val="0"/>
          <w:shadow w:val="0"/>
          <w:spacing w:val="0"/>
          <w:sz w:val="24"/>
          <w:szCs w:val="24"/>
        </w:rPr>
        <w:t xml:space="preserve">z Egyesített Közművelődési Intézmény és Könyvtár </w:t>
      </w:r>
      <w:r w:rsidRPr="00360786">
        <w:rPr>
          <w:smallCaps w:val="0"/>
          <w:shadow w:val="0"/>
          <w:spacing w:val="0"/>
          <w:sz w:val="24"/>
          <w:szCs w:val="24"/>
        </w:rPr>
        <w:t>rendelkezésére bocsátja.</w:t>
      </w:r>
    </w:p>
    <w:p w:rsidR="00E149E3" w:rsidRPr="00360786" w:rsidRDefault="00E149E3" w:rsidP="00E149E3">
      <w:pPr>
        <w:ind w:left="720" w:right="304" w:hanging="360"/>
        <w:rPr>
          <w:smallCaps w:val="0"/>
          <w:shadow w:val="0"/>
          <w:spacing w:val="0"/>
          <w:sz w:val="24"/>
          <w:szCs w:val="24"/>
        </w:rPr>
      </w:pPr>
    </w:p>
    <w:p w:rsidR="00E149E3" w:rsidRPr="00B13576" w:rsidRDefault="00E149E3" w:rsidP="00E149E3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>Magyar Államk</w:t>
      </w:r>
      <w:r w:rsidR="00541649">
        <w:t xml:space="preserve">incstár Területi Igazgatósága </w:t>
      </w:r>
      <w:r>
        <w:t>felé.</w:t>
      </w:r>
    </w:p>
    <w:p w:rsidR="00E149E3" w:rsidRPr="00360786" w:rsidRDefault="00E149E3" w:rsidP="00E149E3">
      <w:pPr>
        <w:ind w:right="304"/>
        <w:jc w:val="both"/>
        <w:rPr>
          <w:b/>
          <w:smallCaps w:val="0"/>
          <w:shadow w:val="0"/>
          <w:spacing w:val="0"/>
          <w:sz w:val="24"/>
          <w:szCs w:val="24"/>
        </w:rPr>
      </w:pPr>
    </w:p>
    <w:p w:rsidR="00E149E3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  <w:r w:rsidRPr="00360786">
        <w:rPr>
          <w:smallCaps w:val="0"/>
          <w:shadow w:val="0"/>
          <w:spacing w:val="0"/>
          <w:sz w:val="24"/>
          <w:szCs w:val="24"/>
        </w:rPr>
        <w:t xml:space="preserve"> </w:t>
      </w:r>
    </w:p>
    <w:p w:rsidR="00E149E3" w:rsidRPr="00360786" w:rsidRDefault="00E149E3" w:rsidP="00E149E3">
      <w:pPr>
        <w:ind w:left="360" w:right="304"/>
        <w:rPr>
          <w:smallCaps w:val="0"/>
          <w:shadow w:val="0"/>
          <w:spacing w:val="0"/>
          <w:sz w:val="24"/>
          <w:szCs w:val="24"/>
        </w:rPr>
      </w:pPr>
    </w:p>
    <w:p w:rsidR="00E149E3" w:rsidRPr="00FB2229" w:rsidRDefault="00E149E3" w:rsidP="00E149E3">
      <w:pPr>
        <w:pStyle w:val="Szvegtrzs"/>
        <w:tabs>
          <w:tab w:val="left" w:pos="5103"/>
        </w:tabs>
        <w:ind w:left="360" w:right="304"/>
        <w:rPr>
          <w:szCs w:val="24"/>
        </w:rPr>
      </w:pPr>
      <w:r w:rsidRPr="00FB2229">
        <w:rPr>
          <w:b/>
          <w:szCs w:val="24"/>
        </w:rPr>
        <w:t>Határidő:</w:t>
      </w:r>
      <w:r w:rsidRPr="00FB2229">
        <w:rPr>
          <w:szCs w:val="24"/>
        </w:rPr>
        <w:t xml:space="preserve"> </w:t>
      </w:r>
      <w:proofErr w:type="gramStart"/>
      <w:r>
        <w:rPr>
          <w:szCs w:val="24"/>
        </w:rPr>
        <w:t xml:space="preserve">esedékességkor  </w:t>
      </w:r>
      <w:r w:rsidRPr="00FB2229">
        <w:rPr>
          <w:b/>
          <w:smallCaps/>
          <w:shadow/>
        </w:rPr>
        <w:t xml:space="preserve">                                      </w:t>
      </w:r>
      <w:r>
        <w:rPr>
          <w:b/>
          <w:smallCaps/>
          <w:shadow/>
        </w:rPr>
        <w:t xml:space="preserve">    </w:t>
      </w:r>
      <w:r w:rsidRPr="00FB2229">
        <w:rPr>
          <w:b/>
          <w:szCs w:val="24"/>
        </w:rPr>
        <w:t>Felelős</w:t>
      </w:r>
      <w:proofErr w:type="gramEnd"/>
      <w:r w:rsidRPr="00FB2229">
        <w:rPr>
          <w:b/>
          <w:szCs w:val="24"/>
        </w:rPr>
        <w:t>:</w:t>
      </w:r>
      <w:r>
        <w:rPr>
          <w:szCs w:val="24"/>
        </w:rPr>
        <w:t xml:space="preserve"> dr. Fülöp Erik</w:t>
      </w:r>
      <w:r w:rsidRPr="00FB2229">
        <w:rPr>
          <w:szCs w:val="24"/>
        </w:rPr>
        <w:t xml:space="preserve"> polgármester</w:t>
      </w:r>
    </w:p>
    <w:p w:rsidR="00E149E3" w:rsidRPr="00360786" w:rsidRDefault="00E149E3" w:rsidP="00E149E3">
      <w:pPr>
        <w:pStyle w:val="Szvegtrzs"/>
        <w:rPr>
          <w:b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smallCaps w:val="0"/>
          <w:shadow w:val="0"/>
          <w:spacing w:val="0"/>
          <w:sz w:val="24"/>
          <w:szCs w:val="24"/>
        </w:rPr>
        <w:br w:type="page"/>
      </w:r>
      <w:r w:rsidRPr="008B184C">
        <w:rPr>
          <w:b/>
          <w:smallCaps w:val="0"/>
          <w:shadow w:val="0"/>
          <w:spacing w:val="0"/>
          <w:sz w:val="24"/>
          <w:szCs w:val="24"/>
        </w:rPr>
        <w:lastRenderedPageBreak/>
        <w:t>HATÁROZAT-TERVEZET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TISZAVASVÁRI VÁROS ÖNKORMÁNYZATA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 w:rsidRPr="008B184C">
        <w:rPr>
          <w:b/>
          <w:smallCaps w:val="0"/>
          <w:shadow w:val="0"/>
          <w:spacing w:val="0"/>
          <w:sz w:val="24"/>
          <w:szCs w:val="24"/>
        </w:rPr>
        <w:t>KÉPVISELŐ-TESTÜLETÉNEK</w:t>
      </w:r>
    </w:p>
    <w:p w:rsidR="00E149E3" w:rsidRPr="008B184C" w:rsidRDefault="003D36B8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  <w:szCs w:val="24"/>
        </w:rPr>
        <w:t>…/2018</w:t>
      </w:r>
      <w:r w:rsidR="00E149E3">
        <w:rPr>
          <w:b/>
          <w:smallCaps w:val="0"/>
          <w:shadow w:val="0"/>
          <w:spacing w:val="0"/>
          <w:sz w:val="24"/>
          <w:szCs w:val="24"/>
        </w:rPr>
        <w:t>. (I</w:t>
      </w:r>
      <w:r w:rsidR="00541649">
        <w:rPr>
          <w:b/>
          <w:smallCaps w:val="0"/>
          <w:shadow w:val="0"/>
          <w:spacing w:val="0"/>
          <w:sz w:val="24"/>
          <w:szCs w:val="24"/>
        </w:rPr>
        <w:t>I.15</w:t>
      </w:r>
      <w:r w:rsidR="00E149E3" w:rsidRPr="008B184C">
        <w:rPr>
          <w:b/>
          <w:smallCaps w:val="0"/>
          <w:shadow w:val="0"/>
          <w:spacing w:val="0"/>
          <w:sz w:val="24"/>
          <w:szCs w:val="24"/>
        </w:rPr>
        <w:t xml:space="preserve">.) Kt. számú </w:t>
      </w:r>
    </w:p>
    <w:p w:rsidR="00E149E3" w:rsidRPr="008B184C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 w:rsidRPr="008B184C">
        <w:rPr>
          <w:b/>
          <w:smallCaps w:val="0"/>
          <w:shadow w:val="0"/>
          <w:spacing w:val="0"/>
          <w:sz w:val="24"/>
          <w:szCs w:val="24"/>
        </w:rPr>
        <w:t>határozata</w:t>
      </w:r>
      <w:proofErr w:type="gramEnd"/>
    </w:p>
    <w:p w:rsidR="00E149E3" w:rsidRDefault="00E149E3" w:rsidP="00E149E3">
      <w:pPr>
        <w:autoSpaceDE w:val="0"/>
        <w:autoSpaceDN w:val="0"/>
        <w:adjustRightInd w:val="0"/>
        <w:jc w:val="center"/>
        <w:rPr>
          <w:b/>
          <w:smallCaps w:val="0"/>
          <w:shadow w:val="0"/>
          <w:spacing w:val="0"/>
          <w:sz w:val="28"/>
        </w:rPr>
      </w:pPr>
    </w:p>
    <w:p w:rsidR="00E149E3" w:rsidRPr="00360786" w:rsidRDefault="000D542A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  <w:proofErr w:type="gramStart"/>
      <w:r>
        <w:rPr>
          <w:b/>
          <w:smallCaps w:val="0"/>
          <w:shadow w:val="0"/>
          <w:spacing w:val="0"/>
          <w:sz w:val="24"/>
          <w:szCs w:val="24"/>
        </w:rPr>
        <w:t>a</w:t>
      </w:r>
      <w:proofErr w:type="gramEnd"/>
      <w:r>
        <w:rPr>
          <w:b/>
          <w:smallCaps w:val="0"/>
          <w:shadow w:val="0"/>
          <w:spacing w:val="0"/>
          <w:sz w:val="24"/>
          <w:szCs w:val="24"/>
        </w:rPr>
        <w:t xml:space="preserve"> helyi önkormányzat 2018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. évi közművelődési érdekeltségnövelő</w:t>
      </w:r>
      <w:r w:rsidR="00E149E3">
        <w:rPr>
          <w:b/>
          <w:smallCaps w:val="0"/>
          <w:shadow w:val="0"/>
          <w:spacing w:val="0"/>
          <w:sz w:val="24"/>
          <w:szCs w:val="24"/>
        </w:rPr>
        <w:t xml:space="preserve"> </w:t>
      </w:r>
      <w:r w:rsidR="00E149E3" w:rsidRPr="00360786">
        <w:rPr>
          <w:b/>
          <w:smallCaps w:val="0"/>
          <w:shadow w:val="0"/>
          <w:spacing w:val="0"/>
          <w:sz w:val="24"/>
          <w:szCs w:val="24"/>
        </w:rPr>
        <w:t>támogatásának igényléséről</w:t>
      </w:r>
    </w:p>
    <w:p w:rsidR="00E149E3" w:rsidRDefault="00E149E3" w:rsidP="00E149E3"/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Default="000D542A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 xml:space="preserve">Tiszavasvári Város Önkormányzata </w:t>
      </w:r>
      <w:r w:rsidR="00E149E3">
        <w:rPr>
          <w:smallCaps w:val="0"/>
          <w:shadow w:val="0"/>
          <w:spacing w:val="0"/>
          <w:sz w:val="24"/>
        </w:rPr>
        <w:t xml:space="preserve">Képviselő-testület 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0D542A" w:rsidRDefault="00101C03" w:rsidP="00E149E3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>dönt arról</w:t>
      </w:r>
      <w:r w:rsidR="000D542A">
        <w:rPr>
          <w:smallCaps w:val="0"/>
          <w:shadow w:val="0"/>
          <w:spacing w:val="0"/>
          <w:sz w:val="24"/>
        </w:rPr>
        <w:t>, hogy Tiszavasvári Város Önkormányzata a közművelődési érdekeltségnövelő</w:t>
      </w:r>
      <w:r>
        <w:rPr>
          <w:smallCaps w:val="0"/>
          <w:shadow w:val="0"/>
          <w:spacing w:val="0"/>
          <w:sz w:val="24"/>
        </w:rPr>
        <w:t xml:space="preserve"> támogatásra pályázatot nyújt</w:t>
      </w:r>
      <w:r w:rsidR="000D542A">
        <w:rPr>
          <w:smallCaps w:val="0"/>
          <w:shadow w:val="0"/>
          <w:spacing w:val="0"/>
          <w:sz w:val="24"/>
        </w:rPr>
        <w:t xml:space="preserve"> be. </w:t>
      </w:r>
    </w:p>
    <w:p w:rsidR="000D542A" w:rsidRDefault="000D542A" w:rsidP="000D542A">
      <w:pPr>
        <w:tabs>
          <w:tab w:val="left" w:pos="7920"/>
        </w:tabs>
        <w:autoSpaceDE w:val="0"/>
        <w:autoSpaceDN w:val="0"/>
        <w:adjustRightInd w:val="0"/>
        <w:ind w:left="720"/>
        <w:jc w:val="both"/>
        <w:rPr>
          <w:smallCaps w:val="0"/>
          <w:shadow w:val="0"/>
          <w:spacing w:val="0"/>
          <w:sz w:val="24"/>
        </w:rPr>
      </w:pPr>
    </w:p>
    <w:p w:rsidR="00E149E3" w:rsidRDefault="0067601F" w:rsidP="00E149E3">
      <w:pPr>
        <w:numPr>
          <w:ilvl w:val="0"/>
          <w:numId w:val="2"/>
        </w:numPr>
        <w:tabs>
          <w:tab w:val="left" w:pos="7920"/>
        </w:tabs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>
        <w:rPr>
          <w:smallCaps w:val="0"/>
          <w:shadow w:val="0"/>
          <w:spacing w:val="0"/>
          <w:sz w:val="24"/>
        </w:rPr>
        <w:t>kötelezettséget vállal arra, hogy</w:t>
      </w:r>
      <w:r w:rsidR="000D542A">
        <w:rPr>
          <w:smallCaps w:val="0"/>
          <w:shadow w:val="0"/>
          <w:spacing w:val="0"/>
          <w:sz w:val="24"/>
        </w:rPr>
        <w:t xml:space="preserve"> a támogatási összeget </w:t>
      </w:r>
      <w:r>
        <w:rPr>
          <w:smallCaps w:val="0"/>
          <w:shadow w:val="0"/>
          <w:spacing w:val="0"/>
          <w:sz w:val="24"/>
        </w:rPr>
        <w:t xml:space="preserve">és az önerőt </w:t>
      </w:r>
      <w:r w:rsidR="00101C03">
        <w:rPr>
          <w:smallCaps w:val="0"/>
          <w:shadow w:val="0"/>
          <w:spacing w:val="0"/>
          <w:sz w:val="24"/>
          <w:szCs w:val="24"/>
        </w:rPr>
        <w:t>az Egyesített Köz</w:t>
      </w:r>
      <w:r w:rsidR="000D542A">
        <w:rPr>
          <w:smallCaps w:val="0"/>
          <w:shadow w:val="0"/>
          <w:spacing w:val="0"/>
          <w:sz w:val="24"/>
          <w:szCs w:val="24"/>
        </w:rPr>
        <w:t>művelődési Intézmény</w:t>
      </w:r>
      <w:r w:rsidR="00E149E3" w:rsidRPr="007A7412">
        <w:rPr>
          <w:smallCaps w:val="0"/>
          <w:shadow w:val="0"/>
          <w:spacing w:val="0"/>
          <w:sz w:val="24"/>
        </w:rPr>
        <w:t xml:space="preserve"> és Könyvtár /Tiszavasvári Szabadság tér 1./</w:t>
      </w:r>
      <w:r w:rsidR="00E149E3">
        <w:rPr>
          <w:smallCaps w:val="0"/>
          <w:shadow w:val="0"/>
          <w:spacing w:val="0"/>
          <w:sz w:val="24"/>
        </w:rPr>
        <w:t xml:space="preserve"> </w:t>
      </w:r>
      <w:r>
        <w:rPr>
          <w:smallCaps w:val="0"/>
          <w:shadow w:val="0"/>
          <w:spacing w:val="0"/>
          <w:sz w:val="24"/>
        </w:rPr>
        <w:t xml:space="preserve">rendelkezésére bocsátja </w:t>
      </w:r>
      <w:r w:rsidR="00E149E3">
        <w:rPr>
          <w:smallCaps w:val="0"/>
          <w:shadow w:val="0"/>
          <w:spacing w:val="0"/>
          <w:sz w:val="24"/>
        </w:rPr>
        <w:t xml:space="preserve">technikai, műszaki eszközállományának, berendezési </w:t>
      </w:r>
      <w:r w:rsidR="000D542A">
        <w:rPr>
          <w:smallCaps w:val="0"/>
          <w:shadow w:val="0"/>
          <w:spacing w:val="0"/>
          <w:sz w:val="24"/>
        </w:rPr>
        <w:t>tárgyainak gyarapítása céljából.</w:t>
      </w:r>
    </w:p>
    <w:p w:rsidR="00E149E3" w:rsidRDefault="00E149E3" w:rsidP="00E149E3">
      <w:pPr>
        <w:autoSpaceDE w:val="0"/>
        <w:autoSpaceDN w:val="0"/>
        <w:adjustRightInd w:val="0"/>
        <w:ind w:left="360"/>
        <w:jc w:val="both"/>
        <w:rPr>
          <w:smallCaps w:val="0"/>
          <w:shadow w:val="0"/>
          <w:spacing w:val="0"/>
          <w:sz w:val="24"/>
        </w:rPr>
      </w:pPr>
    </w:p>
    <w:p w:rsidR="00E149E3" w:rsidRPr="007B0513" w:rsidRDefault="00E149E3" w:rsidP="00E149E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  <w:r w:rsidRPr="007B0513">
        <w:rPr>
          <w:smallCaps w:val="0"/>
          <w:shadow w:val="0"/>
          <w:spacing w:val="0"/>
          <w:sz w:val="24"/>
        </w:rPr>
        <w:t>a</w:t>
      </w:r>
      <w:r w:rsidR="00966705">
        <w:rPr>
          <w:smallCaps w:val="0"/>
          <w:shadow w:val="0"/>
          <w:spacing w:val="0"/>
          <w:sz w:val="24"/>
        </w:rPr>
        <w:t xml:space="preserve"> </w:t>
      </w:r>
      <w:r w:rsidRPr="007B0513">
        <w:rPr>
          <w:smallCaps w:val="0"/>
          <w:shadow w:val="0"/>
          <w:spacing w:val="0"/>
          <w:sz w:val="24"/>
        </w:rPr>
        <w:t>201</w:t>
      </w:r>
      <w:r w:rsidR="000D542A">
        <w:rPr>
          <w:smallCaps w:val="0"/>
          <w:shadow w:val="0"/>
          <w:spacing w:val="0"/>
          <w:sz w:val="24"/>
        </w:rPr>
        <w:t>8</w:t>
      </w:r>
      <w:r w:rsidRPr="007B0513">
        <w:rPr>
          <w:smallCaps w:val="0"/>
          <w:shadow w:val="0"/>
          <w:spacing w:val="0"/>
          <w:sz w:val="24"/>
        </w:rPr>
        <w:t xml:space="preserve">. évi költségvetésében biztosítja a helyi közművelődési intézmény technikai, műszaki eszközállományának, berendezési tárgyainak beszerzéséhez szükséges saját forrást, amelynek összegét </w:t>
      </w:r>
      <w:r w:rsidR="000D542A">
        <w:rPr>
          <w:smallCaps w:val="0"/>
          <w:shadow w:val="0"/>
          <w:spacing w:val="0"/>
          <w:sz w:val="24"/>
          <w:szCs w:val="24"/>
        </w:rPr>
        <w:t xml:space="preserve">– az Egyesített Közművelődési Intézmény és Könyvtár </w:t>
      </w:r>
      <w:r w:rsidRPr="007B0513">
        <w:rPr>
          <w:smallCaps w:val="0"/>
          <w:shadow w:val="0"/>
          <w:spacing w:val="0"/>
          <w:sz w:val="24"/>
          <w:szCs w:val="24"/>
        </w:rPr>
        <w:t xml:space="preserve">költségvetésén felül - </w:t>
      </w:r>
      <w:r w:rsidR="00257B66" w:rsidRPr="00257B66">
        <w:rPr>
          <w:smallCaps w:val="0"/>
          <w:shadow w:val="0"/>
          <w:spacing w:val="0"/>
          <w:sz w:val="24"/>
          <w:szCs w:val="24"/>
        </w:rPr>
        <w:t>2</w:t>
      </w:r>
      <w:r w:rsidRPr="00257B66">
        <w:rPr>
          <w:smallCaps w:val="0"/>
          <w:shadow w:val="0"/>
          <w:spacing w:val="0"/>
          <w:sz w:val="24"/>
        </w:rPr>
        <w:t>00e Ft-</w:t>
      </w:r>
      <w:r w:rsidRPr="007B0513">
        <w:rPr>
          <w:smallCaps w:val="0"/>
          <w:shadow w:val="0"/>
          <w:spacing w:val="0"/>
          <w:sz w:val="24"/>
        </w:rPr>
        <w:t>ban határozza meg.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Pr="00B13576" w:rsidRDefault="00E149E3" w:rsidP="00E149E3">
      <w:pPr>
        <w:pStyle w:val="NormlWeb"/>
        <w:spacing w:before="0" w:beforeAutospacing="0" w:after="0" w:afterAutospacing="0"/>
        <w:ind w:left="720" w:right="150" w:hanging="360"/>
        <w:jc w:val="both"/>
      </w:pPr>
      <w:r>
        <w:t>4)</w:t>
      </w:r>
      <w:r>
        <w:tab/>
      </w:r>
      <w:r w:rsidRPr="00086B23">
        <w:t xml:space="preserve">felkéri a város Polgármesterét, hogy gondoskodjon a pályázat elkészítéséről és határidőre történő benyújtásáról a </w:t>
      </w:r>
      <w:r w:rsidRPr="00B13576">
        <w:t xml:space="preserve">Magyar Államkincstár Területi Igazgatósága </w:t>
      </w:r>
      <w:r w:rsidR="000D542A">
        <w:t>felé.</w:t>
      </w: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Default="00E149E3" w:rsidP="00E149E3">
      <w:pPr>
        <w:autoSpaceDE w:val="0"/>
        <w:autoSpaceDN w:val="0"/>
        <w:adjustRightInd w:val="0"/>
        <w:jc w:val="both"/>
        <w:rPr>
          <w:smallCaps w:val="0"/>
          <w:shadow w:val="0"/>
          <w:spacing w:val="0"/>
          <w:sz w:val="24"/>
        </w:rPr>
      </w:pPr>
    </w:p>
    <w:p w:rsidR="00E149E3" w:rsidRPr="00360786" w:rsidRDefault="00E149E3" w:rsidP="00E149E3">
      <w:pPr>
        <w:rPr>
          <w:smallCaps w:val="0"/>
          <w:shadow w:val="0"/>
          <w:spacing w:val="0"/>
          <w:sz w:val="24"/>
          <w:szCs w:val="24"/>
        </w:rPr>
      </w:pPr>
      <w:r>
        <w:rPr>
          <w:b/>
          <w:smallCaps w:val="0"/>
          <w:shadow w:val="0"/>
          <w:spacing w:val="0"/>
          <w:sz w:val="24"/>
        </w:rPr>
        <w:t xml:space="preserve">Határidő: </w:t>
      </w:r>
      <w:proofErr w:type="gramStart"/>
      <w:r w:rsidRPr="0074091A">
        <w:rPr>
          <w:smallCaps w:val="0"/>
          <w:shadow w:val="0"/>
          <w:spacing w:val="0"/>
          <w:sz w:val="24"/>
        </w:rPr>
        <w:t>esedékességkor</w:t>
      </w:r>
      <w:r w:rsidRPr="00143703"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</w:r>
      <w:r>
        <w:rPr>
          <w:b/>
          <w:smallCaps w:val="0"/>
          <w:shadow w:val="0"/>
          <w:spacing w:val="0"/>
          <w:sz w:val="24"/>
        </w:rPr>
        <w:tab/>
        <w:t xml:space="preserve">     Felelős</w:t>
      </w:r>
      <w:proofErr w:type="gramEnd"/>
      <w:r>
        <w:rPr>
          <w:b/>
          <w:smallCaps w:val="0"/>
          <w:shadow w:val="0"/>
          <w:spacing w:val="0"/>
          <w:sz w:val="24"/>
        </w:rPr>
        <w:t xml:space="preserve">: </w:t>
      </w:r>
      <w:r w:rsidRPr="0074091A">
        <w:rPr>
          <w:smallCaps w:val="0"/>
          <w:shadow w:val="0"/>
          <w:spacing w:val="0"/>
          <w:sz w:val="24"/>
        </w:rPr>
        <w:t>dr. Fülöp Erik polgármester</w:t>
      </w: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E149E3" w:rsidRPr="00360786" w:rsidRDefault="00E149E3" w:rsidP="00E149E3">
      <w:pPr>
        <w:jc w:val="center"/>
        <w:rPr>
          <w:b/>
          <w:smallCaps w:val="0"/>
          <w:shadow w:val="0"/>
          <w:spacing w:val="0"/>
          <w:sz w:val="24"/>
          <w:szCs w:val="24"/>
        </w:rPr>
      </w:pPr>
    </w:p>
    <w:p w:rsidR="008F3FA4" w:rsidRPr="008F3FA4" w:rsidRDefault="008F3FA4" w:rsidP="008F3FA4">
      <w:pPr>
        <w:jc w:val="both"/>
        <w:rPr>
          <w:bCs/>
          <w:smallCaps w:val="0"/>
          <w:shadow w:val="0"/>
          <w:spacing w:val="0"/>
          <w:sz w:val="24"/>
          <w:szCs w:val="24"/>
        </w:rPr>
      </w:pPr>
    </w:p>
    <w:sectPr w:rsidR="008F3FA4" w:rsidRPr="008F3FA4" w:rsidSect="00EB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4351"/>
    <w:multiLevelType w:val="hybridMultilevel"/>
    <w:tmpl w:val="758275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2F61C0"/>
    <w:multiLevelType w:val="singleLevel"/>
    <w:tmpl w:val="DC5EAC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EE4867"/>
    <w:rsid w:val="0001132A"/>
    <w:rsid w:val="00053B36"/>
    <w:rsid w:val="000C1DA6"/>
    <w:rsid w:val="000D542A"/>
    <w:rsid w:val="00101C03"/>
    <w:rsid w:val="00196685"/>
    <w:rsid w:val="00257B66"/>
    <w:rsid w:val="003140A2"/>
    <w:rsid w:val="00336045"/>
    <w:rsid w:val="003D36B8"/>
    <w:rsid w:val="003F37C1"/>
    <w:rsid w:val="004C7D54"/>
    <w:rsid w:val="004E7FB7"/>
    <w:rsid w:val="0053386A"/>
    <w:rsid w:val="00541649"/>
    <w:rsid w:val="0056700D"/>
    <w:rsid w:val="005F6C9C"/>
    <w:rsid w:val="0067601F"/>
    <w:rsid w:val="006914C8"/>
    <w:rsid w:val="007A40F5"/>
    <w:rsid w:val="00841CED"/>
    <w:rsid w:val="00846C41"/>
    <w:rsid w:val="008F3FA4"/>
    <w:rsid w:val="00944B93"/>
    <w:rsid w:val="00966705"/>
    <w:rsid w:val="00B11C5E"/>
    <w:rsid w:val="00B1755D"/>
    <w:rsid w:val="00B427C6"/>
    <w:rsid w:val="00C4004A"/>
    <w:rsid w:val="00C956FB"/>
    <w:rsid w:val="00D01C19"/>
    <w:rsid w:val="00D03C9B"/>
    <w:rsid w:val="00E149E3"/>
    <w:rsid w:val="00E3605D"/>
    <w:rsid w:val="00EA6F80"/>
    <w:rsid w:val="00EB4FE8"/>
    <w:rsid w:val="00EC0FC7"/>
    <w:rsid w:val="00EE4867"/>
    <w:rsid w:val="00EF56BD"/>
    <w:rsid w:val="00F02727"/>
    <w:rsid w:val="00F221C6"/>
    <w:rsid w:val="00FF2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E4867"/>
    <w:rPr>
      <w:smallCaps/>
      <w:shadow/>
      <w:spacing w:val="20"/>
    </w:rPr>
  </w:style>
  <w:style w:type="paragraph" w:styleId="Cmsor1">
    <w:name w:val="heading 1"/>
    <w:basedOn w:val="Norml"/>
    <w:next w:val="Norml"/>
    <w:link w:val="Cmsor1Char"/>
    <w:qFormat/>
    <w:rsid w:val="00E36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EE4867"/>
    <w:pPr>
      <w:widowControl w:val="0"/>
      <w:suppressAutoHyphens/>
      <w:spacing w:after="160" w:line="240" w:lineRule="exact"/>
    </w:pPr>
    <w:rPr>
      <w:rFonts w:ascii="Tahoma" w:eastAsia="Lucida Sans Unicode" w:hAnsi="Tahoma"/>
      <w:smallCaps w:val="0"/>
      <w:shadow w:val="0"/>
      <w:spacing w:val="0"/>
      <w:lang w:val="en-US" w:eastAsia="en-US"/>
    </w:rPr>
  </w:style>
  <w:style w:type="paragraph" w:styleId="Nincstrkz">
    <w:name w:val="No Spacing"/>
    <w:qFormat/>
    <w:rsid w:val="008F3FA4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rsid w:val="008F3FA4"/>
    <w:pPr>
      <w:spacing w:before="100" w:beforeAutospacing="1" w:after="100" w:afterAutospacing="1"/>
    </w:pPr>
    <w:rPr>
      <w:smallCaps w:val="0"/>
      <w:shadow w:val="0"/>
      <w:color w:val="000000"/>
      <w:spacing w:val="0"/>
      <w:sz w:val="24"/>
      <w:szCs w:val="24"/>
    </w:rPr>
  </w:style>
  <w:style w:type="paragraph" w:styleId="Szvegtrzs">
    <w:name w:val="Body Text"/>
    <w:basedOn w:val="Norml"/>
    <w:rsid w:val="00E149E3"/>
    <w:pPr>
      <w:jc w:val="both"/>
    </w:pPr>
    <w:rPr>
      <w:smallCaps w:val="0"/>
      <w:shadow w:val="0"/>
      <w:spacing w:val="0"/>
      <w:sz w:val="24"/>
    </w:rPr>
  </w:style>
  <w:style w:type="paragraph" w:styleId="Alcm">
    <w:name w:val="Subtitle"/>
    <w:basedOn w:val="Norml"/>
    <w:next w:val="Norml"/>
    <w:link w:val="AlcmChar"/>
    <w:qFormat/>
    <w:rsid w:val="00E360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rsid w:val="00E3605D"/>
    <w:rPr>
      <w:rFonts w:asciiTheme="majorHAnsi" w:eastAsiaTheme="majorEastAsia" w:hAnsiTheme="majorHAnsi" w:cstheme="majorBidi"/>
      <w:i/>
      <w:iCs/>
      <w:smallCaps/>
      <w:shadow/>
      <w:color w:val="4F81BD" w:themeColor="accent1"/>
      <w:spacing w:val="15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E360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E3605D"/>
    <w:rPr>
      <w:rFonts w:asciiTheme="majorHAnsi" w:eastAsiaTheme="majorEastAsia" w:hAnsiTheme="majorHAnsi" w:cstheme="majorBidi"/>
      <w:smallCaps/>
      <w:shadow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rsid w:val="00E3605D"/>
    <w:rPr>
      <w:rFonts w:asciiTheme="majorHAnsi" w:eastAsiaTheme="majorEastAsia" w:hAnsiTheme="majorHAnsi" w:cstheme="majorBidi"/>
      <w:b/>
      <w:bCs/>
      <w:smallCaps/>
      <w:shadow/>
      <w:color w:val="365F91" w:themeColor="accent1" w:themeShade="BF"/>
      <w:spacing w:val="20"/>
      <w:sz w:val="28"/>
      <w:szCs w:val="28"/>
    </w:rPr>
  </w:style>
  <w:style w:type="character" w:styleId="Kiemels">
    <w:name w:val="Emphasis"/>
    <w:basedOn w:val="Bekezdsalapbettpusa"/>
    <w:qFormat/>
    <w:rsid w:val="00E3605D"/>
    <w:rPr>
      <w:i/>
      <w:iCs/>
    </w:rPr>
  </w:style>
  <w:style w:type="character" w:styleId="Kiemels2">
    <w:name w:val="Strong"/>
    <w:basedOn w:val="Bekezdsalapbettpusa"/>
    <w:qFormat/>
    <w:rsid w:val="00E3605D"/>
    <w:rPr>
      <w:b/>
      <w:bCs/>
    </w:rPr>
  </w:style>
  <w:style w:type="paragraph" w:styleId="Listaszerbekezds">
    <w:name w:val="List Paragraph"/>
    <w:basedOn w:val="Norml"/>
    <w:uiPriority w:val="34"/>
    <w:qFormat/>
    <w:rsid w:val="000D542A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53386A"/>
    <w:pPr>
      <w:tabs>
        <w:tab w:val="center" w:pos="4536"/>
        <w:tab w:val="right" w:pos="9072"/>
      </w:tabs>
      <w:spacing w:line="360" w:lineRule="auto"/>
    </w:pPr>
    <w:rPr>
      <w:smallCaps w:val="0"/>
      <w:shadow w:val="0"/>
      <w:spacing w:val="0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3386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763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TVONKPH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creator>user</dc:creator>
  <cp:lastModifiedBy>user</cp:lastModifiedBy>
  <cp:revision>19</cp:revision>
  <cp:lastPrinted>2013-02-20T15:34:00Z</cp:lastPrinted>
  <dcterms:created xsi:type="dcterms:W3CDTF">2018-02-05T08:36:00Z</dcterms:created>
  <dcterms:modified xsi:type="dcterms:W3CDTF">2018-02-08T09:55:00Z</dcterms:modified>
</cp:coreProperties>
</file>